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725C" w14:textId="77777777" w:rsidR="00736C03" w:rsidRDefault="00736C03" w:rsidP="00736C03">
      <w:pPr>
        <w:rPr>
          <w:b/>
          <w:bCs/>
        </w:rPr>
      </w:pPr>
      <w:r w:rsidRPr="00736C03">
        <w:rPr>
          <w:b/>
          <w:bCs/>
        </w:rPr>
        <w:t>5. What the evidence establishes about the following matters prior to 6 May 2020, and whether they may have contributed to the occurrence of the serious accident:</w:t>
      </w:r>
    </w:p>
    <w:p w14:paraId="6B2CFCB0" w14:textId="04FD192E" w:rsidR="00736C03" w:rsidRPr="00736C03" w:rsidRDefault="00736C03" w:rsidP="00736C03">
      <w:pPr>
        <w:rPr>
          <w:i/>
          <w:iCs/>
        </w:rPr>
      </w:pPr>
      <w:r>
        <w:t xml:space="preserve">6. </w:t>
      </w:r>
      <w:r w:rsidRPr="00736C03">
        <w:rPr>
          <w:i/>
          <w:iCs/>
        </w:rPr>
        <w:t>Whether the mine’s ventilation system, which involved a downcast fan at the rear of the goaf, may have led to the leakage of air past the goaf seals and otherwise contributed to the ingress of oxygen to the goaf.</w:t>
      </w:r>
    </w:p>
    <w:p w14:paraId="37E6E4B9" w14:textId="77777777" w:rsidR="00736C03" w:rsidRPr="00736C03" w:rsidRDefault="00736C03" w:rsidP="00736C03">
      <w:pPr>
        <w:rPr>
          <w:i/>
          <w:iCs/>
        </w:rPr>
      </w:pPr>
      <w:r w:rsidRPr="00736C03">
        <w:rPr>
          <w:i/>
          <w:iCs/>
        </w:rPr>
        <w:t>8. Whether the ventilation arrangement in the longwall tailgate was causing leakage through to the C heading resulting in additional oxygen in the goaf.</w:t>
      </w:r>
    </w:p>
    <w:p w14:paraId="2FE15F8E" w14:textId="4B3B5E3A" w:rsidR="00736C03" w:rsidRDefault="00736C03" w:rsidP="00736C03"/>
    <w:p w14:paraId="517ADB7F" w14:textId="3665522B" w:rsidR="00FC53D9" w:rsidRDefault="00FC53D9" w:rsidP="00FC53D9">
      <w:r>
        <w:t>As well as holding Mine Deputy Certificate of Competency</w:t>
      </w:r>
      <w:r w:rsidR="002D4353">
        <w:t>,</w:t>
      </w:r>
      <w:r>
        <w:t xml:space="preserve"> I also have the Ventilation Officer Competency</w:t>
      </w:r>
      <w:r w:rsidR="002D4353">
        <w:t>,</w:t>
      </w:r>
      <w:r>
        <w:t xml:space="preserve"> after I successfully passed the first Queensland Mine Ventilation Officers Course (which forms nearly half competency modules for Mine Managers Competency). </w:t>
      </w:r>
    </w:p>
    <w:p w14:paraId="013221E6" w14:textId="6258BE1B" w:rsidR="00C30554" w:rsidRDefault="00FC53D9" w:rsidP="00FC53D9">
      <w:r>
        <w:t xml:space="preserve">With some further studies </w:t>
      </w:r>
      <w:r w:rsidR="002D4353">
        <w:t xml:space="preserve">I </w:t>
      </w:r>
      <w:r>
        <w:t>obtained the “Associate Diploma in Mine Ventilation” University of New South Wales</w:t>
      </w:r>
      <w:r w:rsidR="00C30554">
        <w:t>.</w:t>
      </w:r>
    </w:p>
    <w:p w14:paraId="0181F671" w14:textId="09CE8313" w:rsidR="00552121" w:rsidRDefault="00552121" w:rsidP="00FC53D9"/>
    <w:p w14:paraId="7FA83F6A" w14:textId="7D4D8D3D" w:rsidR="00916BBC" w:rsidRDefault="00916BBC" w:rsidP="00916BBC">
      <w:pPr>
        <w:rPr>
          <w:b/>
          <w:bCs/>
        </w:rPr>
      </w:pPr>
      <w:r>
        <w:rPr>
          <w:b/>
          <w:bCs/>
        </w:rPr>
        <w:t xml:space="preserve">The Little Britton Longwall Ventilation Arrangement </w:t>
      </w:r>
      <w:r w:rsidRPr="00916BBC">
        <w:rPr>
          <w:b/>
          <w:bCs/>
        </w:rPr>
        <w:t>is a system of ventilation not used anywhere in the world that I can find.</w:t>
      </w:r>
    </w:p>
    <w:p w14:paraId="305FD59F" w14:textId="63A9AEEA" w:rsidR="00916BBC" w:rsidRPr="00916BBC" w:rsidRDefault="00916BBC" w:rsidP="00916BBC">
      <w:pPr>
        <w:rPr>
          <w:b/>
          <w:bCs/>
        </w:rPr>
      </w:pPr>
      <w:r w:rsidRPr="00916BBC">
        <w:rPr>
          <w:b/>
          <w:bCs/>
        </w:rPr>
        <w:t>There is absolutely no doubt there was significant and inevitable problems with spontaneous combustion using the "Little Britton" Longwall Ventilation Arrangement.</w:t>
      </w:r>
    </w:p>
    <w:p w14:paraId="7AAD5E16" w14:textId="2AFE451E" w:rsidR="00916BBC" w:rsidRPr="00916BBC" w:rsidRDefault="00916BBC" w:rsidP="00916BBC">
      <w:pPr>
        <w:rPr>
          <w:b/>
          <w:bCs/>
          <w:color w:val="FF0000"/>
        </w:rPr>
      </w:pPr>
      <w:r w:rsidRPr="00916BBC">
        <w:rPr>
          <w:b/>
          <w:bCs/>
          <w:color w:val="FF0000"/>
        </w:rPr>
        <w:t xml:space="preserve">This being most likely </w:t>
      </w:r>
      <w:proofErr w:type="gramStart"/>
      <w:r w:rsidRPr="00916BBC">
        <w:rPr>
          <w:b/>
          <w:bCs/>
          <w:color w:val="FF0000"/>
        </w:rPr>
        <w:t>in the area of</w:t>
      </w:r>
      <w:proofErr w:type="gramEnd"/>
      <w:r w:rsidRPr="00916BBC">
        <w:rPr>
          <w:b/>
          <w:bCs/>
          <w:color w:val="FF0000"/>
        </w:rPr>
        <w:t xml:space="preserve"> 39-40 cut-through C </w:t>
      </w:r>
      <w:proofErr w:type="spellStart"/>
      <w:r w:rsidRPr="00916BBC">
        <w:rPr>
          <w:b/>
          <w:bCs/>
          <w:color w:val="FF0000"/>
        </w:rPr>
        <w:t>Hdg</w:t>
      </w:r>
      <w:proofErr w:type="spellEnd"/>
      <w:r w:rsidRPr="00916BBC">
        <w:rPr>
          <w:b/>
          <w:bCs/>
          <w:color w:val="FF0000"/>
        </w:rPr>
        <w:t xml:space="preserve"> TG 104.</w:t>
      </w:r>
    </w:p>
    <w:p w14:paraId="3C60B02B" w14:textId="77777777" w:rsidR="00916BBC" w:rsidRDefault="00916BBC" w:rsidP="00916BBC"/>
    <w:p w14:paraId="6B346014" w14:textId="44FDF324" w:rsidR="00552121" w:rsidRDefault="00F139CA" w:rsidP="00FC53D9">
      <w:r>
        <w:t xml:space="preserve">From the evidence of Sean Muller (SIMTARS), Andrew Self (Consultant) and Basil Beamish (Consultant Spontaneous Combustion) </w:t>
      </w:r>
      <w:r w:rsidR="00916BBC">
        <w:t xml:space="preserve">I reference the </w:t>
      </w:r>
      <w:proofErr w:type="gramStart"/>
      <w:r w:rsidR="00916BBC">
        <w:t>following</w:t>
      </w:r>
      <w:proofErr w:type="gramEnd"/>
      <w:r>
        <w:t xml:space="preserve"> </w:t>
      </w:r>
    </w:p>
    <w:p w14:paraId="524D88CF" w14:textId="1BC56999" w:rsidR="00C30554" w:rsidRDefault="00F139CA" w:rsidP="00552121">
      <w:pPr>
        <w:pStyle w:val="ListParagraph"/>
        <w:numPr>
          <w:ilvl w:val="0"/>
          <w:numId w:val="4"/>
        </w:numPr>
        <w:rPr>
          <w:b/>
          <w:bCs/>
          <w:color w:val="0070C0"/>
        </w:rPr>
      </w:pPr>
      <w:r w:rsidRPr="00552121">
        <w:rPr>
          <w:b/>
          <w:bCs/>
        </w:rPr>
        <w:t xml:space="preserve">Ethylene was detected in LW 104 </w:t>
      </w:r>
      <w:r w:rsidR="00552121" w:rsidRPr="00552121">
        <w:rPr>
          <w:b/>
          <w:bCs/>
        </w:rPr>
        <w:t xml:space="preserve">(after 10 days mining) </w:t>
      </w:r>
      <w:r w:rsidRPr="00552121">
        <w:rPr>
          <w:b/>
          <w:bCs/>
        </w:rPr>
        <w:t>starting on the 19</w:t>
      </w:r>
      <w:r w:rsidRPr="00552121">
        <w:rPr>
          <w:b/>
          <w:bCs/>
          <w:vertAlign w:val="superscript"/>
        </w:rPr>
        <w:t>th</w:t>
      </w:r>
      <w:r w:rsidRPr="00552121">
        <w:rPr>
          <w:b/>
          <w:bCs/>
        </w:rPr>
        <w:t xml:space="preserve"> of March following high CO readings being recorded on the 17</w:t>
      </w:r>
      <w:r w:rsidRPr="00552121">
        <w:rPr>
          <w:b/>
          <w:bCs/>
          <w:vertAlign w:val="superscript"/>
        </w:rPr>
        <w:t>th</w:t>
      </w:r>
      <w:r w:rsidRPr="00552121">
        <w:rPr>
          <w:b/>
          <w:bCs/>
        </w:rPr>
        <w:t xml:space="preserve"> of March</w:t>
      </w:r>
      <w:r w:rsidR="00552121" w:rsidRPr="00552121">
        <w:rPr>
          <w:b/>
          <w:bCs/>
        </w:rPr>
        <w:t>.</w:t>
      </w:r>
      <w:r w:rsidR="00916BBC">
        <w:rPr>
          <w:b/>
          <w:bCs/>
        </w:rPr>
        <w:t xml:space="preserve"> (</w:t>
      </w:r>
      <w:r w:rsidR="00916BBC" w:rsidRPr="00916BBC">
        <w:rPr>
          <w:b/>
          <w:bCs/>
          <w:color w:val="0070C0"/>
        </w:rPr>
        <w:t>I point out that</w:t>
      </w:r>
      <w:r w:rsidR="00916BBC">
        <w:rPr>
          <w:b/>
          <w:bCs/>
          <w:color w:val="0070C0"/>
        </w:rPr>
        <w:t xml:space="preserve"> CO is produced before Ethylene during spontaneous combustion events)</w:t>
      </w:r>
    </w:p>
    <w:p w14:paraId="7F70D33E" w14:textId="2664E85D" w:rsidR="00916BBC" w:rsidRDefault="00916BBC" w:rsidP="00916BBC">
      <w:pPr>
        <w:pStyle w:val="ListParagraph"/>
        <w:rPr>
          <w:b/>
          <w:bCs/>
        </w:rPr>
      </w:pPr>
    </w:p>
    <w:p w14:paraId="0832EE90" w14:textId="59623897" w:rsidR="00916BBC" w:rsidRPr="00916BBC" w:rsidRDefault="00916BBC" w:rsidP="00916BBC">
      <w:pPr>
        <w:pStyle w:val="ListParagraph"/>
        <w:numPr>
          <w:ilvl w:val="0"/>
          <w:numId w:val="4"/>
        </w:numPr>
        <w:rPr>
          <w:b/>
          <w:bCs/>
        </w:rPr>
      </w:pPr>
      <w:r w:rsidRPr="00916BBC">
        <w:rPr>
          <w:b/>
          <w:bCs/>
          <w:color w:val="0070C0"/>
        </w:rPr>
        <w:t xml:space="preserve">“Despite the lack of obvious signs of accelerating oxidation immediately prior to May 6, </w:t>
      </w:r>
      <w:r w:rsidRPr="00916BBC">
        <w:rPr>
          <w:b/>
          <w:bCs/>
          <w:color w:val="FF0000"/>
        </w:rPr>
        <w:t xml:space="preserve">the possibility that the ignition source for the first event was from spontaneous combustion should not be dismissed” ... </w:t>
      </w:r>
      <w:r w:rsidRPr="00916BBC">
        <w:rPr>
          <w:b/>
          <w:bCs/>
        </w:rPr>
        <w:t xml:space="preserve">TRA.500.019.0055  </w:t>
      </w:r>
    </w:p>
    <w:p w14:paraId="5E2240B7" w14:textId="77777777" w:rsidR="00552121" w:rsidRDefault="00552121" w:rsidP="00552121"/>
    <w:p w14:paraId="6E6EC752" w14:textId="1CD34D9A" w:rsidR="00552121" w:rsidRDefault="00552121" w:rsidP="00552121">
      <w:pPr>
        <w:pStyle w:val="ListParagraph"/>
        <w:numPr>
          <w:ilvl w:val="0"/>
          <w:numId w:val="4"/>
        </w:numPr>
      </w:pPr>
      <w:r w:rsidRPr="00552121">
        <w:rPr>
          <w:b/>
          <w:bCs/>
          <w:color w:val="FF0000"/>
        </w:rPr>
        <w:t>It was absolutely acknowledged that if ethylene was detected at all, then we had a serious problem.</w:t>
      </w:r>
      <w:r w:rsidRPr="00552121">
        <w:rPr>
          <w:color w:val="FF0000"/>
        </w:rPr>
        <w:t xml:space="preserve">  </w:t>
      </w:r>
      <w:r w:rsidRPr="00552121">
        <w:rPr>
          <w:b/>
          <w:bCs/>
        </w:rPr>
        <w:t xml:space="preserve">You </w:t>
      </w:r>
      <w:proofErr w:type="gramStart"/>
      <w:r w:rsidRPr="00552121">
        <w:rPr>
          <w:b/>
          <w:bCs/>
        </w:rPr>
        <w:t>don't</w:t>
      </w:r>
      <w:proofErr w:type="gramEnd"/>
      <w:r w:rsidRPr="00552121">
        <w:rPr>
          <w:b/>
          <w:bCs/>
        </w:rPr>
        <w:t xml:space="preserve"> get ethylene, generally speaking, at much less than 100 degrees Centigrade</w:t>
      </w:r>
      <w:r>
        <w:t xml:space="preserve">.  </w:t>
      </w:r>
    </w:p>
    <w:p w14:paraId="2AE18B1A" w14:textId="17E63CDB" w:rsidR="00552121" w:rsidRDefault="00552121" w:rsidP="00552121">
      <w:pPr>
        <w:pStyle w:val="ListParagraph"/>
      </w:pPr>
      <w:r w:rsidRPr="00552121">
        <w:rPr>
          <w:b/>
          <w:bCs/>
          <w:color w:val="0070C0"/>
        </w:rPr>
        <w:t xml:space="preserve">I think that ethylene may appear occasionally and then go away, and that </w:t>
      </w:r>
      <w:proofErr w:type="gramStart"/>
      <w:r w:rsidRPr="00552121">
        <w:rPr>
          <w:b/>
          <w:bCs/>
          <w:color w:val="0070C0"/>
        </w:rPr>
        <w:t>doesn't</w:t>
      </w:r>
      <w:proofErr w:type="gramEnd"/>
      <w:r w:rsidRPr="00552121">
        <w:rPr>
          <w:b/>
          <w:bCs/>
          <w:color w:val="0070C0"/>
        </w:rPr>
        <w:t xml:space="preserve"> mean it was never there in the first place.</w:t>
      </w:r>
      <w:r w:rsidRPr="00552121">
        <w:rPr>
          <w:color w:val="0070C0"/>
        </w:rPr>
        <w:t xml:space="preserve"> </w:t>
      </w:r>
      <w:r>
        <w:t xml:space="preserve"> TRA.500.021.0050</w:t>
      </w:r>
    </w:p>
    <w:p w14:paraId="492622B5" w14:textId="7154DA0B" w:rsidR="00552121" w:rsidRPr="00552121" w:rsidRDefault="00552121" w:rsidP="00552121">
      <w:pPr>
        <w:pStyle w:val="ListParagraph"/>
        <w:rPr>
          <w:b/>
          <w:bCs/>
          <w:color w:val="FF0000"/>
        </w:rPr>
      </w:pPr>
      <w:r w:rsidRPr="00552121">
        <w:rPr>
          <w:b/>
          <w:bCs/>
          <w:color w:val="FF0000"/>
        </w:rPr>
        <w:t>There are some people believe that it can be in a goaf without being a result of spontaneous combustion, but I've yet to see the evidence.</w:t>
      </w:r>
    </w:p>
    <w:p w14:paraId="5F3DD4AD" w14:textId="6214D447" w:rsidR="00552121" w:rsidRDefault="00552121" w:rsidP="00552121">
      <w:pPr>
        <w:pStyle w:val="ListParagraph"/>
      </w:pPr>
    </w:p>
    <w:p w14:paraId="5420830E" w14:textId="62BAB82F" w:rsidR="00552121" w:rsidRPr="00916BBC" w:rsidRDefault="00552121" w:rsidP="00552121">
      <w:pPr>
        <w:pStyle w:val="ListParagraph"/>
        <w:numPr>
          <w:ilvl w:val="0"/>
          <w:numId w:val="4"/>
        </w:numPr>
        <w:rPr>
          <w:b/>
          <w:bCs/>
        </w:rPr>
      </w:pPr>
      <w:r w:rsidRPr="00916BBC">
        <w:rPr>
          <w:b/>
          <w:bCs/>
        </w:rPr>
        <w:lastRenderedPageBreak/>
        <w:t xml:space="preserve">Pillar </w:t>
      </w:r>
      <w:proofErr w:type="spellStart"/>
      <w:r w:rsidRPr="00916BBC">
        <w:rPr>
          <w:b/>
          <w:bCs/>
        </w:rPr>
        <w:t>Heatings</w:t>
      </w:r>
      <w:proofErr w:type="spellEnd"/>
      <w:r w:rsidRPr="00916BBC">
        <w:rPr>
          <w:b/>
          <w:bCs/>
        </w:rPr>
        <w:t xml:space="preserve"> are difficult to detect due to low surface temperatures of the pillar, often no visible “GLOW”, and being inaccessible if in or around a </w:t>
      </w:r>
      <w:proofErr w:type="spellStart"/>
      <w:r w:rsidRPr="00916BBC">
        <w:rPr>
          <w:b/>
          <w:bCs/>
        </w:rPr>
        <w:t>goaf</w:t>
      </w:r>
      <w:proofErr w:type="spellEnd"/>
      <w:r w:rsidRPr="00916BBC">
        <w:rPr>
          <w:b/>
          <w:bCs/>
        </w:rPr>
        <w:t>, and the products of combustion being diluted</w:t>
      </w:r>
      <w:r w:rsidR="00916BBC" w:rsidRPr="00916BBC">
        <w:rPr>
          <w:b/>
          <w:bCs/>
        </w:rPr>
        <w:t>.</w:t>
      </w:r>
    </w:p>
    <w:p w14:paraId="352C2C50" w14:textId="77777777" w:rsidR="00552121" w:rsidRDefault="00552121" w:rsidP="00FC53D9"/>
    <w:p w14:paraId="4EDA6855" w14:textId="77777777" w:rsidR="002D4353" w:rsidRPr="00FC53D9" w:rsidRDefault="002D4353" w:rsidP="00736C03">
      <w:pPr>
        <w:rPr>
          <w:b/>
          <w:bCs/>
          <w:color w:val="FF0000"/>
        </w:rPr>
      </w:pPr>
    </w:p>
    <w:p w14:paraId="5576E6C9" w14:textId="091C0308" w:rsidR="00CE0E06" w:rsidRDefault="00FC53D9" w:rsidP="00736C03">
      <w:r>
        <w:t>F</w:t>
      </w:r>
      <w:r w:rsidR="00CE0E06">
        <w:t>rom first principals of Mine Ventilation and Control of Spontaneous Combustion</w:t>
      </w:r>
      <w:r>
        <w:t xml:space="preserve">, it is obvious that Little Britton Ventilation Arrangement runs </w:t>
      </w:r>
      <w:r w:rsidRPr="00FC53D9">
        <w:rPr>
          <w:b/>
          <w:bCs/>
        </w:rPr>
        <w:t>an EXTREME RISK</w:t>
      </w:r>
      <w:r w:rsidRPr="00FC53D9">
        <w:t xml:space="preserve"> </w:t>
      </w:r>
      <w:r w:rsidRPr="00FC53D9">
        <w:rPr>
          <w:b/>
          <w:bCs/>
          <w:color w:val="FF0000"/>
        </w:rPr>
        <w:t>of inducing a spontaneous combustion heating by either</w:t>
      </w:r>
      <w:r w:rsidRPr="00FC53D9">
        <w:rPr>
          <w:color w:val="FF0000"/>
        </w:rPr>
        <w:t xml:space="preserve"> </w:t>
      </w:r>
      <w:r w:rsidRPr="00FC53D9">
        <w:rPr>
          <w:b/>
          <w:bCs/>
        </w:rPr>
        <w:t xml:space="preserve">Pillar Heating or heating in the periphery of the </w:t>
      </w:r>
      <w:proofErr w:type="gramStart"/>
      <w:r w:rsidRPr="00FC53D9">
        <w:rPr>
          <w:b/>
          <w:bCs/>
        </w:rPr>
        <w:t>goaf</w:t>
      </w:r>
      <w:proofErr w:type="gramEnd"/>
    </w:p>
    <w:p w14:paraId="2884CFE4" w14:textId="680E1695" w:rsidR="00CE0E06" w:rsidRDefault="00FC53D9" w:rsidP="00736C03">
      <w:r>
        <w:t>The Principals are</w:t>
      </w:r>
      <w:r w:rsidR="00CE0E06">
        <w:t xml:space="preserve"> taught</w:t>
      </w:r>
      <w:r>
        <w:t xml:space="preserve"> and assessed</w:t>
      </w:r>
      <w:r w:rsidR="00CE0E06">
        <w:t xml:space="preserve"> in </w:t>
      </w:r>
      <w:r>
        <w:t xml:space="preserve">Training Courses for </w:t>
      </w:r>
      <w:r w:rsidR="00CE0E06">
        <w:t>Mine Managers and Ventilation Officers</w:t>
      </w:r>
      <w:r>
        <w:t>,</w:t>
      </w:r>
      <w:r w:rsidR="00CE0E06">
        <w:t xml:space="preserve"> as well Mine </w:t>
      </w:r>
      <w:proofErr w:type="gramStart"/>
      <w:r w:rsidR="00CE0E06">
        <w:t>Deputies</w:t>
      </w:r>
      <w:r w:rsidR="002D4353">
        <w:t>;</w:t>
      </w:r>
      <w:proofErr w:type="gramEnd"/>
      <w:r w:rsidR="00CE0E06">
        <w:t xml:space="preserve"> as I can attest.</w:t>
      </w:r>
    </w:p>
    <w:p w14:paraId="3DFE0D49" w14:textId="2AD29180" w:rsidR="00AB5B28" w:rsidRDefault="00AB5B28" w:rsidP="00736C03">
      <w:r>
        <w:t xml:space="preserve">If a </w:t>
      </w:r>
      <w:r w:rsidR="002D4353" w:rsidRPr="002D4353">
        <w:t>Ventilation Officer or Mine Manager</w:t>
      </w:r>
      <w:r w:rsidR="002D4353" w:rsidRPr="002D4353">
        <w:t xml:space="preserve"> </w:t>
      </w:r>
      <w:r>
        <w:t xml:space="preserve">student submitted the Grosvenor Mine Design as part of </w:t>
      </w:r>
      <w:r w:rsidR="002D4353">
        <w:t>their</w:t>
      </w:r>
      <w:r>
        <w:t xml:space="preserve"> Assessments</w:t>
      </w:r>
      <w:r w:rsidRPr="002D4353">
        <w:rPr>
          <w:b/>
          <w:bCs/>
          <w:color w:val="FF0000"/>
        </w:rPr>
        <w:t>, they would fail</w:t>
      </w:r>
      <w:r w:rsidR="002D4353" w:rsidRPr="002D4353">
        <w:rPr>
          <w:b/>
          <w:bCs/>
          <w:color w:val="FF0000"/>
        </w:rPr>
        <w:t xml:space="preserve"> in my experience and opinion</w:t>
      </w:r>
      <w:r>
        <w:t>.</w:t>
      </w:r>
    </w:p>
    <w:p w14:paraId="73308A79" w14:textId="77777777" w:rsidR="002D4353" w:rsidRDefault="002D4353" w:rsidP="00736C03"/>
    <w:p w14:paraId="5261A510" w14:textId="46A175B1" w:rsidR="002D4353" w:rsidRDefault="002D4353" w:rsidP="00736C03">
      <w:r>
        <w:t>In a post made before Mr Sean Muller (SIMTARS)</w:t>
      </w:r>
      <w:r w:rsidR="00946992">
        <w:t xml:space="preserve"> evidence at the Grosvenor Inquiry,</w:t>
      </w:r>
      <w:r>
        <w:t xml:space="preserve"> I made the following observation.</w:t>
      </w:r>
    </w:p>
    <w:p w14:paraId="54ED94B2" w14:textId="2603152D" w:rsidR="002D4353" w:rsidRPr="002D4353" w:rsidRDefault="002D4353" w:rsidP="00736C03">
      <w:pPr>
        <w:rPr>
          <w:b/>
          <w:bCs/>
          <w:i/>
          <w:iCs/>
        </w:rPr>
      </w:pPr>
      <w:r>
        <w:rPr>
          <w:b/>
          <w:bCs/>
          <w:i/>
          <w:iCs/>
        </w:rPr>
        <w:t>“</w:t>
      </w:r>
      <w:r w:rsidRPr="002D4353">
        <w:rPr>
          <w:b/>
          <w:bCs/>
          <w:i/>
          <w:iCs/>
        </w:rPr>
        <w:t>There are few of the design criteria for control of the goaf, and minimizing the risk of a spontaneous combustion event, Grosvenor Senior Officials have not completely ignored.</w:t>
      </w:r>
    </w:p>
    <w:p w14:paraId="3EEFFBA3" w14:textId="77777777" w:rsidR="002D4353" w:rsidRPr="002D4353" w:rsidRDefault="002D4353" w:rsidP="002D4353">
      <w:pPr>
        <w:rPr>
          <w:i/>
          <w:iCs/>
        </w:rPr>
      </w:pPr>
      <w:r w:rsidRPr="002D4353">
        <w:rPr>
          <w:i/>
          <w:iCs/>
        </w:rPr>
        <w:t>If I was looking for the most likely location of potential spontaneous combustion, evaluating “Little Britton” from Ventilation Design and Spontaneous Combustion First Principles.</w:t>
      </w:r>
    </w:p>
    <w:p w14:paraId="5CFE3BD3" w14:textId="6B249664" w:rsidR="002D4353" w:rsidRPr="002D4353" w:rsidRDefault="002D4353" w:rsidP="002D4353">
      <w:pPr>
        <w:rPr>
          <w:b/>
          <w:bCs/>
          <w:i/>
          <w:iCs/>
          <w:color w:val="FF0000"/>
        </w:rPr>
      </w:pPr>
      <w:r w:rsidRPr="002D4353">
        <w:rPr>
          <w:b/>
          <w:bCs/>
          <w:i/>
          <w:iCs/>
          <w:color w:val="FF0000"/>
        </w:rPr>
        <w:t xml:space="preserve">I would look no further than </w:t>
      </w:r>
      <w:proofErr w:type="gramStart"/>
      <w:r w:rsidRPr="002D4353">
        <w:rPr>
          <w:b/>
          <w:bCs/>
          <w:i/>
          <w:iCs/>
          <w:color w:val="FF0000"/>
        </w:rPr>
        <w:t>in the area of</w:t>
      </w:r>
      <w:proofErr w:type="gramEnd"/>
      <w:r w:rsidRPr="002D4353">
        <w:rPr>
          <w:b/>
          <w:bCs/>
          <w:i/>
          <w:iCs/>
          <w:color w:val="FF0000"/>
        </w:rPr>
        <w:t xml:space="preserve"> MG103/TG104 C </w:t>
      </w:r>
      <w:proofErr w:type="spellStart"/>
      <w:r w:rsidRPr="002D4353">
        <w:rPr>
          <w:b/>
          <w:bCs/>
          <w:i/>
          <w:iCs/>
          <w:color w:val="FF0000"/>
        </w:rPr>
        <w:t>hdg</w:t>
      </w:r>
      <w:proofErr w:type="spellEnd"/>
      <w:r w:rsidRPr="002D4353">
        <w:rPr>
          <w:b/>
          <w:bCs/>
          <w:i/>
          <w:iCs/>
          <w:color w:val="FF0000"/>
        </w:rPr>
        <w:t xml:space="preserve"> 39 to 41ct marked in attached diagram</w:t>
      </w:r>
      <w:r>
        <w:rPr>
          <w:b/>
          <w:bCs/>
          <w:i/>
          <w:iCs/>
          <w:color w:val="FF0000"/>
        </w:rPr>
        <w:t>.”</w:t>
      </w:r>
    </w:p>
    <w:p w14:paraId="3D3187F5" w14:textId="6F39DBB5" w:rsidR="00AB5B28" w:rsidRDefault="002D4353" w:rsidP="00736C03">
      <w:hyperlink r:id="rId5" w:history="1">
        <w:r w:rsidRPr="00F22611">
          <w:rPr>
            <w:rStyle w:val="Hyperlink"/>
          </w:rPr>
          <w:t>https://www.qldminingcrisis.com.au/2021/03/18/britton-ventilation-arrangement-in-grosvenor-mine-designed-to-maximize-potential-losing-control-of-goaf-and-initiating-spontaneous-combustion/</w:t>
        </w:r>
      </w:hyperlink>
    </w:p>
    <w:p w14:paraId="19AEB028" w14:textId="5DA8BCAE" w:rsidR="003C25F3" w:rsidRDefault="003C25F3" w:rsidP="00736C03"/>
    <w:p w14:paraId="2D5B4A5C" w14:textId="21D5C743" w:rsidR="003C25F3" w:rsidRDefault="003C25F3" w:rsidP="00736C03">
      <w:r>
        <w:t xml:space="preserve">I then wrote a further post about how I generated the </w:t>
      </w:r>
    </w:p>
    <w:p w14:paraId="19A76DA1" w14:textId="47258996" w:rsidR="003C25F3" w:rsidRDefault="003C25F3" w:rsidP="00736C03"/>
    <w:p w14:paraId="061C2001" w14:textId="22B86F47" w:rsidR="003C25F3" w:rsidRDefault="003C25F3" w:rsidP="00736C03">
      <w:hyperlink r:id="rId6" w:history="1">
        <w:r w:rsidRPr="00F22611">
          <w:rPr>
            <w:rStyle w:val="Hyperlink"/>
          </w:rPr>
          <w:t>https://www.qldminingcrisis.com.au/2021/04/05/how-i-generated-3-colour-possible-grosvenor-longwall-goaf-gas-explosibility-diagram-lw-104-little-britton-ventilation-arrangement/</w:t>
        </w:r>
      </w:hyperlink>
    </w:p>
    <w:p w14:paraId="68D8E75D" w14:textId="77777777" w:rsidR="003C25F3" w:rsidRDefault="003C25F3" w:rsidP="00736C03"/>
    <w:p w14:paraId="450C7558" w14:textId="0729F21C" w:rsidR="003C25F3" w:rsidRDefault="003C25F3" w:rsidP="00736C03">
      <w:r>
        <w:rPr>
          <w:noProof/>
        </w:rPr>
        <w:lastRenderedPageBreak/>
        <w:drawing>
          <wp:inline distT="0" distB="0" distL="0" distR="0" wp14:anchorId="03A805AE" wp14:editId="0BCB0921">
            <wp:extent cx="5535930" cy="8864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5930" cy="8864600"/>
                    </a:xfrm>
                    <a:prstGeom prst="rect">
                      <a:avLst/>
                    </a:prstGeom>
                    <a:noFill/>
                  </pic:spPr>
                </pic:pic>
              </a:graphicData>
            </a:graphic>
          </wp:inline>
        </w:drawing>
      </w:r>
    </w:p>
    <w:p w14:paraId="29AA06D8" w14:textId="77777777" w:rsidR="00AB5B28" w:rsidRDefault="00AB5B28" w:rsidP="00736C03"/>
    <w:p w14:paraId="584A7FE5" w14:textId="67582FE0" w:rsidR="00AB5B28" w:rsidRDefault="00AB5B28" w:rsidP="00736C03">
      <w:r>
        <w:t xml:space="preserve"> </w:t>
      </w:r>
    </w:p>
    <w:p w14:paraId="7B4BB6E2" w14:textId="0F84DC1C" w:rsidR="001F6669" w:rsidRDefault="002D4353" w:rsidP="00736C03">
      <w:r>
        <w:t>Mr Muller in his evidence identifies that the was Ethylene detected by the gas monitoring system as early as the 19</w:t>
      </w:r>
      <w:r w:rsidRPr="002D4353">
        <w:rPr>
          <w:vertAlign w:val="superscript"/>
        </w:rPr>
        <w:t>th</w:t>
      </w:r>
      <w:r>
        <w:t xml:space="preserve"> of March (10 days after LW104 commenced mining)</w:t>
      </w:r>
      <w:r w:rsidR="001F6669">
        <w:t xml:space="preserve"> </w:t>
      </w:r>
      <w:r w:rsidR="001F6669" w:rsidRPr="001F6669">
        <w:t>TRA.500.019.0014</w:t>
      </w:r>
      <w:r w:rsidR="001F6669">
        <w:t>.</w:t>
      </w:r>
      <w:r w:rsidR="001F6669" w:rsidRPr="001F6669">
        <w:t xml:space="preserve">      </w:t>
      </w:r>
    </w:p>
    <w:p w14:paraId="4377C962" w14:textId="77777777" w:rsidR="001F6669" w:rsidRPr="001F6669" w:rsidRDefault="001F6669" w:rsidP="001F6669">
      <w:pPr>
        <w:rPr>
          <w:i/>
          <w:iCs/>
        </w:rPr>
      </w:pPr>
      <w:r w:rsidRPr="001F6669">
        <w:rPr>
          <w:b/>
          <w:bCs/>
          <w:i/>
          <w:iCs/>
        </w:rPr>
        <w:t>Q.   One of the ones where you did identify ethylene was for 19 March</w:t>
      </w:r>
      <w:r w:rsidRPr="001F6669">
        <w:rPr>
          <w:i/>
          <w:iCs/>
        </w:rPr>
        <w:t xml:space="preserve"> - I think there were two on that date.  </w:t>
      </w:r>
      <w:proofErr w:type="gramStart"/>
      <w:r w:rsidRPr="001F6669">
        <w:rPr>
          <w:i/>
          <w:iCs/>
        </w:rPr>
        <w:t>I'm</w:t>
      </w:r>
      <w:proofErr w:type="gramEnd"/>
      <w:r w:rsidRPr="001F6669">
        <w:rPr>
          <w:i/>
          <w:iCs/>
        </w:rPr>
        <w:t xml:space="preserve"> just going to jump forward a number of slides.  Is this which is slide 11, part of the GC data </w:t>
      </w:r>
      <w:proofErr w:type="gramStart"/>
      <w:r w:rsidRPr="001F6669">
        <w:rPr>
          <w:i/>
          <w:iCs/>
        </w:rPr>
        <w:t>that's</w:t>
      </w:r>
      <w:proofErr w:type="gramEnd"/>
      <w:r w:rsidRPr="001F6669">
        <w:rPr>
          <w:i/>
          <w:iCs/>
        </w:rPr>
        <w:t xml:space="preserve"> been output for I think it's the second sample taken on 19 March? </w:t>
      </w:r>
    </w:p>
    <w:p w14:paraId="65759B1A" w14:textId="77777777" w:rsidR="001F6669" w:rsidRPr="001F6669" w:rsidRDefault="001F6669" w:rsidP="001F6669">
      <w:pPr>
        <w:rPr>
          <w:i/>
          <w:iCs/>
        </w:rPr>
      </w:pPr>
      <w:r w:rsidRPr="001F6669">
        <w:rPr>
          <w:b/>
          <w:bCs/>
          <w:i/>
          <w:iCs/>
          <w:color w:val="FF0000"/>
        </w:rPr>
        <w:t>A.   Yes</w:t>
      </w:r>
      <w:r w:rsidRPr="001F6669">
        <w:rPr>
          <w:i/>
          <w:iCs/>
        </w:rPr>
        <w:t xml:space="preserve">, that's what we would call a chromatogram, so that is a zoomed-in </w:t>
      </w:r>
      <w:proofErr w:type="gramStart"/>
      <w:r w:rsidRPr="001F6669">
        <w:rPr>
          <w:i/>
          <w:iCs/>
        </w:rPr>
        <w:t>view</w:t>
      </w:r>
      <w:proofErr w:type="gramEnd"/>
      <w:r w:rsidRPr="001F6669">
        <w:rPr>
          <w:i/>
          <w:iCs/>
        </w:rPr>
        <w:t xml:space="preserve">        </w:t>
      </w:r>
    </w:p>
    <w:p w14:paraId="6BCC20DD" w14:textId="77777777" w:rsidR="001F6669" w:rsidRPr="001F6669" w:rsidRDefault="001F6669" w:rsidP="001F6669">
      <w:r w:rsidRPr="001F6669">
        <w:t xml:space="preserve">Further on he also talks about CO at 39-40 cut-through C </w:t>
      </w:r>
      <w:proofErr w:type="spellStart"/>
      <w:r w:rsidRPr="001F6669">
        <w:t>Hdg</w:t>
      </w:r>
      <w:proofErr w:type="spellEnd"/>
      <w:r w:rsidRPr="001F6669">
        <w:t xml:space="preserve"> TG 104.</w:t>
      </w:r>
    </w:p>
    <w:p w14:paraId="09453E3A" w14:textId="77777777" w:rsidR="001F6669" w:rsidRPr="001F6669" w:rsidRDefault="001F6669" w:rsidP="001F6669">
      <w:pPr>
        <w:rPr>
          <w:i/>
          <w:iCs/>
        </w:rPr>
      </w:pPr>
      <w:r w:rsidRPr="001F6669">
        <w:rPr>
          <w:i/>
          <w:iCs/>
        </w:rPr>
        <w:t xml:space="preserve">Q.   </w:t>
      </w:r>
      <w:proofErr w:type="gramStart"/>
      <w:r w:rsidRPr="001F6669">
        <w:rPr>
          <w:i/>
          <w:iCs/>
        </w:rPr>
        <w:t>Similarly</w:t>
      </w:r>
      <w:proofErr w:type="gramEnd"/>
      <w:r w:rsidRPr="001F6669">
        <w:rPr>
          <w:i/>
          <w:iCs/>
        </w:rPr>
        <w:t xml:space="preserve"> if we go to the results for the </w:t>
      </w:r>
      <w:r w:rsidRPr="001F6669">
        <w:rPr>
          <w:b/>
          <w:bCs/>
          <w:i/>
          <w:iCs/>
        </w:rPr>
        <w:t>goaf seal at 39-40 cut-through, which is at the back left of the goaf</w:t>
      </w:r>
      <w:r w:rsidRPr="001F6669">
        <w:rPr>
          <w:i/>
          <w:iCs/>
        </w:rPr>
        <w:t xml:space="preserve">, and the one on the </w:t>
      </w:r>
      <w:r w:rsidRPr="001F6669">
        <w:rPr>
          <w:b/>
          <w:bCs/>
          <w:i/>
          <w:iCs/>
        </w:rPr>
        <w:t>maingate side at 38 cut-through</w:t>
      </w:r>
      <w:r w:rsidRPr="001F6669">
        <w:rPr>
          <w:i/>
          <w:iCs/>
        </w:rPr>
        <w:t xml:space="preserve">, in particular the latter, we can see that whilst there were some that were missed, there were several that were picked up? </w:t>
      </w:r>
    </w:p>
    <w:p w14:paraId="4070FD0E" w14:textId="77777777" w:rsidR="001F6669" w:rsidRPr="001F6669" w:rsidRDefault="001F6669" w:rsidP="001F6669">
      <w:pPr>
        <w:rPr>
          <w:i/>
          <w:iCs/>
        </w:rPr>
      </w:pPr>
      <w:r w:rsidRPr="001F6669">
        <w:rPr>
          <w:i/>
          <w:iCs/>
        </w:rPr>
        <w:t>A</w:t>
      </w:r>
      <w:r w:rsidRPr="001F6669">
        <w:rPr>
          <w:b/>
          <w:bCs/>
          <w:i/>
          <w:iCs/>
        </w:rPr>
        <w:t xml:space="preserve">.   </w:t>
      </w:r>
      <w:r w:rsidRPr="001F6669">
        <w:rPr>
          <w:b/>
          <w:bCs/>
          <w:i/>
          <w:iCs/>
          <w:color w:val="FF0000"/>
        </w:rPr>
        <w:t xml:space="preserve">Yes, </w:t>
      </w:r>
      <w:proofErr w:type="gramStart"/>
      <w:r w:rsidRPr="001F6669">
        <w:rPr>
          <w:b/>
          <w:bCs/>
          <w:i/>
          <w:iCs/>
          <w:color w:val="FF0000"/>
        </w:rPr>
        <w:t>that's</w:t>
      </w:r>
      <w:proofErr w:type="gramEnd"/>
      <w:r w:rsidRPr="001F6669">
        <w:rPr>
          <w:b/>
          <w:bCs/>
          <w:i/>
          <w:iCs/>
          <w:color w:val="FF0000"/>
        </w:rPr>
        <w:t xml:space="preserve"> right, and you can note with those samples as well, they have relatively high CO even compared to the other samples that I'd shown in the goaf stream on the earlier table, so 147, 193 ppm CO.</w:t>
      </w:r>
      <w:r w:rsidRPr="001F6669">
        <w:rPr>
          <w:i/>
          <w:iCs/>
          <w:color w:val="FF0000"/>
        </w:rPr>
        <w:t xml:space="preserve">  </w:t>
      </w:r>
    </w:p>
    <w:p w14:paraId="5FA4926B" w14:textId="77777777" w:rsidR="001F6669" w:rsidRPr="001F6669" w:rsidRDefault="001F6669" w:rsidP="001F6669">
      <w:pPr>
        <w:rPr>
          <w:b/>
          <w:bCs/>
          <w:i/>
          <w:iCs/>
        </w:rPr>
      </w:pPr>
      <w:r w:rsidRPr="001F6669">
        <w:rPr>
          <w:b/>
          <w:bCs/>
          <w:i/>
          <w:iCs/>
        </w:rPr>
        <w:t xml:space="preserve">Q.   </w:t>
      </w:r>
      <w:proofErr w:type="gramStart"/>
      <w:r w:rsidRPr="001F6669">
        <w:rPr>
          <w:b/>
          <w:bCs/>
          <w:i/>
          <w:iCs/>
        </w:rPr>
        <w:t>So</w:t>
      </w:r>
      <w:proofErr w:type="gramEnd"/>
      <w:r w:rsidRPr="001F6669">
        <w:rPr>
          <w:b/>
          <w:bCs/>
          <w:i/>
          <w:iCs/>
        </w:rPr>
        <w:t xml:space="preserve"> does that suggest to you that those detections, say, for 22 April for ethylene were genuine detections? </w:t>
      </w:r>
    </w:p>
    <w:p w14:paraId="6C4AE072" w14:textId="2FB36A8A" w:rsidR="001F6669" w:rsidRDefault="001F6669" w:rsidP="001F6669">
      <w:pPr>
        <w:rPr>
          <w:b/>
          <w:bCs/>
          <w:i/>
          <w:iCs/>
          <w:color w:val="FF0000"/>
        </w:rPr>
      </w:pPr>
      <w:r w:rsidRPr="001F6669">
        <w:rPr>
          <w:b/>
          <w:bCs/>
          <w:i/>
          <w:iCs/>
          <w:color w:val="FF0000"/>
        </w:rPr>
        <w:t>A.   Yes.</w:t>
      </w:r>
    </w:p>
    <w:p w14:paraId="110B0E2C" w14:textId="777A97E3" w:rsidR="001F6669" w:rsidRPr="001F6669" w:rsidRDefault="001F6669" w:rsidP="001F6669">
      <w:pPr>
        <w:spacing w:after="0"/>
        <w:rPr>
          <w:b/>
          <w:bCs/>
          <w:i/>
          <w:iCs/>
        </w:rPr>
      </w:pPr>
    </w:p>
    <w:p w14:paraId="0B762AAA" w14:textId="77777777" w:rsidR="001F6669" w:rsidRPr="001F6669" w:rsidRDefault="001F6669" w:rsidP="001F6669">
      <w:pPr>
        <w:spacing w:after="0"/>
        <w:rPr>
          <w:b/>
          <w:bCs/>
        </w:rPr>
      </w:pPr>
      <w:r w:rsidRPr="001F6669">
        <w:rPr>
          <w:b/>
          <w:bCs/>
        </w:rPr>
        <w:t>Andrew Self in his evidence said this about Ethylene.</w:t>
      </w:r>
    </w:p>
    <w:p w14:paraId="4F4F6DE2" w14:textId="77777777" w:rsidR="001F6669" w:rsidRPr="001F6669" w:rsidRDefault="001F6669" w:rsidP="001F6669">
      <w:pPr>
        <w:spacing w:after="0"/>
        <w:rPr>
          <w:b/>
          <w:bCs/>
        </w:rPr>
      </w:pPr>
    </w:p>
    <w:p w14:paraId="353764CC" w14:textId="77777777" w:rsidR="001F6669" w:rsidRPr="001F6669" w:rsidRDefault="001F6669" w:rsidP="001F6669">
      <w:pPr>
        <w:spacing w:after="0"/>
        <w:rPr>
          <w:b/>
          <w:bCs/>
        </w:rPr>
      </w:pPr>
      <w:r w:rsidRPr="001F6669">
        <w:rPr>
          <w:b/>
          <w:bCs/>
        </w:rPr>
        <w:t xml:space="preserve">Q.   What about the presence of ethylene?  That </w:t>
      </w:r>
      <w:proofErr w:type="gramStart"/>
      <w:r w:rsidRPr="001F6669">
        <w:rPr>
          <w:b/>
          <w:bCs/>
        </w:rPr>
        <w:t>wasn't</w:t>
      </w:r>
      <w:proofErr w:type="gramEnd"/>
      <w:r w:rsidRPr="001F6669">
        <w:rPr>
          <w:b/>
          <w:bCs/>
        </w:rPr>
        <w:t xml:space="preserve"> one of the four that you listed a moment ago.  How significant is the </w:t>
      </w:r>
      <w:r w:rsidRPr="00F139CA">
        <w:rPr>
          <w:b/>
          <w:bCs/>
          <w:color w:val="0070C0"/>
        </w:rPr>
        <w:t xml:space="preserve">detection of ethylene </w:t>
      </w:r>
      <w:r w:rsidRPr="001F6669">
        <w:rPr>
          <w:b/>
          <w:bCs/>
        </w:rPr>
        <w:t>in gas samples that have come from the goaf?</w:t>
      </w:r>
    </w:p>
    <w:p w14:paraId="2922BCF4" w14:textId="77777777" w:rsidR="001F6669" w:rsidRPr="001F6669" w:rsidRDefault="001F6669" w:rsidP="001F6669">
      <w:pPr>
        <w:spacing w:after="0"/>
        <w:rPr>
          <w:b/>
          <w:bCs/>
        </w:rPr>
      </w:pPr>
    </w:p>
    <w:p w14:paraId="34B7A420" w14:textId="77777777" w:rsidR="001F6669" w:rsidRPr="00F139CA" w:rsidRDefault="001F6669" w:rsidP="001F6669">
      <w:pPr>
        <w:spacing w:after="0"/>
        <w:rPr>
          <w:b/>
          <w:bCs/>
          <w:i/>
          <w:iCs/>
          <w:color w:val="FF0000"/>
        </w:rPr>
      </w:pPr>
      <w:r w:rsidRPr="00F139CA">
        <w:rPr>
          <w:b/>
          <w:bCs/>
          <w:i/>
          <w:iCs/>
        </w:rPr>
        <w:t xml:space="preserve">A.   This is a very wide subject, as I think you know.  </w:t>
      </w:r>
      <w:r w:rsidRPr="00F139CA">
        <w:rPr>
          <w:b/>
          <w:bCs/>
          <w:i/>
          <w:iCs/>
          <w:color w:val="FF0000"/>
        </w:rPr>
        <w:t xml:space="preserve">Going back, early stages of my career, if we identified ethylene, we knew we had a major problem and we moved quickly.  </w:t>
      </w:r>
    </w:p>
    <w:p w14:paraId="04201E0B" w14:textId="77777777" w:rsidR="001F6669" w:rsidRPr="00F139CA" w:rsidRDefault="001F6669" w:rsidP="001F6669">
      <w:pPr>
        <w:spacing w:after="0"/>
        <w:rPr>
          <w:b/>
          <w:bCs/>
          <w:i/>
          <w:iCs/>
          <w:color w:val="FF0000"/>
        </w:rPr>
      </w:pPr>
      <w:r w:rsidRPr="00F139CA">
        <w:rPr>
          <w:b/>
          <w:bCs/>
          <w:i/>
          <w:iCs/>
          <w:color w:val="FF0000"/>
        </w:rPr>
        <w:t>It was absolutely acknowledged that if ethylene was detected at all, then we had a serious problem.</w:t>
      </w:r>
    </w:p>
    <w:p w14:paraId="67AC2253" w14:textId="4CD309EC" w:rsidR="001F6669" w:rsidRPr="00F139CA" w:rsidRDefault="00F139CA" w:rsidP="001F6669">
      <w:pPr>
        <w:spacing w:after="0"/>
        <w:rPr>
          <w:b/>
          <w:bCs/>
          <w:i/>
          <w:iCs/>
          <w:color w:val="FF0000"/>
        </w:rPr>
      </w:pPr>
      <w:r w:rsidRPr="00F139CA">
        <w:rPr>
          <w:b/>
          <w:bCs/>
          <w:i/>
          <w:iCs/>
        </w:rPr>
        <w:t>H</w:t>
      </w:r>
      <w:r w:rsidR="001F6669" w:rsidRPr="00F139CA">
        <w:rPr>
          <w:b/>
          <w:bCs/>
          <w:i/>
          <w:iCs/>
        </w:rPr>
        <w:t>owever, ethylene does not come off at low temperatures</w:t>
      </w:r>
      <w:r w:rsidR="001F6669" w:rsidRPr="00F139CA">
        <w:rPr>
          <w:b/>
          <w:bCs/>
          <w:i/>
          <w:iCs/>
          <w:color w:val="0070C0"/>
        </w:rPr>
        <w:t xml:space="preserve">.  You </w:t>
      </w:r>
      <w:proofErr w:type="gramStart"/>
      <w:r w:rsidR="001F6669" w:rsidRPr="00F139CA">
        <w:rPr>
          <w:b/>
          <w:bCs/>
          <w:i/>
          <w:iCs/>
          <w:color w:val="0070C0"/>
        </w:rPr>
        <w:t>don't</w:t>
      </w:r>
      <w:proofErr w:type="gramEnd"/>
      <w:r w:rsidR="001F6669" w:rsidRPr="00F139CA">
        <w:rPr>
          <w:b/>
          <w:bCs/>
          <w:i/>
          <w:iCs/>
          <w:color w:val="0070C0"/>
        </w:rPr>
        <w:t xml:space="preserve"> get ethylene, generally speaking, at much less than 100 degrees Centigrade</w:t>
      </w:r>
      <w:r w:rsidR="001F6669" w:rsidRPr="00F139CA">
        <w:rPr>
          <w:b/>
          <w:bCs/>
          <w:i/>
          <w:iCs/>
          <w:color w:val="FF0000"/>
        </w:rPr>
        <w:t xml:space="preserve">.  I said earlier on that at 100 degrees Centigrade, I think </w:t>
      </w:r>
      <w:proofErr w:type="gramStart"/>
      <w:r w:rsidR="001F6669" w:rsidRPr="00F139CA">
        <w:rPr>
          <w:b/>
          <w:bCs/>
          <w:i/>
          <w:iCs/>
          <w:color w:val="FF0000"/>
        </w:rPr>
        <w:t>it's</w:t>
      </w:r>
      <w:proofErr w:type="gramEnd"/>
      <w:r w:rsidR="001F6669" w:rsidRPr="00F139CA">
        <w:rPr>
          <w:b/>
          <w:bCs/>
          <w:i/>
          <w:iCs/>
          <w:color w:val="FF0000"/>
        </w:rPr>
        <w:t xml:space="preserve"> all over, we've lost this battle, so we're really into damage control.</w:t>
      </w:r>
    </w:p>
    <w:p w14:paraId="0E2E30CD" w14:textId="1D8EC027" w:rsidR="001F6669" w:rsidRPr="001F6669" w:rsidRDefault="001F6669" w:rsidP="001F6669">
      <w:pPr>
        <w:spacing w:after="0"/>
        <w:rPr>
          <w:b/>
          <w:bCs/>
        </w:rPr>
      </w:pPr>
      <w:r w:rsidRPr="00F139CA">
        <w:rPr>
          <w:b/>
          <w:bCs/>
          <w:i/>
          <w:iCs/>
        </w:rPr>
        <w:t xml:space="preserve">I think that ethylene may appear occasionally and then go away, and that doesn't mean it was never there in the first </w:t>
      </w:r>
      <w:proofErr w:type="gramStart"/>
      <w:r w:rsidRPr="00F139CA">
        <w:rPr>
          <w:b/>
          <w:bCs/>
          <w:i/>
          <w:iCs/>
        </w:rPr>
        <w:t>place.</w:t>
      </w:r>
      <w:r w:rsidRPr="001F6669">
        <w:rPr>
          <w:b/>
          <w:bCs/>
        </w:rPr>
        <w:t xml:space="preserve">  .</w:t>
      </w:r>
      <w:proofErr w:type="gramEnd"/>
      <w:r w:rsidRPr="001F6669">
        <w:rPr>
          <w:b/>
          <w:bCs/>
        </w:rPr>
        <w:t xml:space="preserve"> TRA.500.021.0050</w:t>
      </w:r>
    </w:p>
    <w:p w14:paraId="1D12E46B" w14:textId="77777777" w:rsidR="001F6669" w:rsidRPr="001F6669" w:rsidRDefault="001F6669" w:rsidP="001F6669">
      <w:pPr>
        <w:spacing w:after="0"/>
        <w:rPr>
          <w:b/>
          <w:bCs/>
        </w:rPr>
      </w:pPr>
    </w:p>
    <w:p w14:paraId="1C676350" w14:textId="77777777" w:rsidR="001F6669" w:rsidRPr="00F139CA" w:rsidRDefault="001F6669" w:rsidP="001F6669">
      <w:pPr>
        <w:spacing w:after="0"/>
        <w:rPr>
          <w:b/>
          <w:bCs/>
          <w:i/>
          <w:iCs/>
        </w:rPr>
      </w:pPr>
      <w:r w:rsidRPr="001F6669">
        <w:rPr>
          <w:b/>
          <w:bCs/>
        </w:rPr>
        <w:t xml:space="preserve">Q.   </w:t>
      </w:r>
      <w:r w:rsidRPr="00F139CA">
        <w:rPr>
          <w:b/>
          <w:bCs/>
          <w:i/>
          <w:iCs/>
        </w:rPr>
        <w:t xml:space="preserve">Do you get ethylene, though, under ordinary circumstances out of a goaf where there </w:t>
      </w:r>
      <w:proofErr w:type="gramStart"/>
      <w:r w:rsidRPr="00F139CA">
        <w:rPr>
          <w:b/>
          <w:bCs/>
          <w:i/>
          <w:iCs/>
        </w:rPr>
        <w:t>isn't</w:t>
      </w:r>
      <w:proofErr w:type="gramEnd"/>
      <w:r w:rsidRPr="00F139CA">
        <w:rPr>
          <w:b/>
          <w:bCs/>
          <w:i/>
          <w:iCs/>
        </w:rPr>
        <w:t xml:space="preserve"> a heating of coal going on?</w:t>
      </w:r>
    </w:p>
    <w:p w14:paraId="4559C669" w14:textId="77777777" w:rsidR="001F6669" w:rsidRPr="00F139CA" w:rsidRDefault="001F6669" w:rsidP="001F6669">
      <w:pPr>
        <w:spacing w:after="0"/>
        <w:rPr>
          <w:b/>
          <w:bCs/>
          <w:i/>
          <w:iCs/>
        </w:rPr>
      </w:pPr>
      <w:r w:rsidRPr="00F139CA">
        <w:rPr>
          <w:b/>
          <w:bCs/>
          <w:i/>
          <w:iCs/>
        </w:rPr>
        <w:t>A</w:t>
      </w:r>
      <w:r w:rsidRPr="00F139CA">
        <w:rPr>
          <w:b/>
          <w:bCs/>
          <w:i/>
          <w:iCs/>
          <w:color w:val="0070C0"/>
        </w:rPr>
        <w:t>.   There are some people believe that it can be in a goaf without being a result of spontaneous combustion</w:t>
      </w:r>
      <w:r w:rsidRPr="00F139CA">
        <w:rPr>
          <w:b/>
          <w:bCs/>
          <w:i/>
          <w:iCs/>
          <w:color w:val="FF0000"/>
        </w:rPr>
        <w:t>, but I've yet to see the evidence</w:t>
      </w:r>
      <w:r w:rsidRPr="00F139CA">
        <w:rPr>
          <w:b/>
          <w:bCs/>
          <w:i/>
          <w:iCs/>
          <w:color w:val="002060"/>
        </w:rPr>
        <w:t>.</w:t>
      </w:r>
    </w:p>
    <w:p w14:paraId="201D7586" w14:textId="77777777" w:rsidR="001F6669" w:rsidRPr="00F139CA" w:rsidRDefault="001F6669" w:rsidP="001F6669">
      <w:pPr>
        <w:spacing w:after="0"/>
        <w:rPr>
          <w:b/>
          <w:bCs/>
          <w:i/>
          <w:iCs/>
        </w:rPr>
      </w:pPr>
    </w:p>
    <w:p w14:paraId="2532652E" w14:textId="77777777" w:rsidR="001F6669" w:rsidRPr="001F6669" w:rsidRDefault="001F6669" w:rsidP="001F6669">
      <w:pPr>
        <w:spacing w:after="0"/>
        <w:rPr>
          <w:b/>
          <w:bCs/>
        </w:rPr>
      </w:pPr>
    </w:p>
    <w:p w14:paraId="56C51537" w14:textId="77777777" w:rsidR="001F6669" w:rsidRPr="001F6669" w:rsidRDefault="001F6669" w:rsidP="001F6669">
      <w:pPr>
        <w:spacing w:after="0"/>
        <w:rPr>
          <w:b/>
          <w:bCs/>
        </w:rPr>
      </w:pPr>
      <w:r w:rsidRPr="001F6669">
        <w:rPr>
          <w:b/>
          <w:bCs/>
        </w:rPr>
        <w:t>TRA.500.021.0092</w:t>
      </w:r>
    </w:p>
    <w:p w14:paraId="6138CE0B" w14:textId="77777777" w:rsidR="001F6669" w:rsidRPr="001F6669" w:rsidRDefault="001F6669" w:rsidP="001F6669">
      <w:pPr>
        <w:spacing w:after="0"/>
        <w:rPr>
          <w:b/>
          <w:bCs/>
        </w:rPr>
      </w:pPr>
      <w:r w:rsidRPr="001F6669">
        <w:rPr>
          <w:b/>
          <w:bCs/>
        </w:rPr>
        <w:lastRenderedPageBreak/>
        <w:t xml:space="preserve">Q.   I just want to take you to this one in relation to ethylene.  Does it remain your position that any evidence of ethylene should be taken as elevated temperature? </w:t>
      </w:r>
    </w:p>
    <w:p w14:paraId="5B4566EB" w14:textId="77777777" w:rsidR="001F6669" w:rsidRPr="00916BBC" w:rsidRDefault="001F6669" w:rsidP="001F6669">
      <w:pPr>
        <w:spacing w:after="0"/>
        <w:rPr>
          <w:b/>
          <w:bCs/>
          <w:color w:val="FF0000"/>
        </w:rPr>
      </w:pPr>
      <w:r w:rsidRPr="00916BBC">
        <w:rPr>
          <w:b/>
          <w:bCs/>
          <w:color w:val="FF0000"/>
        </w:rPr>
        <w:t>A.   It should be taken as elevated temperature.  It should be taken seriously.</w:t>
      </w:r>
    </w:p>
    <w:p w14:paraId="108A26EE" w14:textId="77777777" w:rsidR="001F6669" w:rsidRPr="001F6669" w:rsidRDefault="001F6669" w:rsidP="001F6669">
      <w:pPr>
        <w:spacing w:after="0"/>
        <w:rPr>
          <w:b/>
          <w:bCs/>
        </w:rPr>
      </w:pPr>
    </w:p>
    <w:p w14:paraId="1F043EF9" w14:textId="77777777" w:rsidR="001F6669" w:rsidRPr="001F6669" w:rsidRDefault="001F6669" w:rsidP="001F6669">
      <w:pPr>
        <w:spacing w:after="0"/>
        <w:rPr>
          <w:b/>
          <w:bCs/>
        </w:rPr>
      </w:pPr>
      <w:r w:rsidRPr="001F6669">
        <w:rPr>
          <w:b/>
          <w:bCs/>
        </w:rPr>
        <w:t xml:space="preserve">Q.   The point that you made to Mr Hunter in relation to other possibilities, such as green timber and old diesel engines, is that that </w:t>
      </w:r>
      <w:proofErr w:type="gramStart"/>
      <w:r w:rsidRPr="001F6669">
        <w:rPr>
          <w:b/>
          <w:bCs/>
        </w:rPr>
        <w:t>doesn't</w:t>
      </w:r>
      <w:proofErr w:type="gramEnd"/>
      <w:r w:rsidRPr="001F6669">
        <w:rPr>
          <w:b/>
          <w:bCs/>
        </w:rPr>
        <w:t xml:space="preserve"> mean that the presence of ethylene should not be taken seriously, but, in fact, that it should always be taken seriously and that then investigations should occur as to if there are any other possibilities to explain it?</w:t>
      </w:r>
    </w:p>
    <w:p w14:paraId="00F08704" w14:textId="77777777" w:rsidR="001F6669" w:rsidRPr="00916BBC" w:rsidRDefault="001F6669" w:rsidP="001F6669">
      <w:pPr>
        <w:spacing w:after="0"/>
        <w:rPr>
          <w:b/>
          <w:bCs/>
          <w:color w:val="FF0000"/>
        </w:rPr>
      </w:pPr>
      <w:r w:rsidRPr="00916BBC">
        <w:rPr>
          <w:b/>
          <w:bCs/>
          <w:color w:val="FF0000"/>
        </w:rPr>
        <w:t>A.   That is my stance, yes.</w:t>
      </w:r>
    </w:p>
    <w:p w14:paraId="022C9E86" w14:textId="04CA192E" w:rsidR="001F6669" w:rsidRDefault="001F6669" w:rsidP="001F6669">
      <w:pPr>
        <w:rPr>
          <w:b/>
          <w:bCs/>
          <w:i/>
          <w:iCs/>
          <w:color w:val="FF0000"/>
        </w:rPr>
      </w:pPr>
    </w:p>
    <w:p w14:paraId="5834AA6A" w14:textId="77777777" w:rsidR="001F6669" w:rsidRPr="001F6669" w:rsidRDefault="001F6669" w:rsidP="001F6669">
      <w:pPr>
        <w:rPr>
          <w:b/>
          <w:bCs/>
          <w:i/>
          <w:iCs/>
          <w:color w:val="FF0000"/>
        </w:rPr>
      </w:pPr>
    </w:p>
    <w:p w14:paraId="79DAC550" w14:textId="01934BF5" w:rsidR="008E4B4B" w:rsidRPr="008E4B4B" w:rsidRDefault="008E4B4B" w:rsidP="00736C03">
      <w:pPr>
        <w:rPr>
          <w:b/>
          <w:bCs/>
        </w:rPr>
      </w:pPr>
      <w:r w:rsidRPr="008E4B4B">
        <w:t xml:space="preserve">Critical Controls/Elements are </w:t>
      </w:r>
      <w:r w:rsidR="001F6669">
        <w:t>for spontaneous combustion are</w:t>
      </w:r>
      <w:r w:rsidRPr="008E4B4B">
        <w:t xml:space="preserve"> referenced in </w:t>
      </w:r>
      <w:r w:rsidRPr="008E4B4B">
        <w:rPr>
          <w:b/>
          <w:bCs/>
        </w:rPr>
        <w:t>NSW TRG Development of a spontaneous combustion principal hazard management plan for underground coal mining operations.</w:t>
      </w:r>
    </w:p>
    <w:p w14:paraId="5102AD4F" w14:textId="0E7584B8" w:rsidR="008E4B4B" w:rsidRPr="002D4353" w:rsidRDefault="008E4B4B" w:rsidP="002D4353">
      <w:pPr>
        <w:pStyle w:val="ListParagraph"/>
        <w:numPr>
          <w:ilvl w:val="0"/>
          <w:numId w:val="3"/>
        </w:numPr>
        <w:rPr>
          <w:b/>
          <w:bCs/>
        </w:rPr>
      </w:pPr>
      <w:r w:rsidRPr="002D4353">
        <w:rPr>
          <w:b/>
          <w:bCs/>
        </w:rPr>
        <w:t>Grosvenor Mine would in my estimation run the highest Differential Pressure of any Coal Mine in Queensland Longwall History.</w:t>
      </w:r>
    </w:p>
    <w:p w14:paraId="4D7140D6" w14:textId="7133EF91" w:rsidR="008E4B4B" w:rsidRDefault="008E4B4B" w:rsidP="002D4353">
      <w:pPr>
        <w:pStyle w:val="ListParagraph"/>
        <w:numPr>
          <w:ilvl w:val="0"/>
          <w:numId w:val="3"/>
        </w:numPr>
      </w:pPr>
      <w:r>
        <w:t xml:space="preserve">Grosvenor Mine appears to run at a high </w:t>
      </w:r>
      <w:r w:rsidR="00AB5B28">
        <w:t xml:space="preserve">Main Fan </w:t>
      </w:r>
      <w:r>
        <w:t>pressure for a Coal Mine of relatively small size.</w:t>
      </w:r>
    </w:p>
    <w:p w14:paraId="56AEF432" w14:textId="77777777" w:rsidR="00AB5B28" w:rsidRDefault="00C30554" w:rsidP="002D4353">
      <w:pPr>
        <w:pStyle w:val="ListParagraph"/>
        <w:numPr>
          <w:ilvl w:val="0"/>
          <w:numId w:val="3"/>
        </w:numPr>
      </w:pPr>
      <w:r>
        <w:t xml:space="preserve">Grosvenor Mine with </w:t>
      </w:r>
      <w:r w:rsidRPr="002D4353">
        <w:rPr>
          <w:b/>
          <w:bCs/>
          <w:color w:val="FF0000"/>
        </w:rPr>
        <w:t>its 600 to 700Pa positive pressure from the 2 forcing fans</w:t>
      </w:r>
      <w:r w:rsidRPr="002D4353">
        <w:rPr>
          <w:color w:val="FF0000"/>
        </w:rPr>
        <w:t xml:space="preserve"> </w:t>
      </w:r>
      <w:r w:rsidRPr="002D4353">
        <w:rPr>
          <w:b/>
          <w:bCs/>
        </w:rPr>
        <w:t>alone</w:t>
      </w:r>
      <w:r w:rsidR="008E4B4B" w:rsidRPr="002D4353">
        <w:rPr>
          <w:b/>
          <w:bCs/>
        </w:rPr>
        <w:t>.</w:t>
      </w:r>
      <w:r>
        <w:t xml:space="preserve"> gives a higher differential pressure </w:t>
      </w:r>
      <w:r w:rsidR="00AB5B28">
        <w:t xml:space="preserve">than that referenced being required for Pillar </w:t>
      </w:r>
      <w:proofErr w:type="gramStart"/>
      <w:r w:rsidR="00AB5B28">
        <w:t>Fires</w:t>
      </w:r>
      <w:proofErr w:type="gramEnd"/>
      <w:r w:rsidR="00AB5B28">
        <w:t xml:space="preserve"> </w:t>
      </w:r>
    </w:p>
    <w:p w14:paraId="1B6846A3" w14:textId="53E52041" w:rsidR="00C30554" w:rsidRPr="002D4353" w:rsidRDefault="00AB5B28" w:rsidP="002D4353">
      <w:pPr>
        <w:pStyle w:val="ListParagraph"/>
        <w:numPr>
          <w:ilvl w:val="0"/>
          <w:numId w:val="3"/>
        </w:numPr>
        <w:rPr>
          <w:color w:val="FF0000"/>
        </w:rPr>
      </w:pPr>
      <w:r>
        <w:t xml:space="preserve">It is nearly </w:t>
      </w:r>
      <w:r w:rsidRPr="002D4353">
        <w:rPr>
          <w:b/>
          <w:bCs/>
        </w:rPr>
        <w:t>Twice</w:t>
      </w:r>
      <w:r>
        <w:t xml:space="preserve"> </w:t>
      </w:r>
      <w:r w:rsidR="00C30554">
        <w:t>Newlands</w:t>
      </w:r>
      <w:r w:rsidR="008E4B4B">
        <w:t xml:space="preserve"> Mine Pillar </w:t>
      </w:r>
      <w:proofErr w:type="spellStart"/>
      <w:r w:rsidR="008E4B4B">
        <w:t>Heatings</w:t>
      </w:r>
      <w:proofErr w:type="spellEnd"/>
      <w:r w:rsidR="00C30554">
        <w:t xml:space="preserve"> in 1998 </w:t>
      </w:r>
      <w:r w:rsidR="00C30554" w:rsidRPr="002D4353">
        <w:rPr>
          <w:b/>
          <w:bCs/>
          <w:color w:val="FF0000"/>
        </w:rPr>
        <w:t>(400Pa)</w:t>
      </w:r>
      <w:r w:rsidR="008E4B4B" w:rsidRPr="002D4353">
        <w:rPr>
          <w:color w:val="FF0000"/>
        </w:rPr>
        <w:t>.</w:t>
      </w:r>
    </w:p>
    <w:p w14:paraId="4EEF4ADB" w14:textId="77777777" w:rsidR="008E4B4B" w:rsidRPr="002D4353" w:rsidRDefault="008E4B4B" w:rsidP="002D4353">
      <w:pPr>
        <w:pStyle w:val="ListParagraph"/>
        <w:numPr>
          <w:ilvl w:val="0"/>
          <w:numId w:val="3"/>
        </w:numPr>
        <w:rPr>
          <w:b/>
          <w:bCs/>
        </w:rPr>
      </w:pPr>
      <w:r w:rsidRPr="002D4353">
        <w:rPr>
          <w:b/>
          <w:bCs/>
        </w:rPr>
        <w:t>It is 3 to 4 times the following reference of the NSW TRG.</w:t>
      </w:r>
    </w:p>
    <w:p w14:paraId="280EFAA8" w14:textId="43D3DB2B" w:rsidR="008E4B4B" w:rsidRPr="002D4353" w:rsidRDefault="008E4B4B" w:rsidP="002D4353">
      <w:pPr>
        <w:pStyle w:val="ListParagraph"/>
        <w:numPr>
          <w:ilvl w:val="0"/>
          <w:numId w:val="3"/>
        </w:numPr>
        <w:rPr>
          <w:b/>
          <w:bCs/>
          <w:i/>
          <w:iCs/>
          <w:color w:val="FF0000"/>
        </w:rPr>
      </w:pPr>
      <w:r w:rsidRPr="002D4353">
        <w:rPr>
          <w:b/>
          <w:bCs/>
          <w:i/>
          <w:iCs/>
          <w:color w:val="FF0000"/>
        </w:rPr>
        <w:t xml:space="preserve">Differential Pressures as low as 250Pa and 115Pa respectively in some Queensland in NSW are </w:t>
      </w:r>
      <w:proofErr w:type="gramStart"/>
      <w:r w:rsidRPr="002D4353">
        <w:rPr>
          <w:b/>
          <w:bCs/>
          <w:i/>
          <w:iCs/>
          <w:color w:val="FF0000"/>
        </w:rPr>
        <w:t>sufficient</w:t>
      </w:r>
      <w:proofErr w:type="gramEnd"/>
    </w:p>
    <w:p w14:paraId="318BE1BB" w14:textId="110FD0B0" w:rsidR="008E4B4B" w:rsidRPr="002D4353" w:rsidRDefault="008E4B4B" w:rsidP="002D4353">
      <w:pPr>
        <w:pStyle w:val="ListParagraph"/>
        <w:numPr>
          <w:ilvl w:val="0"/>
          <w:numId w:val="3"/>
        </w:numPr>
        <w:rPr>
          <w:b/>
          <w:bCs/>
        </w:rPr>
      </w:pPr>
      <w:r w:rsidRPr="002D4353">
        <w:rPr>
          <w:b/>
          <w:bCs/>
        </w:rPr>
        <w:t xml:space="preserve">It is </w:t>
      </w:r>
      <w:r w:rsidR="00AB5B28" w:rsidRPr="002D4353">
        <w:rPr>
          <w:b/>
          <w:bCs/>
        </w:rPr>
        <w:t>at least 10 times the recommended Longwall Face Differential</w:t>
      </w:r>
    </w:p>
    <w:p w14:paraId="45D24059" w14:textId="26C59EB2" w:rsidR="008E4B4B" w:rsidRPr="002D4353" w:rsidRDefault="008E4B4B" w:rsidP="002D4353">
      <w:pPr>
        <w:pStyle w:val="ListParagraph"/>
        <w:numPr>
          <w:ilvl w:val="0"/>
          <w:numId w:val="3"/>
        </w:numPr>
        <w:rPr>
          <w:b/>
          <w:bCs/>
          <w:i/>
          <w:iCs/>
        </w:rPr>
      </w:pPr>
      <w:r w:rsidRPr="002D4353">
        <w:rPr>
          <w:b/>
          <w:bCs/>
          <w:i/>
          <w:iCs/>
          <w:color w:val="0070C0"/>
        </w:rPr>
        <w:t xml:space="preserve">A critical control could be defined as </w:t>
      </w:r>
      <w:r w:rsidRPr="002D4353">
        <w:rPr>
          <w:b/>
          <w:bCs/>
          <w:i/>
          <w:iCs/>
          <w:color w:val="FF0000"/>
        </w:rPr>
        <w:t xml:space="preserve">keeping the pressure difference across the longwall face to less than 50 </w:t>
      </w:r>
      <w:proofErr w:type="gramStart"/>
      <w:r w:rsidRPr="002D4353">
        <w:rPr>
          <w:b/>
          <w:bCs/>
          <w:i/>
          <w:iCs/>
          <w:color w:val="FF0000"/>
        </w:rPr>
        <w:t>pa</w:t>
      </w:r>
      <w:proofErr w:type="gramEnd"/>
      <w:r w:rsidRPr="002D4353">
        <w:rPr>
          <w:b/>
          <w:bCs/>
          <w:i/>
          <w:iCs/>
          <w:color w:val="FF0000"/>
        </w:rPr>
        <w:t xml:space="preserve">, </w:t>
      </w:r>
      <w:r w:rsidRPr="002D4353">
        <w:rPr>
          <w:b/>
          <w:bCs/>
          <w:i/>
          <w:iCs/>
          <w:color w:val="0070C0"/>
        </w:rPr>
        <w:t xml:space="preserve">to ensure that air leakage into the </w:t>
      </w:r>
      <w:proofErr w:type="spellStart"/>
      <w:r w:rsidRPr="002D4353">
        <w:rPr>
          <w:b/>
          <w:bCs/>
          <w:i/>
          <w:iCs/>
          <w:color w:val="0070C0"/>
        </w:rPr>
        <w:t>goaf</w:t>
      </w:r>
      <w:proofErr w:type="spellEnd"/>
      <w:r w:rsidRPr="002D4353">
        <w:rPr>
          <w:b/>
          <w:bCs/>
          <w:i/>
          <w:iCs/>
          <w:color w:val="0070C0"/>
        </w:rPr>
        <w:t xml:space="preserve"> is </w:t>
      </w:r>
      <w:r w:rsidRPr="002D4353">
        <w:rPr>
          <w:b/>
          <w:bCs/>
          <w:i/>
          <w:iCs/>
        </w:rPr>
        <w:t>minimised while ensuring that there is adequate face ventilation.</w:t>
      </w:r>
    </w:p>
    <w:p w14:paraId="0665D355" w14:textId="77777777" w:rsidR="00AB5B28" w:rsidRPr="008E4B4B" w:rsidRDefault="00AB5B28" w:rsidP="00736C03">
      <w:pPr>
        <w:rPr>
          <w:b/>
          <w:bCs/>
          <w:i/>
          <w:iCs/>
        </w:rPr>
      </w:pPr>
    </w:p>
    <w:p w14:paraId="44ED55F2" w14:textId="052DA9B3" w:rsidR="00C30554" w:rsidRDefault="00E26805" w:rsidP="00736C03">
      <w:r>
        <w:t>I referenced TRG</w:t>
      </w:r>
      <w:r w:rsidR="008E4B4B">
        <w:t xml:space="preserve"> </w:t>
      </w:r>
      <w:r w:rsidR="008E4B4B" w:rsidRPr="008E4B4B">
        <w:t>Development of a spontaneous combustion principal hazard management plan for underground coal mining operations</w:t>
      </w:r>
      <w:r w:rsidR="008E4B4B">
        <w:t xml:space="preserve">, </w:t>
      </w:r>
      <w:r>
        <w:t xml:space="preserve">in </w:t>
      </w:r>
      <w:r w:rsidR="00C30554">
        <w:t xml:space="preserve">a </w:t>
      </w:r>
      <w:r>
        <w:t xml:space="preserve">post </w:t>
      </w:r>
      <w:r w:rsidR="008E4B4B">
        <w:t xml:space="preserve">on </w:t>
      </w:r>
      <w:r>
        <w:t>the 5</w:t>
      </w:r>
      <w:r w:rsidRPr="00E26805">
        <w:rPr>
          <w:vertAlign w:val="superscript"/>
        </w:rPr>
        <w:t>th</w:t>
      </w:r>
      <w:r>
        <w:t xml:space="preserve"> of April.</w:t>
      </w:r>
    </w:p>
    <w:p w14:paraId="3343907D" w14:textId="77777777" w:rsidR="00C30554" w:rsidRDefault="00C30554" w:rsidP="00736C03">
      <w:r w:rsidRPr="00C30554">
        <w:t xml:space="preserve">Peter Newman, the current Chief Inspector of Coal Mines should be well aware of </w:t>
      </w:r>
      <w:proofErr w:type="spellStart"/>
      <w:r>
        <w:t>Lalehan</w:t>
      </w:r>
      <w:proofErr w:type="spellEnd"/>
      <w:r w:rsidRPr="00C30554">
        <w:t xml:space="preserve"> Pillar Heating </w:t>
      </w:r>
      <w:r>
        <w:t xml:space="preserve">in 1982, </w:t>
      </w:r>
      <w:r w:rsidRPr="00C30554">
        <w:t xml:space="preserve">as he informed </w:t>
      </w:r>
      <w:proofErr w:type="gramStart"/>
      <w:r w:rsidRPr="00C30554">
        <w:t>me</w:t>
      </w:r>
      <w:proofErr w:type="gramEnd"/>
      <w:r w:rsidRPr="00C30554">
        <w:t xml:space="preserve"> he was a Mining Engineer at Laleham in 1982 when this heating occurred</w:t>
      </w:r>
      <w:r>
        <w:t>.</w:t>
      </w:r>
    </w:p>
    <w:p w14:paraId="726CF65A" w14:textId="6EC5BF2A" w:rsidR="00C30554" w:rsidRDefault="00C30554" w:rsidP="00736C03">
      <w:r w:rsidRPr="00C30554">
        <w:t xml:space="preserve">  </w:t>
      </w:r>
    </w:p>
    <w:p w14:paraId="020C6A1A" w14:textId="77777777" w:rsidR="00E26805" w:rsidRPr="00E26805" w:rsidRDefault="00E26805" w:rsidP="00736C03">
      <w:pPr>
        <w:rPr>
          <w:b/>
          <w:bCs/>
          <w:u w:val="single"/>
        </w:rPr>
      </w:pPr>
      <w:r w:rsidRPr="00E26805">
        <w:rPr>
          <w:b/>
          <w:bCs/>
          <w:u w:val="single"/>
        </w:rPr>
        <w:t xml:space="preserve">Laleham Colliery (Blackwater) </w:t>
      </w:r>
    </w:p>
    <w:p w14:paraId="7DB541F9" w14:textId="48A1CB98" w:rsidR="00E26805" w:rsidRPr="00E26805" w:rsidRDefault="00E26805" w:rsidP="00736C03">
      <w:pPr>
        <w:rPr>
          <w:b/>
          <w:bCs/>
          <w:color w:val="0070C0"/>
        </w:rPr>
      </w:pPr>
      <w:r w:rsidRPr="00E26805">
        <w:t xml:space="preserve">During 1974 and 1975, serious </w:t>
      </w:r>
      <w:proofErr w:type="spellStart"/>
      <w:r w:rsidRPr="00E26805">
        <w:t>heatings</w:t>
      </w:r>
      <w:proofErr w:type="spellEnd"/>
      <w:r w:rsidRPr="00E26805">
        <w:t xml:space="preserve"> were experienced </w:t>
      </w:r>
      <w:r w:rsidRPr="00E26805">
        <w:rPr>
          <w:b/>
          <w:bCs/>
          <w:color w:val="FF0000"/>
        </w:rPr>
        <w:t xml:space="preserve">in pillars between the main intake and return roadways </w:t>
      </w:r>
      <w:r w:rsidRPr="00E26805">
        <w:t xml:space="preserve">and </w:t>
      </w:r>
      <w:r w:rsidRPr="00E26805">
        <w:rPr>
          <w:b/>
          <w:bCs/>
          <w:color w:val="0070C0"/>
        </w:rPr>
        <w:t>in July 1975, a serious heating was detected in the goaf of a pillar extraction panel.</w:t>
      </w:r>
    </w:p>
    <w:p w14:paraId="64671EB2" w14:textId="17361272" w:rsidR="00E26805" w:rsidRDefault="00E26805" w:rsidP="00E26805">
      <w:pPr>
        <w:rPr>
          <w:b/>
          <w:bCs/>
          <w:color w:val="FF0000"/>
        </w:rPr>
      </w:pPr>
      <w:r w:rsidRPr="00E26805">
        <w:rPr>
          <w:b/>
          <w:bCs/>
        </w:rPr>
        <w:t xml:space="preserve">In </w:t>
      </w:r>
      <w:r w:rsidRPr="00E26805">
        <w:rPr>
          <w:b/>
          <w:bCs/>
        </w:rPr>
        <w:t>1982</w:t>
      </w:r>
      <w:r w:rsidRPr="00E26805">
        <w:rPr>
          <w:b/>
          <w:bCs/>
        </w:rPr>
        <w:t xml:space="preserve"> t</w:t>
      </w:r>
      <w:r w:rsidRPr="00E26805">
        <w:rPr>
          <w:b/>
          <w:bCs/>
        </w:rPr>
        <w:t>he problem was not entirely solved</w:t>
      </w:r>
      <w:r>
        <w:t xml:space="preserve"> </w:t>
      </w:r>
      <w:r w:rsidRPr="00E26805">
        <w:rPr>
          <w:b/>
          <w:bCs/>
          <w:color w:val="FF0000"/>
        </w:rPr>
        <w:t>until the pressure differential was removed on 25 September 1982.</w:t>
      </w:r>
    </w:p>
    <w:p w14:paraId="50822D7A" w14:textId="128CD48D" w:rsidR="00E26805" w:rsidRDefault="00E26805" w:rsidP="00E26805">
      <w:pPr>
        <w:rPr>
          <w:b/>
          <w:bCs/>
          <w:u w:val="single"/>
        </w:rPr>
      </w:pPr>
      <w:r w:rsidRPr="00E26805">
        <w:rPr>
          <w:b/>
          <w:bCs/>
          <w:u w:val="single"/>
        </w:rPr>
        <w:t>Newlands – 1998</w:t>
      </w:r>
    </w:p>
    <w:p w14:paraId="1BFB6CB0" w14:textId="77777777" w:rsidR="00E26805" w:rsidRPr="00E26805" w:rsidRDefault="00E26805" w:rsidP="00E26805">
      <w:pPr>
        <w:spacing w:after="0"/>
        <w:rPr>
          <w:b/>
          <w:bCs/>
        </w:rPr>
      </w:pPr>
      <w:proofErr w:type="gramStart"/>
      <w:r w:rsidRPr="00E26805">
        <w:rPr>
          <w:b/>
          <w:bCs/>
        </w:rPr>
        <w:lastRenderedPageBreak/>
        <w:t>A number of</w:t>
      </w:r>
      <w:proofErr w:type="gramEnd"/>
      <w:r w:rsidRPr="00E26805">
        <w:rPr>
          <w:b/>
          <w:bCs/>
        </w:rPr>
        <w:t xml:space="preserve"> small </w:t>
      </w:r>
      <w:proofErr w:type="spellStart"/>
      <w:r w:rsidRPr="00E26805">
        <w:rPr>
          <w:b/>
          <w:bCs/>
        </w:rPr>
        <w:t>heatings</w:t>
      </w:r>
      <w:proofErr w:type="spellEnd"/>
      <w:r w:rsidRPr="00E26805">
        <w:rPr>
          <w:b/>
          <w:bCs/>
        </w:rPr>
        <w:t xml:space="preserve"> took place near the portal entries in April and May of 1998 before the longwall mining commencement. Newlands re-classified the seam as having a high propensity.</w:t>
      </w:r>
    </w:p>
    <w:p w14:paraId="17855A48" w14:textId="77777777" w:rsidR="00E26805" w:rsidRPr="00E26805" w:rsidRDefault="00E26805" w:rsidP="00E26805">
      <w:pPr>
        <w:spacing w:after="0"/>
        <w:rPr>
          <w:b/>
          <w:bCs/>
        </w:rPr>
      </w:pPr>
    </w:p>
    <w:p w14:paraId="71E5346D" w14:textId="77777777" w:rsidR="00E26805" w:rsidRPr="00E26805" w:rsidRDefault="00E26805" w:rsidP="00E26805">
      <w:pPr>
        <w:spacing w:after="0"/>
        <w:rPr>
          <w:b/>
          <w:bCs/>
        </w:rPr>
      </w:pPr>
      <w:r w:rsidRPr="00E26805">
        <w:rPr>
          <w:b/>
          <w:bCs/>
        </w:rPr>
        <w:t xml:space="preserve">Contributing factors to the </w:t>
      </w:r>
      <w:proofErr w:type="spellStart"/>
      <w:r w:rsidRPr="00E26805">
        <w:rPr>
          <w:b/>
          <w:bCs/>
        </w:rPr>
        <w:t>heatings</w:t>
      </w:r>
      <w:proofErr w:type="spellEnd"/>
      <w:r w:rsidRPr="00E26805">
        <w:rPr>
          <w:b/>
          <w:bCs/>
        </w:rPr>
        <w:t xml:space="preserve"> </w:t>
      </w:r>
      <w:proofErr w:type="gramStart"/>
      <w:r w:rsidRPr="00E26805">
        <w:rPr>
          <w:b/>
          <w:bCs/>
        </w:rPr>
        <w:t>were considered to be</w:t>
      </w:r>
      <w:proofErr w:type="gramEnd"/>
      <w:r w:rsidRPr="00E26805">
        <w:rPr>
          <w:b/>
          <w:bCs/>
        </w:rPr>
        <w:t>:</w:t>
      </w:r>
    </w:p>
    <w:p w14:paraId="01192340" w14:textId="77777777" w:rsidR="00E26805" w:rsidRPr="00E26805" w:rsidRDefault="00E26805" w:rsidP="00E26805">
      <w:pPr>
        <w:spacing w:after="0"/>
        <w:rPr>
          <w:b/>
          <w:bCs/>
        </w:rPr>
      </w:pPr>
    </w:p>
    <w:p w14:paraId="53CDD3F7" w14:textId="77777777" w:rsidR="00C630DE" w:rsidRPr="00C630DE" w:rsidRDefault="00E26805" w:rsidP="00E26805">
      <w:pPr>
        <w:pStyle w:val="ListParagraph"/>
        <w:numPr>
          <w:ilvl w:val="0"/>
          <w:numId w:val="2"/>
        </w:numPr>
        <w:spacing w:after="0"/>
        <w:rPr>
          <w:b/>
          <w:bCs/>
          <w:color w:val="0070C0"/>
        </w:rPr>
      </w:pPr>
      <w:r w:rsidRPr="00C630DE">
        <w:rPr>
          <w:b/>
          <w:bCs/>
          <w:color w:val="0070C0"/>
        </w:rPr>
        <w:t xml:space="preserve">a </w:t>
      </w:r>
      <w:r w:rsidRPr="00C30554">
        <w:rPr>
          <w:b/>
          <w:bCs/>
        </w:rPr>
        <w:t xml:space="preserve">sustained pressure differential of 400Pa across coal pillars </w:t>
      </w:r>
      <w:r w:rsidRPr="00C630DE">
        <w:rPr>
          <w:b/>
          <w:bCs/>
          <w:color w:val="0070C0"/>
        </w:rPr>
        <w:t xml:space="preserve">that contained a large amount of open </w:t>
      </w:r>
      <w:proofErr w:type="gramStart"/>
      <w:r w:rsidRPr="00C630DE">
        <w:rPr>
          <w:b/>
          <w:bCs/>
          <w:color w:val="0070C0"/>
        </w:rPr>
        <w:t>fractures</w:t>
      </w:r>
      <w:proofErr w:type="gramEnd"/>
    </w:p>
    <w:p w14:paraId="162C8850" w14:textId="77777777" w:rsidR="00C630DE" w:rsidRDefault="00E26805" w:rsidP="00C630DE">
      <w:pPr>
        <w:pStyle w:val="ListParagraph"/>
        <w:numPr>
          <w:ilvl w:val="0"/>
          <w:numId w:val="2"/>
        </w:numPr>
        <w:spacing w:after="0"/>
        <w:rPr>
          <w:b/>
          <w:bCs/>
        </w:rPr>
      </w:pPr>
      <w:r w:rsidRPr="00C630DE">
        <w:rPr>
          <w:b/>
          <w:bCs/>
        </w:rPr>
        <w:t>air migration through the fractures</w:t>
      </w:r>
    </w:p>
    <w:p w14:paraId="3FC2D4BA" w14:textId="265B432B" w:rsidR="00E26805" w:rsidRPr="00C630DE" w:rsidRDefault="00E26805" w:rsidP="00C630DE">
      <w:pPr>
        <w:pStyle w:val="ListParagraph"/>
        <w:numPr>
          <w:ilvl w:val="0"/>
          <w:numId w:val="2"/>
        </w:numPr>
        <w:spacing w:after="0"/>
        <w:rPr>
          <w:b/>
          <w:bCs/>
          <w:color w:val="FF0000"/>
        </w:rPr>
      </w:pPr>
      <w:r w:rsidRPr="00C630DE">
        <w:rPr>
          <w:b/>
          <w:bCs/>
          <w:color w:val="0070C0"/>
        </w:rPr>
        <w:t xml:space="preserve">high ventilation quantities concealing any products of the heating </w:t>
      </w:r>
      <w:r w:rsidRPr="00C630DE">
        <w:rPr>
          <w:b/>
          <w:bCs/>
          <w:color w:val="FF0000"/>
        </w:rPr>
        <w:t>from monitoring devices located outbye.</w:t>
      </w:r>
    </w:p>
    <w:p w14:paraId="0824561F" w14:textId="7508A56C" w:rsidR="00E26805" w:rsidRDefault="00E26805" w:rsidP="00736C03">
      <w:pPr>
        <w:rPr>
          <w:b/>
          <w:bCs/>
          <w:u w:val="single"/>
        </w:rPr>
      </w:pPr>
    </w:p>
    <w:p w14:paraId="67BF08FB" w14:textId="30515ABD" w:rsidR="00E26805" w:rsidRDefault="00E26805" w:rsidP="00736C03">
      <w:pPr>
        <w:rPr>
          <w:b/>
          <w:bCs/>
          <w:u w:val="single"/>
        </w:rPr>
      </w:pPr>
      <w:hyperlink r:id="rId8" w:history="1">
        <w:r w:rsidRPr="00F22611">
          <w:rPr>
            <w:rStyle w:val="Hyperlink"/>
            <w:b/>
            <w:bCs/>
          </w:rPr>
          <w:t>https://www.qldminingcrisis.com.au/2021/04/05/coal-pillar-fire-references-from-development-of-a-spontaneous-combustion-principal-hazard-management-plan-for-underground-coal-mining-operations/</w:t>
        </w:r>
      </w:hyperlink>
    </w:p>
    <w:p w14:paraId="4C5D893B" w14:textId="77777777" w:rsidR="00E26805" w:rsidRPr="00FC53D9" w:rsidRDefault="00E26805" w:rsidP="00736C03">
      <w:pPr>
        <w:rPr>
          <w:b/>
          <w:bCs/>
          <w:u w:val="single"/>
        </w:rPr>
      </w:pPr>
    </w:p>
    <w:p w14:paraId="453F181F" w14:textId="5D98E0F8" w:rsidR="002D42E6" w:rsidRDefault="002D42E6" w:rsidP="00736C03">
      <w:pPr>
        <w:rPr>
          <w:b/>
          <w:bCs/>
          <w:i/>
          <w:iCs/>
        </w:rPr>
      </w:pPr>
      <w:r w:rsidRPr="002D42E6">
        <w:rPr>
          <w:b/>
          <w:bCs/>
          <w:i/>
          <w:iCs/>
        </w:rPr>
        <w:t xml:space="preserve">A critical control could be defined as keeping the pressure difference across the longwall face to </w:t>
      </w:r>
      <w:r w:rsidRPr="002D42E6">
        <w:rPr>
          <w:b/>
          <w:bCs/>
          <w:i/>
          <w:iCs/>
          <w:color w:val="FF0000"/>
        </w:rPr>
        <w:t xml:space="preserve">less than 50 </w:t>
      </w:r>
      <w:proofErr w:type="gramStart"/>
      <w:r w:rsidRPr="002D42E6">
        <w:rPr>
          <w:b/>
          <w:bCs/>
          <w:i/>
          <w:iCs/>
          <w:color w:val="FF0000"/>
        </w:rPr>
        <w:t>pa</w:t>
      </w:r>
      <w:proofErr w:type="gramEnd"/>
      <w:r w:rsidRPr="002D42E6">
        <w:rPr>
          <w:b/>
          <w:bCs/>
          <w:i/>
          <w:iCs/>
        </w:rPr>
        <w:t xml:space="preserve">, to ensure that air leakage into the </w:t>
      </w:r>
      <w:proofErr w:type="spellStart"/>
      <w:r w:rsidRPr="002D42E6">
        <w:rPr>
          <w:b/>
          <w:bCs/>
          <w:i/>
          <w:iCs/>
        </w:rPr>
        <w:t>goaf</w:t>
      </w:r>
      <w:proofErr w:type="spellEnd"/>
      <w:r w:rsidRPr="002D42E6">
        <w:rPr>
          <w:b/>
          <w:bCs/>
          <w:i/>
          <w:iCs/>
        </w:rPr>
        <w:t xml:space="preserve"> is minimised while ensuring that there is adequate face ventilation.</w:t>
      </w:r>
    </w:p>
    <w:p w14:paraId="4158D1C8" w14:textId="77777777" w:rsidR="002D42E6" w:rsidRPr="002D42E6" w:rsidRDefault="002D42E6" w:rsidP="002D42E6">
      <w:pPr>
        <w:rPr>
          <w:b/>
          <w:bCs/>
          <w:i/>
          <w:iCs/>
          <w:color w:val="0070C0"/>
        </w:rPr>
      </w:pPr>
      <w:r w:rsidRPr="002D42E6">
        <w:rPr>
          <w:b/>
          <w:bCs/>
          <w:i/>
          <w:iCs/>
          <w:color w:val="0070C0"/>
        </w:rPr>
        <w:t>Several common themes emerge.</w:t>
      </w:r>
    </w:p>
    <w:p w14:paraId="232E5078" w14:textId="77777777" w:rsidR="002D42E6" w:rsidRPr="002D42E6" w:rsidRDefault="002D42E6" w:rsidP="002D42E6">
      <w:pPr>
        <w:pStyle w:val="ListParagraph"/>
        <w:numPr>
          <w:ilvl w:val="0"/>
          <w:numId w:val="1"/>
        </w:numPr>
        <w:rPr>
          <w:b/>
          <w:bCs/>
          <w:i/>
          <w:iCs/>
        </w:rPr>
      </w:pPr>
      <w:r w:rsidRPr="002D42E6">
        <w:rPr>
          <w:b/>
          <w:bCs/>
          <w:i/>
          <w:iCs/>
        </w:rPr>
        <w:t xml:space="preserve">Pillars subject to pressure differential between intake and return </w:t>
      </w:r>
      <w:proofErr w:type="gramStart"/>
      <w:r w:rsidRPr="002D42E6">
        <w:rPr>
          <w:b/>
          <w:bCs/>
          <w:i/>
          <w:iCs/>
        </w:rPr>
        <w:t>roadways</w:t>
      </w:r>
      <w:proofErr w:type="gramEnd"/>
    </w:p>
    <w:p w14:paraId="42D1CB35" w14:textId="77777777" w:rsidR="002D42E6" w:rsidRPr="002D42E6" w:rsidRDefault="002D42E6" w:rsidP="002D42E6">
      <w:pPr>
        <w:pStyle w:val="ListParagraph"/>
        <w:numPr>
          <w:ilvl w:val="0"/>
          <w:numId w:val="1"/>
        </w:numPr>
        <w:rPr>
          <w:b/>
          <w:bCs/>
          <w:i/>
          <w:iCs/>
          <w:color w:val="0070C0"/>
        </w:rPr>
      </w:pPr>
      <w:r w:rsidRPr="002D42E6">
        <w:rPr>
          <w:b/>
          <w:bCs/>
          <w:i/>
          <w:iCs/>
          <w:color w:val="0070C0"/>
        </w:rPr>
        <w:t xml:space="preserve">Differential Pressures as low as </w:t>
      </w:r>
      <w:r w:rsidRPr="002D42E6">
        <w:rPr>
          <w:b/>
          <w:bCs/>
          <w:i/>
          <w:iCs/>
          <w:color w:val="FF0000"/>
        </w:rPr>
        <w:t xml:space="preserve">250Pa and 115Pa </w:t>
      </w:r>
      <w:r w:rsidRPr="002D42E6">
        <w:rPr>
          <w:b/>
          <w:bCs/>
          <w:i/>
          <w:iCs/>
          <w:color w:val="0070C0"/>
        </w:rPr>
        <w:t xml:space="preserve">respectively in some Queensland in NSW are </w:t>
      </w:r>
      <w:proofErr w:type="gramStart"/>
      <w:r w:rsidRPr="002D42E6">
        <w:rPr>
          <w:b/>
          <w:bCs/>
          <w:i/>
          <w:iCs/>
          <w:color w:val="0070C0"/>
        </w:rPr>
        <w:t>sufficient</w:t>
      </w:r>
      <w:proofErr w:type="gramEnd"/>
    </w:p>
    <w:p w14:paraId="056D9244" w14:textId="77777777" w:rsidR="002D42E6" w:rsidRPr="002D42E6" w:rsidRDefault="002D42E6" w:rsidP="002D42E6">
      <w:pPr>
        <w:pStyle w:val="ListParagraph"/>
        <w:numPr>
          <w:ilvl w:val="0"/>
          <w:numId w:val="1"/>
        </w:numPr>
        <w:rPr>
          <w:b/>
          <w:bCs/>
          <w:i/>
          <w:iCs/>
          <w:color w:val="FF0000"/>
        </w:rPr>
      </w:pPr>
      <w:r w:rsidRPr="002D42E6">
        <w:rPr>
          <w:b/>
          <w:bCs/>
          <w:i/>
          <w:iCs/>
          <w:color w:val="FF0000"/>
        </w:rPr>
        <w:t xml:space="preserve">Pillars are small and subject to geotechnical </w:t>
      </w:r>
      <w:proofErr w:type="gramStart"/>
      <w:r w:rsidRPr="002D42E6">
        <w:rPr>
          <w:b/>
          <w:bCs/>
          <w:i/>
          <w:iCs/>
          <w:color w:val="FF0000"/>
        </w:rPr>
        <w:t>stress</w:t>
      </w:r>
      <w:proofErr w:type="gramEnd"/>
    </w:p>
    <w:p w14:paraId="5790DE4B" w14:textId="77777777" w:rsidR="002D42E6" w:rsidRPr="002D42E6" w:rsidRDefault="002D42E6" w:rsidP="002D42E6">
      <w:pPr>
        <w:pStyle w:val="ListParagraph"/>
        <w:numPr>
          <w:ilvl w:val="0"/>
          <w:numId w:val="1"/>
        </w:numPr>
        <w:rPr>
          <w:b/>
          <w:bCs/>
          <w:i/>
          <w:iCs/>
        </w:rPr>
      </w:pPr>
      <w:r w:rsidRPr="002D42E6">
        <w:rPr>
          <w:b/>
          <w:bCs/>
          <w:i/>
          <w:iCs/>
        </w:rPr>
        <w:t xml:space="preserve">Difficult to detect as there is </w:t>
      </w:r>
      <w:r w:rsidRPr="002D42E6">
        <w:rPr>
          <w:b/>
          <w:bCs/>
          <w:i/>
          <w:iCs/>
          <w:color w:val="FF0000"/>
        </w:rPr>
        <w:t xml:space="preserve">no </w:t>
      </w:r>
      <w:proofErr w:type="gramStart"/>
      <w:r w:rsidRPr="002D42E6">
        <w:rPr>
          <w:b/>
          <w:bCs/>
          <w:i/>
          <w:iCs/>
          <w:color w:val="FF0000"/>
        </w:rPr>
        <w:t>red hot</w:t>
      </w:r>
      <w:proofErr w:type="gramEnd"/>
      <w:r w:rsidRPr="002D42E6">
        <w:rPr>
          <w:b/>
          <w:bCs/>
          <w:i/>
          <w:iCs/>
          <w:color w:val="FF0000"/>
        </w:rPr>
        <w:t xml:space="preserve"> coal visible</w:t>
      </w:r>
      <w:r w:rsidRPr="002D42E6">
        <w:rPr>
          <w:b/>
          <w:bCs/>
          <w:i/>
          <w:iCs/>
        </w:rPr>
        <w:t>, it is contained in the pillar.</w:t>
      </w:r>
    </w:p>
    <w:p w14:paraId="6BACC7CC" w14:textId="77777777" w:rsidR="002D42E6" w:rsidRPr="002D42E6" w:rsidRDefault="002D42E6" w:rsidP="002D42E6">
      <w:pPr>
        <w:pStyle w:val="ListParagraph"/>
        <w:numPr>
          <w:ilvl w:val="0"/>
          <w:numId w:val="1"/>
        </w:numPr>
        <w:rPr>
          <w:b/>
          <w:bCs/>
          <w:i/>
          <w:iCs/>
        </w:rPr>
      </w:pPr>
      <w:r w:rsidRPr="002D42E6">
        <w:rPr>
          <w:b/>
          <w:bCs/>
          <w:i/>
          <w:iCs/>
        </w:rPr>
        <w:t xml:space="preserve">Surface Temperatures can </w:t>
      </w:r>
      <w:r w:rsidRPr="002D42E6">
        <w:rPr>
          <w:b/>
          <w:bCs/>
          <w:i/>
          <w:iCs/>
          <w:color w:val="0070C0"/>
        </w:rPr>
        <w:t xml:space="preserve">be as low as </w:t>
      </w:r>
      <w:r w:rsidRPr="002D42E6">
        <w:rPr>
          <w:b/>
          <w:bCs/>
          <w:i/>
          <w:iCs/>
          <w:color w:val="FF0000"/>
        </w:rPr>
        <w:t xml:space="preserve">30 degrees </w:t>
      </w:r>
      <w:r w:rsidRPr="002D42E6">
        <w:rPr>
          <w:b/>
          <w:bCs/>
          <w:i/>
          <w:iCs/>
          <w:color w:val="0070C0"/>
        </w:rPr>
        <w:t xml:space="preserve">and inside the pillar temperature </w:t>
      </w:r>
      <w:r w:rsidRPr="002D42E6">
        <w:rPr>
          <w:b/>
          <w:bCs/>
          <w:i/>
          <w:iCs/>
          <w:color w:val="FF0000"/>
        </w:rPr>
        <w:t>300C</w:t>
      </w:r>
      <w:r w:rsidRPr="002D42E6">
        <w:rPr>
          <w:b/>
          <w:bCs/>
          <w:i/>
          <w:iCs/>
        </w:rPr>
        <w:t xml:space="preserve"> and over detected.</w:t>
      </w:r>
    </w:p>
    <w:p w14:paraId="4CFB5FF6" w14:textId="5E79D42B" w:rsidR="002D42E6" w:rsidRPr="002D42E6" w:rsidRDefault="002D42E6" w:rsidP="002D42E6">
      <w:pPr>
        <w:pStyle w:val="ListParagraph"/>
        <w:numPr>
          <w:ilvl w:val="0"/>
          <w:numId w:val="1"/>
        </w:numPr>
        <w:rPr>
          <w:b/>
          <w:bCs/>
          <w:i/>
          <w:iCs/>
          <w:color w:val="FF0000"/>
        </w:rPr>
      </w:pPr>
      <w:r w:rsidRPr="002D42E6">
        <w:rPr>
          <w:b/>
          <w:bCs/>
          <w:i/>
          <w:iCs/>
        </w:rPr>
        <w:t xml:space="preserve">Such </w:t>
      </w:r>
      <w:proofErr w:type="spellStart"/>
      <w:r w:rsidRPr="002D42E6">
        <w:rPr>
          <w:b/>
          <w:bCs/>
          <w:i/>
          <w:iCs/>
        </w:rPr>
        <w:t>heatings</w:t>
      </w:r>
      <w:proofErr w:type="spellEnd"/>
      <w:r w:rsidRPr="002D42E6">
        <w:rPr>
          <w:b/>
          <w:bCs/>
          <w:i/>
          <w:iCs/>
        </w:rPr>
        <w:t xml:space="preserve"> </w:t>
      </w:r>
      <w:r w:rsidRPr="002D42E6">
        <w:rPr>
          <w:b/>
          <w:bCs/>
          <w:i/>
          <w:iCs/>
          <w:color w:val="FF0000"/>
        </w:rPr>
        <w:t xml:space="preserve">may be difficult to detect until well advanced </w:t>
      </w:r>
      <w:r w:rsidRPr="002D42E6">
        <w:rPr>
          <w:b/>
          <w:bCs/>
          <w:i/>
          <w:iCs/>
        </w:rPr>
        <w:t xml:space="preserve">because of their relatively </w:t>
      </w:r>
      <w:r w:rsidRPr="002D42E6">
        <w:rPr>
          <w:b/>
          <w:bCs/>
          <w:i/>
          <w:iCs/>
          <w:color w:val="FF0000"/>
        </w:rPr>
        <w:t>small size and the dilution of gaseous products by high volume airflows.</w:t>
      </w:r>
    </w:p>
    <w:p w14:paraId="63D29A43" w14:textId="77777777" w:rsidR="002D42E6" w:rsidRDefault="002D42E6" w:rsidP="00736C03"/>
    <w:p w14:paraId="1B3FCFB0" w14:textId="77777777" w:rsidR="00C53DAC" w:rsidRDefault="00C53DAC" w:rsidP="00736C03">
      <w:r>
        <w:t>1)</w:t>
      </w:r>
    </w:p>
    <w:p w14:paraId="72C7B523" w14:textId="77777777" w:rsidR="00BE4784" w:rsidRDefault="00BE4784" w:rsidP="00A0410D">
      <w:pPr>
        <w:spacing w:after="0"/>
        <w:rPr>
          <w:i/>
          <w:iCs/>
        </w:rPr>
      </w:pPr>
    </w:p>
    <w:p w14:paraId="3EDD5E6E" w14:textId="2BE91352" w:rsidR="00BE4784" w:rsidRDefault="00BE4784" w:rsidP="00A0410D">
      <w:pPr>
        <w:spacing w:after="0"/>
      </w:pPr>
    </w:p>
    <w:p w14:paraId="2E385C01" w14:textId="1982A77A" w:rsidR="00C53DAC" w:rsidRDefault="00C53DAC" w:rsidP="00A0410D">
      <w:pPr>
        <w:spacing w:after="0"/>
      </w:pPr>
    </w:p>
    <w:p w14:paraId="51319FB6" w14:textId="77777777" w:rsidR="00C53DAC" w:rsidRPr="00C53DAC" w:rsidRDefault="00C53DAC" w:rsidP="00A0410D">
      <w:pPr>
        <w:spacing w:after="0"/>
      </w:pPr>
    </w:p>
    <w:p w14:paraId="73FA9AB1" w14:textId="0DFA9D11" w:rsidR="00BE4784" w:rsidRDefault="00C53DAC" w:rsidP="00A0410D">
      <w:pPr>
        <w:spacing w:after="0"/>
      </w:pPr>
      <w:r>
        <w:t xml:space="preserve">3. Basil Beamish in his evidence talked about spontaneous combustion in Pillars in areas of </w:t>
      </w:r>
      <w:proofErr w:type="gramStart"/>
      <w:r>
        <w:t>high pressure</w:t>
      </w:r>
      <w:proofErr w:type="gramEnd"/>
      <w:r>
        <w:t xml:space="preserve"> differentials.</w:t>
      </w:r>
      <w:r w:rsidR="0004007B">
        <w:t xml:space="preserve"> </w:t>
      </w:r>
      <w:r w:rsidR="0004007B" w:rsidRPr="0004007B">
        <w:rPr>
          <w:b/>
          <w:bCs/>
        </w:rPr>
        <w:t>TRA.500.022.0053</w:t>
      </w:r>
    </w:p>
    <w:p w14:paraId="1E49B402" w14:textId="0C8B6195" w:rsidR="0004007B" w:rsidRDefault="0004007B" w:rsidP="00A0410D">
      <w:pPr>
        <w:spacing w:after="0"/>
      </w:pPr>
    </w:p>
    <w:p w14:paraId="00EF0C57" w14:textId="77777777" w:rsidR="0004007B" w:rsidRPr="0004007B" w:rsidRDefault="0004007B" w:rsidP="0004007B">
      <w:pPr>
        <w:spacing w:after="0"/>
        <w:rPr>
          <w:b/>
          <w:bCs/>
          <w:i/>
          <w:iCs/>
        </w:rPr>
      </w:pPr>
      <w:r w:rsidRPr="0004007B">
        <w:rPr>
          <w:i/>
          <w:iCs/>
        </w:rPr>
        <w:t xml:space="preserve">Q. Let me recast the question.  </w:t>
      </w:r>
      <w:r w:rsidRPr="0004007B">
        <w:rPr>
          <w:b/>
          <w:bCs/>
          <w:i/>
          <w:iCs/>
        </w:rPr>
        <w:t xml:space="preserve">If coal has been heated to a temperature </w:t>
      </w:r>
      <w:proofErr w:type="gramStart"/>
      <w:r w:rsidRPr="0004007B">
        <w:rPr>
          <w:b/>
          <w:bCs/>
          <w:i/>
          <w:iCs/>
        </w:rPr>
        <w:t>in excess of</w:t>
      </w:r>
      <w:proofErr w:type="gramEnd"/>
      <w:r w:rsidRPr="0004007B">
        <w:rPr>
          <w:b/>
          <w:bCs/>
          <w:i/>
          <w:iCs/>
        </w:rPr>
        <w:t xml:space="preserve"> or about 530 degrees</w:t>
      </w:r>
      <w:r w:rsidRPr="0004007B">
        <w:rPr>
          <w:i/>
          <w:iCs/>
        </w:rPr>
        <w:t xml:space="preserve">, would you expect for there to be observable phenomenon, and I think the one that you identified both today and in your report is "glowing" </w:t>
      </w:r>
      <w:r w:rsidRPr="0004007B">
        <w:rPr>
          <w:b/>
          <w:bCs/>
          <w:i/>
          <w:iCs/>
        </w:rPr>
        <w:t>- you would expect the coal to glow; is that correct?</w:t>
      </w:r>
    </w:p>
    <w:p w14:paraId="5A2B5516" w14:textId="6DB9284A" w:rsidR="0004007B" w:rsidRPr="0004007B" w:rsidRDefault="0004007B" w:rsidP="0004007B">
      <w:pPr>
        <w:spacing w:after="0"/>
        <w:rPr>
          <w:i/>
          <w:iCs/>
        </w:rPr>
      </w:pPr>
      <w:r w:rsidRPr="0004007B">
        <w:rPr>
          <w:i/>
          <w:iCs/>
        </w:rPr>
        <w:t xml:space="preserve">A. </w:t>
      </w:r>
      <w:r w:rsidRPr="0004007B">
        <w:rPr>
          <w:b/>
          <w:bCs/>
          <w:i/>
          <w:iCs/>
          <w:color w:val="FF0000"/>
        </w:rPr>
        <w:t xml:space="preserve">The hot spot itself </w:t>
      </w:r>
      <w:proofErr w:type="gramStart"/>
      <w:r w:rsidRPr="0004007B">
        <w:rPr>
          <w:b/>
          <w:bCs/>
          <w:i/>
          <w:iCs/>
          <w:color w:val="FF0000"/>
        </w:rPr>
        <w:t>won't</w:t>
      </w:r>
      <w:proofErr w:type="gramEnd"/>
      <w:r w:rsidRPr="0004007B">
        <w:rPr>
          <w:b/>
          <w:bCs/>
          <w:i/>
          <w:iCs/>
          <w:color w:val="FF0000"/>
        </w:rPr>
        <w:t xml:space="preserve"> be on the surface.  You will not see that glow</w:t>
      </w:r>
      <w:r w:rsidRPr="0004007B">
        <w:rPr>
          <w:b/>
          <w:bCs/>
          <w:i/>
          <w:iCs/>
          <w:color w:val="0070C0"/>
        </w:rPr>
        <w:t xml:space="preserve">.  We have had pillar </w:t>
      </w:r>
      <w:proofErr w:type="spellStart"/>
      <w:r w:rsidRPr="0004007B">
        <w:rPr>
          <w:b/>
          <w:bCs/>
          <w:i/>
          <w:iCs/>
          <w:color w:val="0070C0"/>
        </w:rPr>
        <w:t>heatings</w:t>
      </w:r>
      <w:proofErr w:type="spellEnd"/>
      <w:r w:rsidRPr="0004007B">
        <w:rPr>
          <w:b/>
          <w:bCs/>
          <w:i/>
          <w:iCs/>
          <w:color w:val="0070C0"/>
        </w:rPr>
        <w:t xml:space="preserve"> in the past, in solid coal, fractured solid coal, which is what </w:t>
      </w:r>
      <w:proofErr w:type="gramStart"/>
      <w:r w:rsidRPr="0004007B">
        <w:rPr>
          <w:b/>
          <w:bCs/>
          <w:i/>
          <w:iCs/>
          <w:color w:val="0070C0"/>
        </w:rPr>
        <w:t>we're</w:t>
      </w:r>
      <w:proofErr w:type="gramEnd"/>
      <w:r w:rsidRPr="0004007B">
        <w:rPr>
          <w:b/>
          <w:bCs/>
          <w:i/>
          <w:iCs/>
          <w:color w:val="0070C0"/>
        </w:rPr>
        <w:t xml:space="preserve"> talking about here, </w:t>
      </w:r>
      <w:r w:rsidRPr="0004007B">
        <w:rPr>
          <w:b/>
          <w:bCs/>
          <w:i/>
          <w:iCs/>
          <w:color w:val="0070C0"/>
        </w:rPr>
        <w:lastRenderedPageBreak/>
        <w:t xml:space="preserve">fractured solid coal. </w:t>
      </w:r>
      <w:r w:rsidRPr="0004007B">
        <w:rPr>
          <w:i/>
          <w:iCs/>
        </w:rPr>
        <w:t xml:space="preserve"> </w:t>
      </w:r>
      <w:r w:rsidRPr="0004007B">
        <w:rPr>
          <w:b/>
          <w:bCs/>
          <w:i/>
          <w:iCs/>
          <w:color w:val="FF0000"/>
        </w:rPr>
        <w:t xml:space="preserve">The glow was sitting in from the free surface, and it was just that someone happened to walk past and was looking at the right direction at the right time, and they saw the glow, </w:t>
      </w:r>
      <w:r w:rsidRPr="0004007B">
        <w:rPr>
          <w:i/>
          <w:iCs/>
        </w:rPr>
        <w:t>so --</w:t>
      </w:r>
    </w:p>
    <w:p w14:paraId="168322FD" w14:textId="3FE20A7E" w:rsidR="00C53DAC" w:rsidRDefault="00C53DAC" w:rsidP="00A0410D">
      <w:pPr>
        <w:spacing w:after="0"/>
      </w:pPr>
    </w:p>
    <w:p w14:paraId="1BFB4A9F" w14:textId="77777777" w:rsidR="0004007B" w:rsidRPr="0004007B" w:rsidRDefault="0004007B" w:rsidP="0004007B">
      <w:pPr>
        <w:spacing w:after="0"/>
        <w:rPr>
          <w:b/>
          <w:bCs/>
          <w:color w:val="0070C0"/>
        </w:rPr>
      </w:pPr>
      <w:r w:rsidRPr="0004007B">
        <w:rPr>
          <w:b/>
          <w:bCs/>
        </w:rPr>
        <w:t xml:space="preserve">Q.   And what about a heat haze, Dr Beamish?  </w:t>
      </w:r>
      <w:r w:rsidRPr="0004007B">
        <w:rPr>
          <w:b/>
          <w:bCs/>
          <w:color w:val="0070C0"/>
        </w:rPr>
        <w:t xml:space="preserve">If coal </w:t>
      </w:r>
      <w:proofErr w:type="gramStart"/>
      <w:r w:rsidRPr="0004007B">
        <w:rPr>
          <w:b/>
          <w:bCs/>
          <w:color w:val="0070C0"/>
        </w:rPr>
        <w:t>was</w:t>
      </w:r>
      <w:proofErr w:type="gramEnd"/>
      <w:r w:rsidRPr="0004007B">
        <w:rPr>
          <w:b/>
          <w:bCs/>
          <w:color w:val="0070C0"/>
        </w:rPr>
        <w:t xml:space="preserve"> heated to a temperature in excess of 530 degrees, would it produce a heat haze?</w:t>
      </w:r>
    </w:p>
    <w:p w14:paraId="126A7B73" w14:textId="3D6CBA33" w:rsidR="0004007B" w:rsidRPr="0004007B" w:rsidRDefault="0004007B" w:rsidP="0004007B">
      <w:pPr>
        <w:spacing w:after="0"/>
        <w:rPr>
          <w:b/>
          <w:bCs/>
        </w:rPr>
      </w:pPr>
      <w:r w:rsidRPr="0004007B">
        <w:rPr>
          <w:b/>
          <w:bCs/>
          <w:color w:val="FF0000"/>
        </w:rPr>
        <w:t>A.   Not if it is in away from the free surface.</w:t>
      </w:r>
    </w:p>
    <w:p w14:paraId="0F301311" w14:textId="77777777" w:rsidR="0004007B" w:rsidRDefault="0004007B" w:rsidP="0004007B">
      <w:pPr>
        <w:spacing w:after="0"/>
      </w:pPr>
    </w:p>
    <w:p w14:paraId="5DB961A8" w14:textId="1A0E9B69" w:rsidR="00C53DAC" w:rsidRPr="00C53DAC" w:rsidRDefault="0004007B" w:rsidP="0004007B">
      <w:pPr>
        <w:spacing w:after="0"/>
      </w:pPr>
      <w:r>
        <w:t xml:space="preserve">Q.   </w:t>
      </w:r>
      <w:proofErr w:type="gramStart"/>
      <w:r w:rsidRPr="0004007B">
        <w:rPr>
          <w:b/>
          <w:bCs/>
        </w:rPr>
        <w:t>So</w:t>
      </w:r>
      <w:proofErr w:type="gramEnd"/>
      <w:r w:rsidRPr="0004007B">
        <w:rPr>
          <w:b/>
          <w:bCs/>
        </w:rPr>
        <w:t xml:space="preserve"> is it a fair summary of that passage, then, that phenomena such as heat haze, possibly smoke, possibly glowing, possibly odour may be present but are unlikely to be observable because, in your scenario, we have a relatively small particle or pocket of coal that's some distance from the face of either the coalface or the roof</w:t>
      </w:r>
      <w:r>
        <w:t>?</w:t>
      </w:r>
    </w:p>
    <w:p w14:paraId="2394C283" w14:textId="1CF6EDF0" w:rsidR="00C53DAC" w:rsidRPr="00C53DAC" w:rsidRDefault="00C53DAC" w:rsidP="00A0410D">
      <w:pPr>
        <w:spacing w:after="0"/>
      </w:pPr>
    </w:p>
    <w:p w14:paraId="4812DB91" w14:textId="77777777" w:rsidR="00C53DAC" w:rsidRPr="00C53DAC" w:rsidRDefault="00C53DAC" w:rsidP="00A0410D">
      <w:pPr>
        <w:spacing w:after="0"/>
      </w:pPr>
    </w:p>
    <w:p w14:paraId="0C3EEF8B" w14:textId="2C8135D3" w:rsidR="00A0410D" w:rsidRPr="00B232A7" w:rsidRDefault="00A0410D" w:rsidP="00A0410D">
      <w:pPr>
        <w:spacing w:after="0"/>
        <w:rPr>
          <w:i/>
          <w:iCs/>
        </w:rPr>
      </w:pPr>
      <w:r w:rsidRPr="00B232A7">
        <w:rPr>
          <w:i/>
          <w:iCs/>
        </w:rPr>
        <w:t xml:space="preserve">We know now that the Grosvenor </w:t>
      </w:r>
      <w:proofErr w:type="gramStart"/>
      <w:r w:rsidRPr="00B232A7">
        <w:rPr>
          <w:i/>
          <w:iCs/>
        </w:rPr>
        <w:t>has to</w:t>
      </w:r>
      <w:proofErr w:type="gramEnd"/>
      <w:r w:rsidRPr="00B232A7">
        <w:rPr>
          <w:i/>
          <w:iCs/>
        </w:rPr>
        <w:t xml:space="preserve"> employ 2 fans in a forcing arrangement to provide roughly 50m3/s at around a positive pressure of 600</w:t>
      </w:r>
      <w:r w:rsidR="00B232A7" w:rsidRPr="00B232A7">
        <w:rPr>
          <w:i/>
          <w:iCs/>
        </w:rPr>
        <w:t xml:space="preserve"> to 700</w:t>
      </w:r>
      <w:r w:rsidRPr="00B232A7">
        <w:rPr>
          <w:i/>
          <w:iCs/>
        </w:rPr>
        <w:t>Pa.</w:t>
      </w:r>
    </w:p>
    <w:p w14:paraId="657851D4" w14:textId="77777777" w:rsidR="00A0410D" w:rsidRPr="00B232A7" w:rsidRDefault="00A0410D" w:rsidP="00A0410D">
      <w:pPr>
        <w:spacing w:after="0"/>
        <w:rPr>
          <w:i/>
          <w:iCs/>
        </w:rPr>
      </w:pPr>
    </w:p>
    <w:p w14:paraId="53E823E8" w14:textId="77777777" w:rsidR="00A0410D" w:rsidRPr="00B232A7" w:rsidRDefault="00A0410D" w:rsidP="00A0410D">
      <w:pPr>
        <w:spacing w:after="0"/>
        <w:rPr>
          <w:i/>
          <w:iCs/>
        </w:rPr>
      </w:pPr>
      <w:r w:rsidRPr="00B232A7">
        <w:rPr>
          <w:i/>
          <w:iCs/>
        </w:rPr>
        <w:t>This is through a downcast shaft delivering refrigerated air from behind the Tailgate, then past 20PSi (140kPa) goaf seals along the back of the goaf.</w:t>
      </w:r>
    </w:p>
    <w:p w14:paraId="0BB658B8" w14:textId="77777777" w:rsidR="00A0410D" w:rsidRPr="00B232A7" w:rsidRDefault="00A0410D" w:rsidP="00A0410D">
      <w:pPr>
        <w:spacing w:after="0"/>
        <w:rPr>
          <w:i/>
          <w:iCs/>
        </w:rPr>
      </w:pPr>
    </w:p>
    <w:p w14:paraId="6D7651B9" w14:textId="77777777" w:rsidR="00A0410D" w:rsidRPr="00B232A7" w:rsidRDefault="00A0410D" w:rsidP="00A0410D">
      <w:pPr>
        <w:spacing w:after="0"/>
        <w:rPr>
          <w:i/>
          <w:iCs/>
        </w:rPr>
      </w:pPr>
      <w:r w:rsidRPr="00B232A7">
        <w:rPr>
          <w:i/>
          <w:iCs/>
        </w:rPr>
        <w:t>Then past the other newly installed 20Psi seals down 104 Maingate and then mixes with air coming from the mains and then goes into the longwall face.</w:t>
      </w:r>
    </w:p>
    <w:p w14:paraId="6F2A1FF7" w14:textId="77777777" w:rsidR="00A0410D" w:rsidRPr="00B232A7" w:rsidRDefault="00A0410D" w:rsidP="00A0410D">
      <w:pPr>
        <w:spacing w:after="0"/>
        <w:rPr>
          <w:i/>
          <w:iCs/>
        </w:rPr>
      </w:pPr>
    </w:p>
    <w:p w14:paraId="3E192704" w14:textId="77777777" w:rsidR="00A0410D" w:rsidRPr="00B232A7" w:rsidRDefault="00A0410D" w:rsidP="00A0410D">
      <w:pPr>
        <w:spacing w:after="0"/>
        <w:rPr>
          <w:i/>
          <w:iCs/>
        </w:rPr>
      </w:pPr>
      <w:r w:rsidRPr="00B232A7">
        <w:rPr>
          <w:i/>
          <w:iCs/>
        </w:rPr>
        <w:t xml:space="preserve">Oxygen is being pushed into the goaf at each and every one of these </w:t>
      </w:r>
      <w:proofErr w:type="gramStart"/>
      <w:r w:rsidRPr="00B232A7">
        <w:rPr>
          <w:i/>
          <w:iCs/>
        </w:rPr>
        <w:t>seals</w:t>
      </w:r>
      <w:proofErr w:type="gramEnd"/>
    </w:p>
    <w:p w14:paraId="65FA87A9" w14:textId="77777777" w:rsidR="00A0410D" w:rsidRPr="00B232A7" w:rsidRDefault="00A0410D" w:rsidP="00A0410D">
      <w:pPr>
        <w:spacing w:after="0"/>
        <w:rPr>
          <w:i/>
          <w:iCs/>
        </w:rPr>
      </w:pPr>
    </w:p>
    <w:p w14:paraId="57335BF9" w14:textId="77777777" w:rsidR="00A0410D" w:rsidRPr="00B232A7" w:rsidRDefault="00A0410D" w:rsidP="00A0410D">
      <w:pPr>
        <w:spacing w:after="0"/>
        <w:rPr>
          <w:i/>
          <w:iCs/>
        </w:rPr>
      </w:pPr>
      <w:r w:rsidRPr="00B232A7">
        <w:rPr>
          <w:i/>
          <w:iCs/>
        </w:rPr>
        <w:t>The greatest pressure differential possible for the mine to dream up and create has been achieved.</w:t>
      </w:r>
    </w:p>
    <w:p w14:paraId="685C49C7" w14:textId="77777777" w:rsidR="00A0410D" w:rsidRPr="00B232A7" w:rsidRDefault="00A0410D" w:rsidP="00A0410D">
      <w:pPr>
        <w:spacing w:after="0"/>
        <w:rPr>
          <w:i/>
          <w:iCs/>
        </w:rPr>
      </w:pPr>
    </w:p>
    <w:p w14:paraId="37874DD5" w14:textId="77777777" w:rsidR="00A0410D" w:rsidRPr="00B232A7" w:rsidRDefault="00A0410D" w:rsidP="00A0410D">
      <w:pPr>
        <w:spacing w:after="0"/>
        <w:rPr>
          <w:i/>
          <w:iCs/>
        </w:rPr>
      </w:pPr>
      <w:r w:rsidRPr="00B232A7">
        <w:rPr>
          <w:i/>
          <w:iCs/>
        </w:rPr>
        <w:t>What is the pressure differential across the Seals at the back of the longwall face?</w:t>
      </w:r>
    </w:p>
    <w:p w14:paraId="5CC1A57D" w14:textId="77777777" w:rsidR="00A0410D" w:rsidRPr="00B232A7" w:rsidRDefault="00A0410D" w:rsidP="00A0410D">
      <w:pPr>
        <w:spacing w:after="0"/>
        <w:rPr>
          <w:i/>
          <w:iCs/>
        </w:rPr>
      </w:pPr>
    </w:p>
    <w:p w14:paraId="40B2259E" w14:textId="3BE7808E" w:rsidR="00A0410D" w:rsidRDefault="00A0410D" w:rsidP="00A0410D">
      <w:pPr>
        <w:spacing w:after="0"/>
        <w:rPr>
          <w:i/>
          <w:iCs/>
        </w:rPr>
      </w:pPr>
      <w:proofErr w:type="gramStart"/>
      <w:r w:rsidRPr="00B232A7">
        <w:rPr>
          <w:i/>
          <w:iCs/>
        </w:rPr>
        <w:t>In particular C</w:t>
      </w:r>
      <w:proofErr w:type="gramEnd"/>
      <w:r w:rsidRPr="00B232A7">
        <w:rPr>
          <w:i/>
          <w:iCs/>
        </w:rPr>
        <w:t xml:space="preserve"> </w:t>
      </w:r>
      <w:proofErr w:type="spellStart"/>
      <w:r w:rsidRPr="00B232A7">
        <w:rPr>
          <w:i/>
          <w:iCs/>
        </w:rPr>
        <w:t>Hdg</w:t>
      </w:r>
      <w:proofErr w:type="spellEnd"/>
      <w:r w:rsidRPr="00B232A7">
        <w:rPr>
          <w:i/>
          <w:iCs/>
        </w:rPr>
        <w:t xml:space="preserve"> 40 to 41 c/t MG 103?</w:t>
      </w:r>
    </w:p>
    <w:p w14:paraId="3B3B89E6" w14:textId="76260CE0" w:rsidR="00B232A7" w:rsidRDefault="00B232A7" w:rsidP="00A0410D">
      <w:pPr>
        <w:spacing w:after="0"/>
        <w:rPr>
          <w:i/>
          <w:iCs/>
        </w:rPr>
      </w:pPr>
    </w:p>
    <w:p w14:paraId="2CC8E2CA" w14:textId="77777777" w:rsidR="00B232A7" w:rsidRPr="00B232A7" w:rsidRDefault="00B232A7" w:rsidP="00A0410D">
      <w:pPr>
        <w:spacing w:after="0"/>
      </w:pPr>
    </w:p>
    <w:p w14:paraId="3C4A2C74" w14:textId="4A770F37" w:rsidR="00A0410D" w:rsidRDefault="00A0410D" w:rsidP="00736C03">
      <w:r>
        <w:t xml:space="preserve">I have included links to </w:t>
      </w:r>
      <w:proofErr w:type="gramStart"/>
      <w:r>
        <w:t>a number of</w:t>
      </w:r>
      <w:proofErr w:type="gramEnd"/>
      <w:r>
        <w:t xml:space="preserve"> articles I have posted. </w:t>
      </w:r>
    </w:p>
    <w:p w14:paraId="17EB8E97" w14:textId="46C17B02" w:rsidR="00352790" w:rsidRDefault="00352790" w:rsidP="00736C03"/>
    <w:p w14:paraId="0798D798" w14:textId="7E38A2C5" w:rsidR="00352790" w:rsidRDefault="00352790" w:rsidP="00736C03">
      <w:hyperlink r:id="rId9" w:history="1">
        <w:r w:rsidRPr="00F22611">
          <w:rPr>
            <w:rStyle w:val="Hyperlink"/>
          </w:rPr>
          <w:t>https://www.qldminingcrisis.com.au/2021/03/08/grosvenor-mine-case-study-in-how-not-to-design-construct-develop-and-manage-a-thick-seam-gassy-coal-mine-grosvenor-mine-ventilation-system-could-not-cope-with-methane-in-first-few-hundred-metres/</w:t>
        </w:r>
      </w:hyperlink>
    </w:p>
    <w:p w14:paraId="701C73C4" w14:textId="77777777" w:rsidR="00352790" w:rsidRDefault="00352790" w:rsidP="00736C03"/>
    <w:p w14:paraId="5E64DADE" w14:textId="49EEFDD2" w:rsidR="00352790" w:rsidRDefault="00352790" w:rsidP="00736C03">
      <w:hyperlink r:id="rId10" w:history="1">
        <w:r w:rsidRPr="00F22611">
          <w:rPr>
            <w:rStyle w:val="Hyperlink"/>
          </w:rPr>
          <w:t>https://www.qldminingcrisis.com.au/2021/03/24/my-grosvenor-spontaneous-combustion-scenario-ethylene-detected-in-march-and-april</w:t>
        </w:r>
        <w:r w:rsidRPr="00F22611">
          <w:rPr>
            <w:rStyle w:val="Hyperlink"/>
          </w:rPr>
          <w:t>/</w:t>
        </w:r>
      </w:hyperlink>
    </w:p>
    <w:p w14:paraId="46D27856" w14:textId="135F651E" w:rsidR="00736C03" w:rsidRDefault="00736C03"/>
    <w:p w14:paraId="3E10C0A6" w14:textId="64BDD475" w:rsidR="00736C03" w:rsidRDefault="00352790" w:rsidP="00736C03">
      <w:pPr>
        <w:spacing w:after="0"/>
      </w:pPr>
      <w:hyperlink r:id="rId11" w:history="1">
        <w:r w:rsidRPr="00F22611">
          <w:rPr>
            <w:rStyle w:val="Hyperlink"/>
          </w:rPr>
          <w:t>https://www.qldminingcrisis.com.au/2021/04/05/the-theories-advanced-by-various-expert-witnesses-over-the-last-3-weeks-to-justify-their-theory-do-not-account-for-known-facts-at-grosvenor-ethylene-was-first-detected-39-to-41-c-t-c-heading-this-ar/</w:t>
        </w:r>
      </w:hyperlink>
    </w:p>
    <w:p w14:paraId="23BB6936" w14:textId="5B0E8935" w:rsidR="00736C03" w:rsidRDefault="00736C03" w:rsidP="00736C03">
      <w:pPr>
        <w:spacing w:after="0"/>
      </w:pPr>
    </w:p>
    <w:p w14:paraId="57B29111" w14:textId="787418B5" w:rsidR="00352790" w:rsidRDefault="00352790" w:rsidP="00736C03">
      <w:pPr>
        <w:spacing w:after="0"/>
      </w:pPr>
    </w:p>
    <w:p w14:paraId="18E4C84D" w14:textId="388A4A71" w:rsidR="00352790" w:rsidRDefault="00352790" w:rsidP="00736C03">
      <w:pPr>
        <w:spacing w:after="0"/>
      </w:pPr>
      <w:hyperlink r:id="rId12" w:history="1">
        <w:r w:rsidRPr="00F22611">
          <w:rPr>
            <w:rStyle w:val="Hyperlink"/>
          </w:rPr>
          <w:t>https://www.qldminingcrisis.com.au/2021/03/20/little-britton-longwall-ventilation-arrangement-at-grosvenor-mine-lw-104-how-does-it-compare-with-design-guideline-mdg1006/</w:t>
        </w:r>
      </w:hyperlink>
    </w:p>
    <w:p w14:paraId="6EC15BFD" w14:textId="5261CAE9" w:rsidR="00352790" w:rsidRDefault="00352790" w:rsidP="00736C03">
      <w:pPr>
        <w:spacing w:after="0"/>
      </w:pPr>
    </w:p>
    <w:p w14:paraId="67C00C57" w14:textId="77777777" w:rsidR="00736C03" w:rsidRDefault="00736C03" w:rsidP="00736C03">
      <w:pPr>
        <w:spacing w:after="0"/>
      </w:pPr>
    </w:p>
    <w:p w14:paraId="4DB6FCA0" w14:textId="6D2BE6D4" w:rsidR="00736C03" w:rsidRDefault="00352790" w:rsidP="00736C03">
      <w:pPr>
        <w:spacing w:after="0"/>
      </w:pPr>
      <w:hyperlink r:id="rId13" w:history="1">
        <w:r w:rsidRPr="00F22611">
          <w:rPr>
            <w:rStyle w:val="Hyperlink"/>
          </w:rPr>
          <w:t>https://www.qldminingcrisis.com.au/2021/04/05/coal-pillar-fire-references-from-development-of-a-spontaneous-combustion-principal-hazard-management-plan-for-underground-coal-mining-operations/</w:t>
        </w:r>
      </w:hyperlink>
    </w:p>
    <w:p w14:paraId="70A5F381" w14:textId="22513473" w:rsidR="00352790" w:rsidRDefault="00352790" w:rsidP="00736C03">
      <w:pPr>
        <w:spacing w:after="0"/>
      </w:pPr>
    </w:p>
    <w:p w14:paraId="2055E22B" w14:textId="15E96BD3" w:rsidR="00352790" w:rsidRDefault="00352790" w:rsidP="00736C03">
      <w:pPr>
        <w:spacing w:after="0"/>
      </w:pPr>
      <w:hyperlink r:id="rId14" w:history="1">
        <w:r w:rsidRPr="00F22611">
          <w:rPr>
            <w:rStyle w:val="Hyperlink"/>
          </w:rPr>
          <w:t>https://www.qldminingcrisis.com.au/2021/03/10/ventilation-arrangement-grosvenor-lw-104-can-anyone-even-give-it-a-name-who-dreamt-this-up/</w:t>
        </w:r>
      </w:hyperlink>
    </w:p>
    <w:p w14:paraId="0E9C5A0D" w14:textId="77777777" w:rsidR="00352790" w:rsidRDefault="00352790" w:rsidP="00736C03">
      <w:pPr>
        <w:spacing w:after="0"/>
      </w:pPr>
    </w:p>
    <w:sectPr w:rsidR="00352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34492"/>
    <w:multiLevelType w:val="hybridMultilevel"/>
    <w:tmpl w:val="64207A28"/>
    <w:lvl w:ilvl="0" w:tplc="0C090011">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E17FB2"/>
    <w:multiLevelType w:val="hybridMultilevel"/>
    <w:tmpl w:val="563A4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9C4E03"/>
    <w:multiLevelType w:val="hybridMultilevel"/>
    <w:tmpl w:val="1270D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C22033"/>
    <w:multiLevelType w:val="hybridMultilevel"/>
    <w:tmpl w:val="11EA8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03"/>
    <w:rsid w:val="0004007B"/>
    <w:rsid w:val="001F6669"/>
    <w:rsid w:val="002D42E6"/>
    <w:rsid w:val="002D4353"/>
    <w:rsid w:val="00352790"/>
    <w:rsid w:val="003C25F3"/>
    <w:rsid w:val="00552121"/>
    <w:rsid w:val="00607107"/>
    <w:rsid w:val="00652DB4"/>
    <w:rsid w:val="00736C03"/>
    <w:rsid w:val="008E4B4B"/>
    <w:rsid w:val="00916BBC"/>
    <w:rsid w:val="00946992"/>
    <w:rsid w:val="009A5255"/>
    <w:rsid w:val="00A0410D"/>
    <w:rsid w:val="00A43ED5"/>
    <w:rsid w:val="00AB5B28"/>
    <w:rsid w:val="00B232A7"/>
    <w:rsid w:val="00BE4784"/>
    <w:rsid w:val="00C30554"/>
    <w:rsid w:val="00C53DAC"/>
    <w:rsid w:val="00C630DE"/>
    <w:rsid w:val="00CE0E06"/>
    <w:rsid w:val="00E26805"/>
    <w:rsid w:val="00F139CA"/>
    <w:rsid w:val="00FC5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723E"/>
  <w15:chartTrackingRefBased/>
  <w15:docId w15:val="{F08DB4FA-F355-41FE-B10C-E689A351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790"/>
    <w:rPr>
      <w:color w:val="0563C1" w:themeColor="hyperlink"/>
      <w:u w:val="single"/>
    </w:rPr>
  </w:style>
  <w:style w:type="character" w:styleId="UnresolvedMention">
    <w:name w:val="Unresolved Mention"/>
    <w:basedOn w:val="DefaultParagraphFont"/>
    <w:uiPriority w:val="99"/>
    <w:semiHidden/>
    <w:unhideWhenUsed/>
    <w:rsid w:val="00352790"/>
    <w:rPr>
      <w:color w:val="605E5C"/>
      <w:shd w:val="clear" w:color="auto" w:fill="E1DFDD"/>
    </w:rPr>
  </w:style>
  <w:style w:type="paragraph" w:styleId="ListParagraph">
    <w:name w:val="List Paragraph"/>
    <w:basedOn w:val="Normal"/>
    <w:uiPriority w:val="34"/>
    <w:qFormat/>
    <w:rsid w:val="002D4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miningcrisis.com.au/2021/04/05/coal-pillar-fire-references-from-development-of-a-spontaneous-combustion-principal-hazard-management-plan-for-underground-coal-mining-operations/" TargetMode="External"/><Relationship Id="rId13" Type="http://schemas.openxmlformats.org/officeDocument/2006/relationships/hyperlink" Target="https://www.qldminingcrisis.com.au/2021/04/05/coal-pillar-fire-references-from-development-of-a-spontaneous-combustion-principal-hazard-management-plan-for-underground-coal-mining-opera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qldminingcrisis.com.au/2021/03/20/little-britton-longwall-ventilation-arrangement-at-grosvenor-mine-lw-104-how-does-it-compare-with-design-guideline-mdg10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qldminingcrisis.com.au/2021/04/05/how-i-generated-3-colour-possible-grosvenor-longwall-goaf-gas-explosibility-diagram-lw-104-little-britton-ventilation-arrangement/" TargetMode="External"/><Relationship Id="rId11" Type="http://schemas.openxmlformats.org/officeDocument/2006/relationships/hyperlink" Target="https://www.qldminingcrisis.com.au/2021/04/05/the-theories-advanced-by-various-expert-witnesses-over-the-last-3-weeks-to-justify-their-theory-do-not-account-for-known-facts-at-grosvenor-ethylene-was-first-detected-39-to-41-c-t-c-heading-this-ar/" TargetMode="External"/><Relationship Id="rId5" Type="http://schemas.openxmlformats.org/officeDocument/2006/relationships/hyperlink" Target="https://www.qldminingcrisis.com.au/2021/03/18/britton-ventilation-arrangement-in-grosvenor-mine-designed-to-maximize-potential-losing-control-of-goaf-and-initiating-spontaneous-combustion/" TargetMode="External"/><Relationship Id="rId15" Type="http://schemas.openxmlformats.org/officeDocument/2006/relationships/fontTable" Target="fontTable.xml"/><Relationship Id="rId10" Type="http://schemas.openxmlformats.org/officeDocument/2006/relationships/hyperlink" Target="https://www.qldminingcrisis.com.au/2021/03/24/my-grosvenor-spontaneous-combustion-scenario-ethylene-detected-in-march-and-april/" TargetMode="External"/><Relationship Id="rId4" Type="http://schemas.openxmlformats.org/officeDocument/2006/relationships/webSettings" Target="webSettings.xml"/><Relationship Id="rId9" Type="http://schemas.openxmlformats.org/officeDocument/2006/relationships/hyperlink" Target="https://www.qldminingcrisis.com.au/2021/03/08/grosvenor-mine-case-study-in-how-not-to-design-construct-develop-and-manage-a-thick-seam-gassy-coal-mine-grosvenor-mine-ventilation-system-could-not-cope-with-methane-in-first-few-hundred-metres/" TargetMode="External"/><Relationship Id="rId14" Type="http://schemas.openxmlformats.org/officeDocument/2006/relationships/hyperlink" Target="https://www.qldminingcrisis.com.au/2021/03/10/ventilation-arrangement-grosvenor-lw-104-can-anyone-even-give-it-a-name-who-dreamt-this-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2021-04-19T04:23:00Z</dcterms:created>
  <dcterms:modified xsi:type="dcterms:W3CDTF">2021-04-19T04:23:00Z</dcterms:modified>
</cp:coreProperties>
</file>