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8E69" w14:textId="77777777" w:rsidR="001C13A6" w:rsidRDefault="0025548C" w:rsidP="00FA0CEF">
      <w:pPr>
        <w:spacing w:after="0"/>
        <w:rPr>
          <w:b/>
          <w:bCs/>
          <w:lang w:val="en-US"/>
        </w:rPr>
      </w:pPr>
      <w:r w:rsidRPr="001C13A6">
        <w:rPr>
          <w:b/>
          <w:bCs/>
          <w:u w:val="single"/>
          <w:lang w:val="en-US"/>
        </w:rPr>
        <w:t>GROSVENOR MINE INQUIRY SUBMISSION</w:t>
      </w:r>
      <w:r>
        <w:rPr>
          <w:b/>
          <w:bCs/>
          <w:lang w:val="en-US"/>
        </w:rPr>
        <w:t>:</w:t>
      </w:r>
    </w:p>
    <w:p w14:paraId="215E2DE3" w14:textId="190B8C2E" w:rsidR="00FA0CEF" w:rsidRPr="0025548C" w:rsidRDefault="0025548C" w:rsidP="00FA0CEF">
      <w:pPr>
        <w:spacing w:after="0"/>
        <w:rPr>
          <w:b/>
          <w:bCs/>
          <w:lang w:val="en-US"/>
        </w:rPr>
      </w:pPr>
      <w:r>
        <w:rPr>
          <w:b/>
          <w:bCs/>
          <w:lang w:val="en-US"/>
        </w:rPr>
        <w:t xml:space="preserve"> Regulation 149 wording be altered to </w:t>
      </w:r>
      <w:r w:rsidR="001C13A6">
        <w:rPr>
          <w:b/>
          <w:bCs/>
          <w:lang w:val="en-US"/>
        </w:rPr>
        <w:t>‘P</w:t>
      </w:r>
      <w:r>
        <w:rPr>
          <w:b/>
          <w:bCs/>
          <w:lang w:val="en-US"/>
        </w:rPr>
        <w:t xml:space="preserve">rincipal </w:t>
      </w:r>
      <w:r w:rsidR="001C13A6">
        <w:rPr>
          <w:b/>
          <w:bCs/>
          <w:lang w:val="en-US"/>
        </w:rPr>
        <w:t>“</w:t>
      </w:r>
      <w:r w:rsidRPr="0025548C">
        <w:rPr>
          <w:b/>
          <w:bCs/>
          <w:color w:val="0070C0"/>
          <w:lang w:val="en-US"/>
        </w:rPr>
        <w:t>Safety</w:t>
      </w:r>
      <w:r w:rsidR="001C13A6">
        <w:rPr>
          <w:b/>
          <w:bCs/>
          <w:color w:val="0070C0"/>
          <w:lang w:val="en-US"/>
        </w:rPr>
        <w:t>”</w:t>
      </w:r>
      <w:r w:rsidRPr="0025548C">
        <w:rPr>
          <w:b/>
          <w:bCs/>
          <w:color w:val="0070C0"/>
          <w:lang w:val="en-US"/>
        </w:rPr>
        <w:t xml:space="preserve"> </w:t>
      </w:r>
      <w:r>
        <w:rPr>
          <w:b/>
          <w:bCs/>
          <w:lang w:val="en-US"/>
        </w:rPr>
        <w:t>Management Plans</w:t>
      </w:r>
      <w:r w:rsidR="001C13A6">
        <w:rPr>
          <w:b/>
          <w:bCs/>
          <w:lang w:val="en-US"/>
        </w:rPr>
        <w:t>’,</w:t>
      </w:r>
      <w:r>
        <w:rPr>
          <w:b/>
          <w:bCs/>
          <w:lang w:val="en-US"/>
        </w:rPr>
        <w:t xml:space="preserve"> instead of </w:t>
      </w:r>
      <w:r w:rsidR="001C13A6">
        <w:rPr>
          <w:b/>
          <w:bCs/>
          <w:lang w:val="en-US"/>
        </w:rPr>
        <w:t>‘</w:t>
      </w:r>
      <w:r>
        <w:rPr>
          <w:b/>
          <w:bCs/>
          <w:lang w:val="en-US"/>
        </w:rPr>
        <w:t xml:space="preserve">Principal </w:t>
      </w:r>
      <w:r w:rsidR="001C13A6">
        <w:rPr>
          <w:b/>
          <w:bCs/>
          <w:lang w:val="en-US"/>
        </w:rPr>
        <w:t>“</w:t>
      </w:r>
      <w:r w:rsidRPr="0025548C">
        <w:rPr>
          <w:b/>
          <w:bCs/>
          <w:color w:val="FF0000"/>
          <w:lang w:val="en-US"/>
        </w:rPr>
        <w:t>Hazard</w:t>
      </w:r>
      <w:r w:rsidR="001C13A6">
        <w:rPr>
          <w:b/>
          <w:bCs/>
          <w:color w:val="FF0000"/>
          <w:lang w:val="en-US"/>
        </w:rPr>
        <w:t>”</w:t>
      </w:r>
      <w:r>
        <w:rPr>
          <w:b/>
          <w:bCs/>
          <w:lang w:val="en-US"/>
        </w:rPr>
        <w:t xml:space="preserve"> Management Plans</w:t>
      </w:r>
      <w:r w:rsidR="001C13A6">
        <w:rPr>
          <w:b/>
          <w:bCs/>
          <w:lang w:val="en-US"/>
        </w:rPr>
        <w:t>’.</w:t>
      </w:r>
      <w:r>
        <w:rPr>
          <w:b/>
          <w:bCs/>
          <w:lang w:val="en-US"/>
        </w:rPr>
        <w:t xml:space="preserve"> </w:t>
      </w:r>
    </w:p>
    <w:p w14:paraId="4A5A18C8" w14:textId="021D39D9" w:rsidR="0025548C" w:rsidRDefault="0025548C" w:rsidP="00FA0CEF">
      <w:pPr>
        <w:spacing w:after="0"/>
        <w:rPr>
          <w:lang w:val="en-US"/>
        </w:rPr>
      </w:pPr>
    </w:p>
    <w:p w14:paraId="3640FC4B" w14:textId="6DCEB6D1" w:rsidR="001C13A6" w:rsidRDefault="001C13A6" w:rsidP="00FA0CEF">
      <w:pPr>
        <w:spacing w:after="0"/>
        <w:rPr>
          <w:lang w:val="en-US"/>
        </w:rPr>
      </w:pPr>
      <w:r>
        <w:rPr>
          <w:lang w:val="en-US"/>
        </w:rPr>
        <w:t>It would then read</w:t>
      </w:r>
      <w:r w:rsidR="009E4D34">
        <w:rPr>
          <w:lang w:val="en-US"/>
        </w:rPr>
        <w:t>.</w:t>
      </w:r>
    </w:p>
    <w:p w14:paraId="22E6B5A8" w14:textId="07D3B897" w:rsidR="00BC5379" w:rsidRDefault="00BC5379" w:rsidP="00712D2E">
      <w:pPr>
        <w:spacing w:after="0"/>
        <w:rPr>
          <w:lang w:val="en-US"/>
        </w:rPr>
      </w:pPr>
    </w:p>
    <w:p w14:paraId="1906252C" w14:textId="6E06E5C1" w:rsidR="00BC5379" w:rsidRDefault="00BC5379" w:rsidP="00BC5379">
      <w:pPr>
        <w:spacing w:after="0"/>
        <w:rPr>
          <w:b/>
          <w:bCs/>
          <w:i/>
          <w:iCs/>
          <w:u w:val="single"/>
          <w:lang w:val="en-US"/>
        </w:rPr>
      </w:pPr>
      <w:r w:rsidRPr="00042B11">
        <w:rPr>
          <w:b/>
          <w:bCs/>
          <w:i/>
          <w:iCs/>
          <w:u w:val="single"/>
          <w:lang w:val="en-US"/>
        </w:rPr>
        <w:t>Part 2</w:t>
      </w:r>
      <w:r w:rsidRPr="00042B11">
        <w:rPr>
          <w:b/>
          <w:bCs/>
          <w:i/>
          <w:iCs/>
          <w:u w:val="single"/>
          <w:lang w:val="en-US"/>
        </w:rPr>
        <w:tab/>
        <w:t>General</w:t>
      </w:r>
    </w:p>
    <w:p w14:paraId="1BCCDA36" w14:textId="082F9A3E" w:rsidR="00BC5379" w:rsidRDefault="00BC5379" w:rsidP="00BC5379">
      <w:pPr>
        <w:spacing w:after="0"/>
        <w:rPr>
          <w:b/>
          <w:bCs/>
          <w:i/>
          <w:iCs/>
          <w:u w:val="single"/>
          <w:lang w:val="en-US"/>
        </w:rPr>
      </w:pPr>
      <w:r w:rsidRPr="00042B11">
        <w:rPr>
          <w:b/>
          <w:bCs/>
          <w:i/>
          <w:iCs/>
          <w:u w:val="single"/>
          <w:lang w:val="en-US"/>
        </w:rPr>
        <w:t>149</w:t>
      </w:r>
      <w:r w:rsidRPr="00042B11">
        <w:rPr>
          <w:b/>
          <w:bCs/>
          <w:i/>
          <w:iCs/>
          <w:u w:val="single"/>
          <w:lang w:val="en-US"/>
        </w:rPr>
        <w:tab/>
        <w:t>Principal “</w:t>
      </w:r>
      <w:r w:rsidRPr="00042B11">
        <w:rPr>
          <w:b/>
          <w:bCs/>
          <w:i/>
          <w:iCs/>
          <w:color w:val="FF0000"/>
          <w:u w:val="single"/>
          <w:lang w:val="en-US"/>
        </w:rPr>
        <w:t>SAFETY</w:t>
      </w:r>
      <w:r w:rsidRPr="00042B11">
        <w:rPr>
          <w:b/>
          <w:bCs/>
          <w:i/>
          <w:iCs/>
          <w:u w:val="single"/>
          <w:lang w:val="en-US"/>
        </w:rPr>
        <w:t xml:space="preserve">” management </w:t>
      </w:r>
      <w:proofErr w:type="gramStart"/>
      <w:r w:rsidRPr="00042B11">
        <w:rPr>
          <w:b/>
          <w:bCs/>
          <w:i/>
          <w:iCs/>
          <w:u w:val="single"/>
          <w:lang w:val="en-US"/>
        </w:rPr>
        <w:t>plan</w:t>
      </w:r>
      <w:proofErr w:type="gramEnd"/>
    </w:p>
    <w:p w14:paraId="253CF0D3" w14:textId="77777777" w:rsidR="00042B11" w:rsidRPr="00042B11" w:rsidRDefault="00042B11" w:rsidP="00BC5379">
      <w:pPr>
        <w:spacing w:after="0"/>
        <w:rPr>
          <w:b/>
          <w:bCs/>
          <w:i/>
          <w:iCs/>
          <w:u w:val="single"/>
          <w:lang w:val="en-US"/>
        </w:rPr>
      </w:pPr>
    </w:p>
    <w:p w14:paraId="605D2210" w14:textId="648C70AB" w:rsidR="00BC5379" w:rsidRDefault="00BC5379" w:rsidP="00BC5379">
      <w:pPr>
        <w:spacing w:after="0"/>
        <w:rPr>
          <w:b/>
          <w:bCs/>
          <w:i/>
          <w:iCs/>
          <w:lang w:val="en-US"/>
        </w:rPr>
      </w:pPr>
      <w:r w:rsidRPr="00BC5379">
        <w:rPr>
          <w:b/>
          <w:bCs/>
          <w:i/>
          <w:iCs/>
          <w:lang w:val="en-US"/>
        </w:rPr>
        <w:t xml:space="preserve">An underground mine must have principal </w:t>
      </w:r>
      <w:r w:rsidRPr="00BC5379">
        <w:rPr>
          <w:b/>
          <w:bCs/>
          <w:i/>
          <w:iCs/>
          <w:color w:val="FF0000"/>
          <w:lang w:val="en-US"/>
        </w:rPr>
        <w:t xml:space="preserve">“SAFETY” </w:t>
      </w:r>
      <w:r w:rsidRPr="00BC5379">
        <w:rPr>
          <w:b/>
          <w:bCs/>
          <w:i/>
          <w:iCs/>
          <w:lang w:val="en-US"/>
        </w:rPr>
        <w:t>management plans that provide for at the least the following—</w:t>
      </w:r>
    </w:p>
    <w:p w14:paraId="5C495CB8" w14:textId="77777777" w:rsidR="00BC5379" w:rsidRPr="00BC5379" w:rsidRDefault="00BC5379" w:rsidP="00BC5379">
      <w:pPr>
        <w:spacing w:after="0"/>
        <w:rPr>
          <w:b/>
          <w:bCs/>
          <w:i/>
          <w:iCs/>
          <w:lang w:val="en-US"/>
        </w:rPr>
      </w:pPr>
      <w:r w:rsidRPr="00BC5379">
        <w:rPr>
          <w:b/>
          <w:bCs/>
          <w:i/>
          <w:iCs/>
          <w:lang w:val="en-US"/>
        </w:rPr>
        <w:t xml:space="preserve">Ventilation </w:t>
      </w:r>
    </w:p>
    <w:p w14:paraId="0576D338" w14:textId="77777777" w:rsidR="00BC5379" w:rsidRPr="00BC5379" w:rsidRDefault="00BC5379" w:rsidP="00BC5379">
      <w:pPr>
        <w:spacing w:after="0"/>
        <w:rPr>
          <w:b/>
          <w:bCs/>
          <w:i/>
          <w:iCs/>
          <w:lang w:val="en-US"/>
        </w:rPr>
      </w:pPr>
      <w:r w:rsidRPr="00BC5379">
        <w:rPr>
          <w:b/>
          <w:bCs/>
          <w:i/>
          <w:iCs/>
          <w:lang w:val="en-US"/>
        </w:rPr>
        <w:t xml:space="preserve">· Spontaneous Combustion </w:t>
      </w:r>
    </w:p>
    <w:p w14:paraId="3A91ACB0" w14:textId="77777777" w:rsidR="00BC5379" w:rsidRPr="00BC5379" w:rsidRDefault="00BC5379" w:rsidP="00BC5379">
      <w:pPr>
        <w:spacing w:after="0"/>
        <w:rPr>
          <w:b/>
          <w:bCs/>
          <w:i/>
          <w:iCs/>
          <w:lang w:val="en-US"/>
        </w:rPr>
      </w:pPr>
      <w:r w:rsidRPr="00BC5379">
        <w:rPr>
          <w:b/>
          <w:bCs/>
          <w:i/>
          <w:iCs/>
          <w:lang w:val="en-US"/>
        </w:rPr>
        <w:t xml:space="preserve">· Gas Management </w:t>
      </w:r>
    </w:p>
    <w:p w14:paraId="019AAF43" w14:textId="77777777" w:rsidR="00BC5379" w:rsidRPr="00BC5379" w:rsidRDefault="00BC5379" w:rsidP="00BC5379">
      <w:pPr>
        <w:spacing w:after="0"/>
        <w:rPr>
          <w:b/>
          <w:bCs/>
          <w:i/>
          <w:iCs/>
          <w:lang w:val="en-US"/>
        </w:rPr>
      </w:pPr>
      <w:r w:rsidRPr="00BC5379">
        <w:rPr>
          <w:b/>
          <w:bCs/>
          <w:i/>
          <w:iCs/>
          <w:lang w:val="en-US"/>
        </w:rPr>
        <w:t xml:space="preserve">· Methane Drainage </w:t>
      </w:r>
    </w:p>
    <w:p w14:paraId="26425038" w14:textId="77777777" w:rsidR="00BC5379" w:rsidRPr="00BC5379" w:rsidRDefault="00BC5379" w:rsidP="00BC5379">
      <w:pPr>
        <w:spacing w:after="0"/>
        <w:rPr>
          <w:b/>
          <w:bCs/>
          <w:i/>
          <w:iCs/>
          <w:lang w:val="en-US"/>
        </w:rPr>
      </w:pPr>
      <w:r w:rsidRPr="00BC5379">
        <w:rPr>
          <w:b/>
          <w:bCs/>
          <w:i/>
          <w:iCs/>
          <w:lang w:val="en-US"/>
        </w:rPr>
        <w:t xml:space="preserve">· Emergency Evacuation </w:t>
      </w:r>
    </w:p>
    <w:p w14:paraId="0F11B540" w14:textId="590C34A2" w:rsidR="00BC5379" w:rsidRPr="00BC5379" w:rsidRDefault="00BC5379" w:rsidP="00BC5379">
      <w:pPr>
        <w:spacing w:after="0"/>
        <w:rPr>
          <w:b/>
          <w:bCs/>
          <w:i/>
          <w:iCs/>
          <w:lang w:val="en-US"/>
        </w:rPr>
      </w:pPr>
      <w:r w:rsidRPr="00BC5379">
        <w:rPr>
          <w:b/>
          <w:bCs/>
          <w:i/>
          <w:iCs/>
          <w:lang w:val="en-US"/>
        </w:rPr>
        <w:t>· Strata Control</w:t>
      </w:r>
    </w:p>
    <w:p w14:paraId="29CDBAFC" w14:textId="77777777" w:rsidR="00BC5379" w:rsidRDefault="00BC5379" w:rsidP="00712D2E">
      <w:pPr>
        <w:spacing w:after="0"/>
        <w:rPr>
          <w:lang w:val="en-US"/>
        </w:rPr>
      </w:pPr>
    </w:p>
    <w:p w14:paraId="324648D8" w14:textId="77777777" w:rsidR="00712D2E" w:rsidRDefault="00712D2E" w:rsidP="00712D2E">
      <w:pPr>
        <w:spacing w:after="0"/>
        <w:rPr>
          <w:lang w:val="en-US"/>
        </w:rPr>
      </w:pPr>
    </w:p>
    <w:p w14:paraId="2C7B04BE" w14:textId="4023D5B1" w:rsidR="00262D83" w:rsidRDefault="00FA0CEF" w:rsidP="00FA0CEF">
      <w:pPr>
        <w:spacing w:after="0"/>
        <w:rPr>
          <w:lang w:val="en-US"/>
        </w:rPr>
      </w:pPr>
      <w:r>
        <w:rPr>
          <w:lang w:val="en-US"/>
        </w:rPr>
        <w:t>The Moura No2 Wardens Inquiry Report on which the whole Act and Regulations are based made a series of recommendations.</w:t>
      </w:r>
    </w:p>
    <w:p w14:paraId="39C9BAB2" w14:textId="0B0C1EE0" w:rsidR="00A44F22" w:rsidRDefault="00A44F22" w:rsidP="00FA0CEF">
      <w:pPr>
        <w:spacing w:after="0"/>
        <w:rPr>
          <w:lang w:val="en-US"/>
        </w:rPr>
      </w:pPr>
    </w:p>
    <w:p w14:paraId="6B09338A" w14:textId="35CD3CC3" w:rsidR="00A44F22" w:rsidRDefault="00A44F22" w:rsidP="00FA0CEF">
      <w:pPr>
        <w:spacing w:after="0"/>
        <w:rPr>
          <w:lang w:val="en-US"/>
        </w:rPr>
      </w:pPr>
      <w:r w:rsidRPr="00A44F22">
        <w:rPr>
          <w:lang w:val="en-US"/>
        </w:rPr>
        <w:t>Mining Warden Windridge was also a Coroner and in effect the Moura No 2 Wardens Report was a Coronial Inquest Report.</w:t>
      </w:r>
    </w:p>
    <w:p w14:paraId="57381F81" w14:textId="77777777" w:rsidR="00A44F22" w:rsidRDefault="00A44F22" w:rsidP="00FA0CEF">
      <w:pPr>
        <w:spacing w:after="0"/>
        <w:rPr>
          <w:lang w:val="en-US"/>
        </w:rPr>
      </w:pPr>
    </w:p>
    <w:p w14:paraId="111AD906" w14:textId="68851666" w:rsidR="00FA0CEF" w:rsidRDefault="00712D2E" w:rsidP="00FA0CEF">
      <w:pPr>
        <w:spacing w:after="0"/>
        <w:rPr>
          <w:lang w:val="en-US"/>
        </w:rPr>
      </w:pPr>
      <w:r>
        <w:rPr>
          <w:lang w:val="en-US"/>
        </w:rPr>
        <w:t xml:space="preserve">Mining Warden Windridge was quite specific in calling for Mine </w:t>
      </w:r>
      <w:r w:rsidRPr="00712D2E">
        <w:rPr>
          <w:b/>
          <w:bCs/>
          <w:lang w:val="en-US"/>
        </w:rPr>
        <w:t>Safety</w:t>
      </w:r>
      <w:r>
        <w:rPr>
          <w:lang w:val="en-US"/>
        </w:rPr>
        <w:t xml:space="preserve"> Management Plans.</w:t>
      </w:r>
    </w:p>
    <w:p w14:paraId="54B92CCE" w14:textId="5EF8CE4D" w:rsidR="00036A13" w:rsidRDefault="00036A13" w:rsidP="00FA0CEF">
      <w:pPr>
        <w:spacing w:after="0"/>
        <w:rPr>
          <w:lang w:val="en-US"/>
        </w:rPr>
      </w:pPr>
    </w:p>
    <w:p w14:paraId="0A0F364B" w14:textId="6A49DAB3" w:rsidR="00036A13" w:rsidRPr="00BE6B58" w:rsidRDefault="00036A13" w:rsidP="00FA0CEF">
      <w:pPr>
        <w:spacing w:after="0"/>
        <w:rPr>
          <w:b/>
          <w:bCs/>
          <w:u w:val="single"/>
          <w:lang w:val="en-US"/>
        </w:rPr>
      </w:pPr>
      <w:r w:rsidRPr="00036A13">
        <w:rPr>
          <w:lang w:val="en-US"/>
        </w:rPr>
        <w:t xml:space="preserve">When the final draft Regulations were sent to the Parliamentary draftsperson, what appeared to be a one word change from the Moura No 2 Recommendations has had </w:t>
      </w:r>
      <w:r w:rsidRPr="00BE6B58">
        <w:rPr>
          <w:b/>
          <w:bCs/>
          <w:color w:val="FF0000"/>
          <w:lang w:val="en-US"/>
        </w:rPr>
        <w:t>long term and major</w:t>
      </w:r>
      <w:r w:rsidRPr="00BE6B58">
        <w:rPr>
          <w:color w:val="FF0000"/>
          <w:lang w:val="en-US"/>
        </w:rPr>
        <w:t xml:space="preserve"> </w:t>
      </w:r>
      <w:r w:rsidRPr="00BE6B58">
        <w:rPr>
          <w:b/>
          <w:bCs/>
          <w:color w:val="FF0000"/>
          <w:lang w:val="en-US"/>
        </w:rPr>
        <w:t>Unintended Consequences</w:t>
      </w:r>
      <w:r>
        <w:rPr>
          <w:b/>
          <w:bCs/>
          <w:lang w:val="en-US"/>
        </w:rPr>
        <w:t>.</w:t>
      </w:r>
      <w:r w:rsidRPr="00036A13">
        <w:rPr>
          <w:lang w:val="en-US"/>
        </w:rPr>
        <w:t xml:space="preserve"> </w:t>
      </w:r>
      <w:r w:rsidRPr="00BE6B58">
        <w:rPr>
          <w:b/>
          <w:bCs/>
          <w:u w:val="single"/>
          <w:lang w:val="en-US"/>
        </w:rPr>
        <w:t>that continue to undermine the effective implementation and application of the Queensland Coal Mining Safety and Health 1990 and Regulations 2001</w:t>
      </w:r>
    </w:p>
    <w:p w14:paraId="32EFF106" w14:textId="39FE3B30" w:rsidR="00036A13" w:rsidRPr="00BE6B58" w:rsidRDefault="00036A13" w:rsidP="00FA0CEF">
      <w:pPr>
        <w:spacing w:after="0"/>
        <w:rPr>
          <w:b/>
          <w:bCs/>
          <w:lang w:val="en-US"/>
        </w:rPr>
      </w:pPr>
    </w:p>
    <w:p w14:paraId="3907CAF1" w14:textId="160D51A9" w:rsidR="00036A13" w:rsidRDefault="00036A13" w:rsidP="00036A13">
      <w:pPr>
        <w:spacing w:after="0"/>
        <w:rPr>
          <w:lang w:val="en-US"/>
        </w:rPr>
      </w:pPr>
    </w:p>
    <w:p w14:paraId="1802748C" w14:textId="76E540EA" w:rsidR="00036A13" w:rsidRDefault="00036A13" w:rsidP="00036A13">
      <w:pPr>
        <w:spacing w:after="0"/>
        <w:rPr>
          <w:b/>
          <w:bCs/>
          <w:u w:val="single"/>
          <w:lang w:val="en-US"/>
        </w:rPr>
      </w:pPr>
      <w:r w:rsidRPr="00036A13">
        <w:rPr>
          <w:b/>
          <w:bCs/>
          <w:u w:val="single"/>
          <w:lang w:val="en-US"/>
        </w:rPr>
        <w:t>MOURA No 2 REPORT</w:t>
      </w:r>
      <w:r>
        <w:rPr>
          <w:b/>
          <w:bCs/>
          <w:u w:val="single"/>
          <w:lang w:val="en-US"/>
        </w:rPr>
        <w:t xml:space="preserve"> EXCERPTS</w:t>
      </w:r>
    </w:p>
    <w:p w14:paraId="758C3CFC" w14:textId="77777777" w:rsidR="00036A13" w:rsidRPr="00036A13" w:rsidRDefault="00036A13" w:rsidP="00036A13">
      <w:pPr>
        <w:spacing w:after="0"/>
        <w:rPr>
          <w:b/>
          <w:bCs/>
          <w:u w:val="single"/>
          <w:lang w:val="en-US"/>
        </w:rPr>
      </w:pPr>
    </w:p>
    <w:p w14:paraId="2E64B63D" w14:textId="4508E827" w:rsidR="00036A13" w:rsidRPr="00036A13" w:rsidRDefault="00036A13" w:rsidP="00036A13">
      <w:pPr>
        <w:spacing w:after="0"/>
        <w:rPr>
          <w:i/>
          <w:iCs/>
          <w:lang w:val="en-US"/>
        </w:rPr>
      </w:pPr>
      <w:r w:rsidRPr="00036A13">
        <w:rPr>
          <w:i/>
          <w:iCs/>
          <w:lang w:val="en-US"/>
        </w:rPr>
        <w:t>The Inquiry made recommendations in relation to the following</w:t>
      </w:r>
      <w:r>
        <w:rPr>
          <w:i/>
          <w:iCs/>
          <w:lang w:val="en-US"/>
        </w:rPr>
        <w:t xml:space="preserve"> </w:t>
      </w:r>
      <w:r w:rsidRPr="00036A13">
        <w:rPr>
          <w:b/>
          <w:bCs/>
          <w:lang w:val="en-US"/>
        </w:rPr>
        <w:t>(page 4 of the Report)</w:t>
      </w:r>
      <w:r w:rsidRPr="00036A13">
        <w:rPr>
          <w:i/>
          <w:iCs/>
          <w:lang w:val="en-US"/>
        </w:rPr>
        <w:t xml:space="preserve"> </w:t>
      </w:r>
    </w:p>
    <w:p w14:paraId="68B01EFF" w14:textId="77777777" w:rsidR="00036A13" w:rsidRPr="00036A13" w:rsidRDefault="00036A13" w:rsidP="00036A13">
      <w:pPr>
        <w:spacing w:after="0"/>
        <w:rPr>
          <w:i/>
          <w:iCs/>
          <w:lang w:val="en-US"/>
        </w:rPr>
      </w:pPr>
      <w:r w:rsidRPr="00036A13">
        <w:rPr>
          <w:i/>
          <w:iCs/>
          <w:lang w:val="en-US"/>
        </w:rPr>
        <w:t xml:space="preserve"> </w:t>
      </w:r>
    </w:p>
    <w:p w14:paraId="47A1F880" w14:textId="77777777" w:rsidR="00036A13" w:rsidRPr="00036A13" w:rsidRDefault="00036A13" w:rsidP="00036A13">
      <w:pPr>
        <w:spacing w:after="0"/>
        <w:rPr>
          <w:i/>
          <w:iCs/>
          <w:lang w:val="en-US"/>
        </w:rPr>
      </w:pPr>
      <w:r w:rsidRPr="00036A13">
        <w:rPr>
          <w:i/>
          <w:iCs/>
          <w:lang w:val="en-US"/>
        </w:rPr>
        <w:t>1.</w:t>
      </w:r>
      <w:r w:rsidRPr="00036A13">
        <w:rPr>
          <w:i/>
          <w:iCs/>
          <w:lang w:val="en-US"/>
        </w:rPr>
        <w:tab/>
        <w:t xml:space="preserve">Spontaneous Combustion </w:t>
      </w:r>
      <w:proofErr w:type="gramStart"/>
      <w:r w:rsidRPr="00036A13">
        <w:rPr>
          <w:i/>
          <w:iCs/>
          <w:lang w:val="en-US"/>
        </w:rPr>
        <w:t>Management;</w:t>
      </w:r>
      <w:proofErr w:type="gramEnd"/>
      <w:r w:rsidRPr="00036A13">
        <w:rPr>
          <w:i/>
          <w:iCs/>
          <w:lang w:val="en-US"/>
        </w:rPr>
        <w:t xml:space="preserve"> </w:t>
      </w:r>
    </w:p>
    <w:p w14:paraId="31DB7FD3" w14:textId="4688F7C4" w:rsidR="00036A13" w:rsidRPr="00036A13" w:rsidRDefault="00036A13" w:rsidP="00036A13">
      <w:pPr>
        <w:spacing w:after="0"/>
        <w:rPr>
          <w:lang w:val="en-US"/>
        </w:rPr>
      </w:pPr>
      <w:r w:rsidRPr="00036A13">
        <w:rPr>
          <w:i/>
          <w:iCs/>
          <w:lang w:val="en-US"/>
        </w:rPr>
        <w:t>2.</w:t>
      </w:r>
      <w:r w:rsidRPr="00036A13">
        <w:rPr>
          <w:b/>
          <w:bCs/>
          <w:i/>
          <w:iCs/>
          <w:lang w:val="en-US"/>
        </w:rPr>
        <w:tab/>
        <w:t xml:space="preserve">Mine Safety Management </w:t>
      </w:r>
      <w:proofErr w:type="gramStart"/>
      <w:r w:rsidRPr="00036A13">
        <w:rPr>
          <w:b/>
          <w:bCs/>
          <w:i/>
          <w:iCs/>
          <w:lang w:val="en-US"/>
        </w:rPr>
        <w:t>Plans;</w:t>
      </w:r>
      <w:proofErr w:type="gramEnd"/>
      <w:r>
        <w:rPr>
          <w:b/>
          <w:bCs/>
          <w:i/>
          <w:iCs/>
          <w:lang w:val="en-US"/>
        </w:rPr>
        <w:t xml:space="preserve"> </w:t>
      </w:r>
    </w:p>
    <w:p w14:paraId="23CFF34D" w14:textId="0F6A4FB7" w:rsidR="00036A13" w:rsidRDefault="00036A13" w:rsidP="00036A13">
      <w:pPr>
        <w:spacing w:after="0"/>
        <w:rPr>
          <w:i/>
          <w:iCs/>
          <w:lang w:val="en-US"/>
        </w:rPr>
      </w:pPr>
    </w:p>
    <w:p w14:paraId="7B014528" w14:textId="65E8262C" w:rsidR="00036A13" w:rsidRPr="00036A13" w:rsidRDefault="00036A13" w:rsidP="00036A13">
      <w:pPr>
        <w:spacing w:after="0"/>
        <w:rPr>
          <w:b/>
          <w:bCs/>
          <w:lang w:val="en-US"/>
        </w:rPr>
      </w:pPr>
      <w:r w:rsidRPr="00042B11">
        <w:rPr>
          <w:b/>
          <w:bCs/>
          <w:i/>
          <w:iCs/>
          <w:lang w:val="en-US"/>
        </w:rPr>
        <w:t>MINE SAFETY MANAGEMENT PLANS</w:t>
      </w:r>
      <w:r>
        <w:rPr>
          <w:i/>
          <w:iCs/>
          <w:lang w:val="en-US"/>
        </w:rPr>
        <w:t>.</w:t>
      </w:r>
      <w:r w:rsidRPr="00036A13">
        <w:rPr>
          <w:i/>
          <w:iCs/>
          <w:lang w:val="en-US"/>
        </w:rPr>
        <w:t xml:space="preserve">  </w:t>
      </w:r>
      <w:r w:rsidRPr="00036A13">
        <w:rPr>
          <w:lang w:val="en-US"/>
        </w:rPr>
        <w:t>(</w:t>
      </w:r>
      <w:r w:rsidRPr="00036A13">
        <w:rPr>
          <w:b/>
          <w:bCs/>
          <w:lang w:val="en-US"/>
        </w:rPr>
        <w:t>Page 55</w:t>
      </w:r>
      <w:r>
        <w:rPr>
          <w:b/>
          <w:bCs/>
          <w:lang w:val="en-US"/>
        </w:rPr>
        <w:t>)</w:t>
      </w:r>
    </w:p>
    <w:p w14:paraId="7AC705EA" w14:textId="77777777" w:rsidR="00036A13" w:rsidRPr="00036A13" w:rsidRDefault="00036A13" w:rsidP="00036A13">
      <w:pPr>
        <w:spacing w:after="0"/>
        <w:rPr>
          <w:b/>
          <w:bCs/>
          <w:lang w:val="en-US"/>
        </w:rPr>
      </w:pPr>
    </w:p>
    <w:p w14:paraId="403AE1E9" w14:textId="77777777" w:rsidR="00036A13" w:rsidRPr="00036A13" w:rsidRDefault="00036A13" w:rsidP="00036A13">
      <w:pPr>
        <w:spacing w:after="0"/>
        <w:rPr>
          <w:i/>
          <w:iCs/>
          <w:lang w:val="en-US"/>
        </w:rPr>
      </w:pPr>
      <w:r w:rsidRPr="00036A13">
        <w:rPr>
          <w:i/>
          <w:iCs/>
          <w:lang w:val="en-US"/>
        </w:rPr>
        <w:t xml:space="preserve">While identifying the specific need for a management plan to deal with spontaneous combustion </w:t>
      </w:r>
      <w:proofErr w:type="gramStart"/>
      <w:r w:rsidRPr="00036A13">
        <w:rPr>
          <w:i/>
          <w:iCs/>
          <w:lang w:val="en-US"/>
        </w:rPr>
        <w:t>it is clear that it</w:t>
      </w:r>
      <w:proofErr w:type="gramEnd"/>
      <w:r w:rsidRPr="00036A13">
        <w:rPr>
          <w:i/>
          <w:iCs/>
          <w:lang w:val="en-US"/>
        </w:rPr>
        <w:t xml:space="preserve"> is not the only risk area requiring such structured management.  Several areas in addition to spontaneous combustion were identified in evidence where Moura No 2 was deficient including ventilation, gas monitoring and evaluation, and communications. </w:t>
      </w:r>
    </w:p>
    <w:p w14:paraId="2DF983E2" w14:textId="77777777" w:rsidR="00036A13" w:rsidRPr="00036A13" w:rsidRDefault="00036A13" w:rsidP="00036A13">
      <w:pPr>
        <w:spacing w:after="0"/>
        <w:rPr>
          <w:i/>
          <w:iCs/>
          <w:lang w:val="en-US"/>
        </w:rPr>
      </w:pPr>
      <w:r w:rsidRPr="00036A13">
        <w:rPr>
          <w:i/>
          <w:iCs/>
          <w:lang w:val="en-US"/>
        </w:rPr>
        <w:t xml:space="preserve"> </w:t>
      </w:r>
    </w:p>
    <w:p w14:paraId="58453F94" w14:textId="77777777" w:rsidR="00036A13" w:rsidRPr="00036A13" w:rsidRDefault="00036A13" w:rsidP="00036A13">
      <w:pPr>
        <w:spacing w:after="0"/>
        <w:rPr>
          <w:i/>
          <w:iCs/>
          <w:lang w:val="en-US"/>
        </w:rPr>
      </w:pPr>
      <w:r w:rsidRPr="00036A13">
        <w:rPr>
          <w:i/>
          <w:iCs/>
          <w:lang w:val="en-US"/>
        </w:rPr>
        <w:lastRenderedPageBreak/>
        <w:t xml:space="preserve">These and other matters should be the subject of management plans formulated and implemented as the primary means of controlling risks at a mine and which complement statutory requirements to aid in ensuring the safety of </w:t>
      </w:r>
      <w:proofErr w:type="gramStart"/>
      <w:r w:rsidRPr="00036A13">
        <w:rPr>
          <w:i/>
          <w:iCs/>
          <w:lang w:val="en-US"/>
        </w:rPr>
        <w:t>mine</w:t>
      </w:r>
      <w:proofErr w:type="gramEnd"/>
      <w:r w:rsidRPr="00036A13">
        <w:rPr>
          <w:i/>
          <w:iCs/>
          <w:lang w:val="en-US"/>
        </w:rPr>
        <w:t xml:space="preserve"> personnel. </w:t>
      </w:r>
    </w:p>
    <w:p w14:paraId="73A4FFBB" w14:textId="77777777" w:rsidR="00036A13" w:rsidRPr="00036A13" w:rsidRDefault="00036A13" w:rsidP="00036A13">
      <w:pPr>
        <w:spacing w:after="0"/>
        <w:rPr>
          <w:i/>
          <w:iCs/>
          <w:lang w:val="en-US"/>
        </w:rPr>
      </w:pPr>
      <w:r w:rsidRPr="00036A13">
        <w:rPr>
          <w:i/>
          <w:iCs/>
          <w:lang w:val="en-US"/>
        </w:rPr>
        <w:t xml:space="preserve"> </w:t>
      </w:r>
    </w:p>
    <w:p w14:paraId="1BF3A983" w14:textId="77777777" w:rsidR="00036A13" w:rsidRPr="00036A13" w:rsidRDefault="00036A13" w:rsidP="00036A13">
      <w:pPr>
        <w:spacing w:after="0"/>
        <w:rPr>
          <w:i/>
          <w:iCs/>
          <w:lang w:val="en-US"/>
        </w:rPr>
      </w:pPr>
      <w:r w:rsidRPr="00036A13">
        <w:rPr>
          <w:i/>
          <w:iCs/>
          <w:lang w:val="en-US"/>
        </w:rPr>
        <w:t xml:space="preserve">It is recommended that mines be required to put in place Mine Safety Management Plans to cater for key risk areas.  It is further recommended that Mine Safety Management Plans be based on detailed risk/hazard analyses. </w:t>
      </w:r>
    </w:p>
    <w:p w14:paraId="6DBAD4BD" w14:textId="77777777" w:rsidR="00036A13" w:rsidRPr="00036A13" w:rsidRDefault="00036A13" w:rsidP="00036A13">
      <w:pPr>
        <w:spacing w:after="0"/>
        <w:rPr>
          <w:i/>
          <w:iCs/>
          <w:lang w:val="en-US"/>
        </w:rPr>
      </w:pPr>
      <w:r w:rsidRPr="00036A13">
        <w:rPr>
          <w:i/>
          <w:iCs/>
          <w:lang w:val="en-US"/>
        </w:rPr>
        <w:t xml:space="preserve"> </w:t>
      </w:r>
    </w:p>
    <w:p w14:paraId="338041CF" w14:textId="77777777" w:rsidR="00036A13" w:rsidRPr="00036A13" w:rsidRDefault="00036A13" w:rsidP="00036A13">
      <w:pPr>
        <w:spacing w:after="0"/>
        <w:rPr>
          <w:i/>
          <w:iCs/>
          <w:lang w:val="en-US"/>
        </w:rPr>
      </w:pPr>
      <w:r w:rsidRPr="00036A13">
        <w:rPr>
          <w:i/>
          <w:iCs/>
          <w:lang w:val="en-US"/>
        </w:rPr>
        <w:t xml:space="preserve">Mine Safety Management Plans should be regularly audited both internally and externally and meet any requirements of the Chief Inspector of Coal Mines. </w:t>
      </w:r>
    </w:p>
    <w:p w14:paraId="5A697272" w14:textId="77777777" w:rsidR="00036A13" w:rsidRPr="00036A13" w:rsidRDefault="00036A13" w:rsidP="00036A13">
      <w:pPr>
        <w:spacing w:after="0"/>
        <w:rPr>
          <w:i/>
          <w:iCs/>
          <w:lang w:val="en-US"/>
        </w:rPr>
      </w:pPr>
      <w:r w:rsidRPr="00036A13">
        <w:rPr>
          <w:i/>
          <w:iCs/>
          <w:lang w:val="en-US"/>
        </w:rPr>
        <w:t xml:space="preserve"> </w:t>
      </w:r>
    </w:p>
    <w:p w14:paraId="1A586DDC" w14:textId="77777777" w:rsidR="00036A13" w:rsidRPr="00036A13" w:rsidRDefault="00036A13" w:rsidP="00036A13">
      <w:pPr>
        <w:spacing w:after="0"/>
        <w:rPr>
          <w:i/>
          <w:iCs/>
          <w:lang w:val="en-US"/>
        </w:rPr>
      </w:pPr>
      <w:r w:rsidRPr="00036A13">
        <w:rPr>
          <w:i/>
          <w:iCs/>
          <w:lang w:val="en-US"/>
        </w:rPr>
        <w:t xml:space="preserve">Key risk areas which should be addressed by Mine Safety Management Plans include, but may not be limited to: </w:t>
      </w:r>
    </w:p>
    <w:p w14:paraId="4D7B60B8" w14:textId="77777777" w:rsidR="00036A13" w:rsidRPr="00036A13" w:rsidRDefault="00036A13" w:rsidP="00036A13">
      <w:pPr>
        <w:spacing w:after="0"/>
        <w:rPr>
          <w:i/>
          <w:iCs/>
          <w:lang w:val="en-US"/>
        </w:rPr>
      </w:pPr>
      <w:r w:rsidRPr="00036A13">
        <w:rPr>
          <w:i/>
          <w:iCs/>
          <w:lang w:val="en-US"/>
        </w:rPr>
        <w:t xml:space="preserve"> </w:t>
      </w:r>
    </w:p>
    <w:p w14:paraId="113A5DD8" w14:textId="77777777" w:rsidR="00036A13" w:rsidRPr="00036A13" w:rsidRDefault="00036A13" w:rsidP="00036A13">
      <w:pPr>
        <w:spacing w:after="0"/>
        <w:rPr>
          <w:i/>
          <w:iCs/>
          <w:lang w:val="en-US"/>
        </w:rPr>
      </w:pPr>
      <w:r w:rsidRPr="00036A13">
        <w:rPr>
          <w:i/>
          <w:iCs/>
          <w:lang w:val="en-US"/>
        </w:rPr>
        <w:t xml:space="preserve">· Ventilation </w:t>
      </w:r>
    </w:p>
    <w:p w14:paraId="072EE9A2" w14:textId="77777777" w:rsidR="00036A13" w:rsidRPr="00036A13" w:rsidRDefault="00036A13" w:rsidP="00036A13">
      <w:pPr>
        <w:spacing w:after="0"/>
        <w:rPr>
          <w:i/>
          <w:iCs/>
          <w:lang w:val="en-US"/>
        </w:rPr>
      </w:pPr>
      <w:r w:rsidRPr="00036A13">
        <w:rPr>
          <w:i/>
          <w:iCs/>
          <w:lang w:val="en-US"/>
        </w:rPr>
        <w:t xml:space="preserve">· Spontaneous Combustion </w:t>
      </w:r>
    </w:p>
    <w:p w14:paraId="2DC5AE3D" w14:textId="77777777" w:rsidR="00036A13" w:rsidRPr="00036A13" w:rsidRDefault="00036A13" w:rsidP="00036A13">
      <w:pPr>
        <w:spacing w:after="0"/>
        <w:rPr>
          <w:i/>
          <w:iCs/>
          <w:lang w:val="en-US"/>
        </w:rPr>
      </w:pPr>
      <w:r w:rsidRPr="00036A13">
        <w:rPr>
          <w:i/>
          <w:iCs/>
          <w:lang w:val="en-US"/>
        </w:rPr>
        <w:t xml:space="preserve">· Gas Management </w:t>
      </w:r>
    </w:p>
    <w:p w14:paraId="13BA3174" w14:textId="77777777" w:rsidR="00036A13" w:rsidRPr="00036A13" w:rsidRDefault="00036A13" w:rsidP="00036A13">
      <w:pPr>
        <w:spacing w:after="0"/>
        <w:rPr>
          <w:i/>
          <w:iCs/>
          <w:lang w:val="en-US"/>
        </w:rPr>
      </w:pPr>
      <w:r w:rsidRPr="00036A13">
        <w:rPr>
          <w:i/>
          <w:iCs/>
          <w:lang w:val="en-US"/>
        </w:rPr>
        <w:t xml:space="preserve">· Methane Drainage </w:t>
      </w:r>
    </w:p>
    <w:p w14:paraId="6907FA11" w14:textId="77777777" w:rsidR="00036A13" w:rsidRPr="00036A13" w:rsidRDefault="00036A13" w:rsidP="00036A13">
      <w:pPr>
        <w:spacing w:after="0"/>
        <w:rPr>
          <w:i/>
          <w:iCs/>
          <w:lang w:val="en-US"/>
        </w:rPr>
      </w:pPr>
      <w:r w:rsidRPr="00036A13">
        <w:rPr>
          <w:i/>
          <w:iCs/>
          <w:lang w:val="en-US"/>
        </w:rPr>
        <w:t xml:space="preserve">· Emergency Evacuation </w:t>
      </w:r>
    </w:p>
    <w:p w14:paraId="72115097" w14:textId="77777777" w:rsidR="00036A13" w:rsidRPr="00036A13" w:rsidRDefault="00036A13" w:rsidP="00036A13">
      <w:pPr>
        <w:spacing w:after="0"/>
        <w:rPr>
          <w:i/>
          <w:iCs/>
          <w:lang w:val="en-US"/>
        </w:rPr>
      </w:pPr>
      <w:r w:rsidRPr="00036A13">
        <w:rPr>
          <w:i/>
          <w:iCs/>
          <w:lang w:val="en-US"/>
        </w:rPr>
        <w:t xml:space="preserve">· Strata Control </w:t>
      </w:r>
    </w:p>
    <w:p w14:paraId="1D4D98B5" w14:textId="77777777" w:rsidR="00036A13" w:rsidRPr="00036A13" w:rsidRDefault="00036A13" w:rsidP="00036A13">
      <w:pPr>
        <w:spacing w:after="0"/>
        <w:rPr>
          <w:i/>
          <w:iCs/>
          <w:lang w:val="en-US"/>
        </w:rPr>
      </w:pPr>
      <w:r w:rsidRPr="00036A13">
        <w:rPr>
          <w:i/>
          <w:iCs/>
          <w:lang w:val="en-US"/>
        </w:rPr>
        <w:t xml:space="preserve"> </w:t>
      </w:r>
    </w:p>
    <w:p w14:paraId="44E8284D" w14:textId="77777777" w:rsidR="00036A13" w:rsidRPr="00036A13" w:rsidRDefault="00036A13" w:rsidP="00036A13">
      <w:pPr>
        <w:spacing w:after="0"/>
        <w:rPr>
          <w:i/>
          <w:iCs/>
          <w:lang w:val="en-US"/>
        </w:rPr>
      </w:pPr>
      <w:r w:rsidRPr="00036A13">
        <w:rPr>
          <w:i/>
          <w:iCs/>
          <w:lang w:val="en-US"/>
        </w:rPr>
        <w:t xml:space="preserve">The plans should include: </w:t>
      </w:r>
    </w:p>
    <w:p w14:paraId="195EF5EE" w14:textId="77777777" w:rsidR="00036A13" w:rsidRPr="00036A13" w:rsidRDefault="00036A13" w:rsidP="00036A13">
      <w:pPr>
        <w:spacing w:after="0"/>
        <w:rPr>
          <w:i/>
          <w:iCs/>
          <w:lang w:val="en-US"/>
        </w:rPr>
      </w:pPr>
      <w:r w:rsidRPr="00036A13">
        <w:rPr>
          <w:i/>
          <w:iCs/>
          <w:lang w:val="en-US"/>
        </w:rPr>
        <w:t xml:space="preserve"> </w:t>
      </w:r>
    </w:p>
    <w:p w14:paraId="6B0D6AC6" w14:textId="77777777" w:rsidR="00036A13" w:rsidRPr="00036A13" w:rsidRDefault="00036A13" w:rsidP="00036A13">
      <w:pPr>
        <w:spacing w:after="0"/>
        <w:rPr>
          <w:i/>
          <w:iCs/>
          <w:lang w:val="en-US"/>
        </w:rPr>
      </w:pPr>
      <w:r w:rsidRPr="00036A13">
        <w:rPr>
          <w:i/>
          <w:iCs/>
          <w:lang w:val="en-US"/>
        </w:rPr>
        <w:t xml:space="preserve">· standards to be adopted at the mine for the prevention, management, and control of risks which have been identified by the risk analysis; · action plans in the event of an identified risk </w:t>
      </w:r>
      <w:proofErr w:type="gramStart"/>
      <w:r w:rsidRPr="00036A13">
        <w:rPr>
          <w:i/>
          <w:iCs/>
          <w:lang w:val="en-US"/>
        </w:rPr>
        <w:t>occurring;</w:t>
      </w:r>
      <w:proofErr w:type="gramEnd"/>
      <w:r w:rsidRPr="00036A13">
        <w:rPr>
          <w:i/>
          <w:iCs/>
          <w:lang w:val="en-US"/>
        </w:rPr>
        <w:t xml:space="preserve"> </w:t>
      </w:r>
    </w:p>
    <w:p w14:paraId="69316944" w14:textId="7CC61A6C" w:rsidR="00036A13" w:rsidRPr="00036A13" w:rsidRDefault="00036A13" w:rsidP="00036A13">
      <w:pPr>
        <w:spacing w:after="0"/>
        <w:rPr>
          <w:i/>
          <w:iCs/>
          <w:lang w:val="en-US"/>
        </w:rPr>
      </w:pPr>
      <w:r w:rsidRPr="00036A13">
        <w:rPr>
          <w:i/>
          <w:iCs/>
          <w:lang w:val="en-US"/>
        </w:rPr>
        <w:t xml:space="preserve">· appropriate training </w:t>
      </w:r>
      <w:proofErr w:type="spellStart"/>
      <w:r w:rsidRPr="00036A13">
        <w:rPr>
          <w:i/>
          <w:iCs/>
          <w:lang w:val="en-US"/>
        </w:rPr>
        <w:t>programmes</w:t>
      </w:r>
      <w:proofErr w:type="spellEnd"/>
      <w:r w:rsidRPr="00036A13">
        <w:rPr>
          <w:i/>
          <w:iCs/>
          <w:lang w:val="en-US"/>
        </w:rPr>
        <w:t xml:space="preserve"> for the identification and prevention of risks; and · procedures which are consistent with the intent of Quality Assurance Standards.</w:t>
      </w:r>
    </w:p>
    <w:p w14:paraId="6AFB3CAB" w14:textId="43536847" w:rsidR="004D0F7C" w:rsidRDefault="004D0F7C" w:rsidP="00FA0CEF">
      <w:pPr>
        <w:spacing w:after="0"/>
        <w:rPr>
          <w:lang w:val="en-US"/>
        </w:rPr>
      </w:pPr>
    </w:p>
    <w:p w14:paraId="76C967F3" w14:textId="77777777" w:rsidR="00036A13" w:rsidRDefault="00036A13" w:rsidP="00FA0CEF">
      <w:pPr>
        <w:spacing w:after="0"/>
        <w:rPr>
          <w:lang w:val="en-US"/>
        </w:rPr>
      </w:pPr>
    </w:p>
    <w:p w14:paraId="1EB6D01F" w14:textId="6033D1FA" w:rsidR="00036A13" w:rsidRDefault="00036A13" w:rsidP="00FA0CEF">
      <w:pPr>
        <w:spacing w:after="0"/>
        <w:rPr>
          <w:b/>
          <w:bCs/>
          <w:lang w:val="en-US"/>
        </w:rPr>
      </w:pPr>
      <w:r w:rsidRPr="002D58D3">
        <w:rPr>
          <w:b/>
          <w:bCs/>
          <w:lang w:val="en-US"/>
        </w:rPr>
        <w:t>TASK GROUP 1</w:t>
      </w:r>
    </w:p>
    <w:p w14:paraId="3F0B55F0" w14:textId="30ECA42B" w:rsidR="002D58D3" w:rsidRDefault="002D58D3" w:rsidP="00FA0CEF">
      <w:pPr>
        <w:spacing w:after="0"/>
        <w:rPr>
          <w:b/>
          <w:bCs/>
          <w:lang w:val="en-US"/>
        </w:rPr>
      </w:pPr>
    </w:p>
    <w:p w14:paraId="0162C025" w14:textId="274FBB78" w:rsidR="002D58D3" w:rsidRDefault="002D58D3" w:rsidP="00FA0CEF">
      <w:pPr>
        <w:spacing w:after="0"/>
        <w:rPr>
          <w:b/>
          <w:bCs/>
          <w:lang w:val="en-US"/>
        </w:rPr>
      </w:pPr>
      <w:r>
        <w:rPr>
          <w:b/>
          <w:bCs/>
          <w:lang w:val="en-US"/>
        </w:rPr>
        <w:t>UNINTENDED CONSEQUENCES</w:t>
      </w:r>
    </w:p>
    <w:p w14:paraId="5F06D479" w14:textId="77777777" w:rsidR="002D58D3" w:rsidRPr="002D58D3" w:rsidRDefault="002D58D3" w:rsidP="00FA0CEF">
      <w:pPr>
        <w:spacing w:after="0"/>
        <w:rPr>
          <w:b/>
          <w:bCs/>
          <w:lang w:val="en-US"/>
        </w:rPr>
      </w:pPr>
    </w:p>
    <w:p w14:paraId="71D444E1" w14:textId="2017984B" w:rsidR="004D0F7C" w:rsidRPr="002D58D3" w:rsidRDefault="004D0F7C" w:rsidP="00FA0CEF">
      <w:pPr>
        <w:spacing w:after="0"/>
        <w:rPr>
          <w:b/>
          <w:bCs/>
          <w:lang w:val="en-US"/>
        </w:rPr>
      </w:pPr>
      <w:r w:rsidRPr="002D58D3">
        <w:rPr>
          <w:b/>
          <w:bCs/>
          <w:lang w:val="en-US"/>
        </w:rPr>
        <w:t>Section 149 of the Regulation substitutes the word “</w:t>
      </w:r>
      <w:r w:rsidRPr="002D58D3">
        <w:rPr>
          <w:b/>
          <w:bCs/>
          <w:color w:val="FF0000"/>
          <w:lang w:val="en-US"/>
        </w:rPr>
        <w:t>Hazard</w:t>
      </w:r>
      <w:r w:rsidRPr="002D58D3">
        <w:rPr>
          <w:b/>
          <w:bCs/>
          <w:lang w:val="en-US"/>
        </w:rPr>
        <w:t xml:space="preserve">” for </w:t>
      </w:r>
      <w:r w:rsidR="002D58D3" w:rsidRPr="002D58D3">
        <w:rPr>
          <w:b/>
          <w:bCs/>
          <w:lang w:val="en-US"/>
        </w:rPr>
        <w:t>“</w:t>
      </w:r>
      <w:r w:rsidRPr="002D58D3">
        <w:rPr>
          <w:b/>
          <w:bCs/>
          <w:color w:val="0070C0"/>
          <w:lang w:val="en-US"/>
        </w:rPr>
        <w:t>Safety</w:t>
      </w:r>
      <w:r w:rsidR="002D58D3" w:rsidRPr="002D58D3">
        <w:rPr>
          <w:b/>
          <w:bCs/>
          <w:lang w:val="en-US"/>
        </w:rPr>
        <w:t>”</w:t>
      </w:r>
      <w:r w:rsidRPr="002D58D3">
        <w:rPr>
          <w:b/>
          <w:bCs/>
          <w:lang w:val="en-US"/>
        </w:rPr>
        <w:t>.</w:t>
      </w:r>
    </w:p>
    <w:p w14:paraId="3F240F8A" w14:textId="6574F56D" w:rsidR="00A44F22" w:rsidRDefault="00A44F22" w:rsidP="00FA0CEF">
      <w:pPr>
        <w:spacing w:after="0"/>
        <w:rPr>
          <w:lang w:val="en-US"/>
        </w:rPr>
      </w:pPr>
    </w:p>
    <w:p w14:paraId="607B72A1" w14:textId="49AAFDD7" w:rsidR="00A44F22" w:rsidRDefault="00A44F22" w:rsidP="00FA0CEF">
      <w:pPr>
        <w:spacing w:after="0"/>
        <w:rPr>
          <w:lang w:val="en-US"/>
        </w:rPr>
      </w:pPr>
      <w:r>
        <w:rPr>
          <w:lang w:val="en-US"/>
        </w:rPr>
        <w:t>Five Task Groups were formed that looked at different elements of the Recommendations from the Moura No 2 Wardens Inquiry Report.</w:t>
      </w:r>
    </w:p>
    <w:p w14:paraId="35B915F0" w14:textId="188B61D8" w:rsidR="00A44F22" w:rsidRDefault="00A44F22" w:rsidP="00FA0CEF">
      <w:pPr>
        <w:spacing w:after="0"/>
        <w:rPr>
          <w:lang w:val="en-US"/>
        </w:rPr>
      </w:pPr>
    </w:p>
    <w:p w14:paraId="36356426" w14:textId="4DB65812" w:rsidR="00A44F22" w:rsidRDefault="004D0F7C" w:rsidP="00FA0CEF">
      <w:pPr>
        <w:spacing w:after="0"/>
        <w:rPr>
          <w:lang w:val="en-US"/>
        </w:rPr>
      </w:pPr>
      <w:r w:rsidRPr="00FE07FE">
        <w:rPr>
          <w:b/>
          <w:bCs/>
          <w:lang w:val="en-US"/>
        </w:rPr>
        <w:t>Task Group 1</w:t>
      </w:r>
      <w:r>
        <w:rPr>
          <w:lang w:val="en-US"/>
        </w:rPr>
        <w:t xml:space="preserve"> was the one responsible for turning the Recommendations for Mine Safety Plans into Legislations.</w:t>
      </w:r>
    </w:p>
    <w:p w14:paraId="675D8713" w14:textId="0A13CA42" w:rsidR="004D0F7C" w:rsidRDefault="004D0F7C" w:rsidP="00FA0CEF">
      <w:pPr>
        <w:spacing w:after="0"/>
        <w:rPr>
          <w:lang w:val="en-US"/>
        </w:rPr>
      </w:pPr>
    </w:p>
    <w:p w14:paraId="3442FE19" w14:textId="26CE0BA7" w:rsidR="004D0F7C" w:rsidRDefault="004D0F7C" w:rsidP="00FA0CEF">
      <w:pPr>
        <w:spacing w:after="0"/>
        <w:rPr>
          <w:lang w:val="en-US"/>
        </w:rPr>
      </w:pPr>
      <w:r>
        <w:rPr>
          <w:lang w:val="en-US"/>
        </w:rPr>
        <w:t xml:space="preserve">The outcome was officially titled </w:t>
      </w:r>
      <w:r w:rsidR="00036A13" w:rsidRPr="00036A13">
        <w:rPr>
          <w:lang w:val="en-US"/>
        </w:rPr>
        <w:t xml:space="preserve">is the </w:t>
      </w:r>
      <w:r w:rsidR="00036A13">
        <w:rPr>
          <w:lang w:val="en-US"/>
        </w:rPr>
        <w:t>“</w:t>
      </w:r>
      <w:r w:rsidR="00036A13" w:rsidRPr="002D58D3">
        <w:rPr>
          <w:b/>
          <w:bCs/>
          <w:lang w:val="en-US"/>
        </w:rPr>
        <w:t>Approved Standard for Mine Safety Management Plans</w:t>
      </w:r>
      <w:r w:rsidR="00036A13" w:rsidRPr="00036A13">
        <w:rPr>
          <w:lang w:val="en-US"/>
        </w:rPr>
        <w:t>.</w:t>
      </w:r>
      <w:r w:rsidR="00036A13">
        <w:rPr>
          <w:lang w:val="en-US"/>
        </w:rPr>
        <w:t>”</w:t>
      </w:r>
    </w:p>
    <w:p w14:paraId="49A1D6F7" w14:textId="60C09EA4" w:rsidR="00036A13" w:rsidRDefault="00036A13" w:rsidP="00FA0CEF">
      <w:pPr>
        <w:spacing w:after="0"/>
        <w:rPr>
          <w:lang w:val="en-US"/>
        </w:rPr>
      </w:pPr>
    </w:p>
    <w:p w14:paraId="5892DC68" w14:textId="4B8044F2" w:rsidR="00036A13" w:rsidRDefault="00036A13" w:rsidP="00FA0CEF">
      <w:pPr>
        <w:spacing w:after="0"/>
        <w:rPr>
          <w:lang w:val="en-US"/>
        </w:rPr>
      </w:pPr>
      <w:r>
        <w:rPr>
          <w:lang w:val="en-US"/>
        </w:rPr>
        <w:t xml:space="preserve">The Approved Standard was signed off by then Chief Inspector of Coal Mine Brian </w:t>
      </w:r>
      <w:proofErr w:type="spellStart"/>
      <w:r>
        <w:rPr>
          <w:lang w:val="en-US"/>
        </w:rPr>
        <w:t>Lyne</w:t>
      </w:r>
      <w:proofErr w:type="spellEnd"/>
      <w:r>
        <w:rPr>
          <w:lang w:val="en-US"/>
        </w:rPr>
        <w:t>.</w:t>
      </w:r>
    </w:p>
    <w:p w14:paraId="000B1DA8" w14:textId="457D6F34" w:rsidR="00036A13" w:rsidRDefault="00036A13" w:rsidP="00FA0CEF">
      <w:pPr>
        <w:spacing w:after="0"/>
        <w:rPr>
          <w:lang w:val="en-US"/>
        </w:rPr>
      </w:pPr>
    </w:p>
    <w:p w14:paraId="2442B093" w14:textId="77777777" w:rsidR="00040BD4" w:rsidRDefault="00036A13" w:rsidP="00FA0CEF">
      <w:pPr>
        <w:spacing w:after="0"/>
        <w:rPr>
          <w:color w:val="FF0000"/>
          <w:lang w:val="en-US"/>
        </w:rPr>
      </w:pPr>
      <w:r w:rsidRPr="00040BD4">
        <w:rPr>
          <w:color w:val="FF0000"/>
          <w:lang w:val="en-US"/>
        </w:rPr>
        <w:t>Attachment 1 1996 Version</w:t>
      </w:r>
      <w:r w:rsidR="00040BD4">
        <w:rPr>
          <w:color w:val="FF0000"/>
          <w:lang w:val="en-US"/>
        </w:rPr>
        <w:t>.</w:t>
      </w:r>
    </w:p>
    <w:p w14:paraId="781FE811" w14:textId="466ED087" w:rsidR="00036A13" w:rsidRPr="00040BD4" w:rsidRDefault="00040BD4" w:rsidP="00FA0CEF">
      <w:pPr>
        <w:spacing w:after="0"/>
        <w:rPr>
          <w:color w:val="0070C0"/>
          <w:lang w:val="en-US"/>
        </w:rPr>
      </w:pPr>
      <w:r>
        <w:rPr>
          <w:color w:val="FF0000"/>
          <w:lang w:val="en-US"/>
        </w:rPr>
        <w:t xml:space="preserve"> </w:t>
      </w:r>
      <w:r w:rsidRPr="00040BD4">
        <w:rPr>
          <w:color w:val="0070C0"/>
          <w:lang w:val="en-US"/>
        </w:rPr>
        <w:t>http://www.mineaccidents.com.au/uploads/task-group-1-standard-for-msmp(1).pdf</w:t>
      </w:r>
    </w:p>
    <w:p w14:paraId="3CF1C1AC" w14:textId="6F528334" w:rsidR="00036A13" w:rsidRPr="00040BD4" w:rsidRDefault="00036A13" w:rsidP="00FA0CEF">
      <w:pPr>
        <w:spacing w:after="0"/>
        <w:rPr>
          <w:color w:val="FF0000"/>
          <w:lang w:val="en-US"/>
        </w:rPr>
      </w:pPr>
      <w:r w:rsidRPr="00040BD4">
        <w:rPr>
          <w:color w:val="FF0000"/>
          <w:lang w:val="en-US"/>
        </w:rPr>
        <w:t>Attachment 2 1998 Version</w:t>
      </w:r>
    </w:p>
    <w:p w14:paraId="6852E9D2" w14:textId="77777777" w:rsidR="00A44F22" w:rsidRDefault="00A44F22" w:rsidP="00FA0CEF">
      <w:pPr>
        <w:spacing w:after="0"/>
        <w:rPr>
          <w:lang w:val="en-US"/>
        </w:rPr>
      </w:pPr>
    </w:p>
    <w:p w14:paraId="3807CBD7" w14:textId="7DF329EC" w:rsidR="00712D2E" w:rsidRDefault="00712D2E" w:rsidP="00FA0CEF">
      <w:pPr>
        <w:spacing w:after="0"/>
        <w:rPr>
          <w:lang w:val="en-US"/>
        </w:rPr>
      </w:pPr>
      <w:r>
        <w:rPr>
          <w:lang w:val="en-US"/>
        </w:rPr>
        <w:t>This use of</w:t>
      </w:r>
      <w:r w:rsidR="002D58D3">
        <w:rPr>
          <w:lang w:val="en-US"/>
        </w:rPr>
        <w:t xml:space="preserve"> the term</w:t>
      </w:r>
      <w:r>
        <w:rPr>
          <w:lang w:val="en-US"/>
        </w:rPr>
        <w:t xml:space="preserve"> “</w:t>
      </w:r>
      <w:r w:rsidRPr="00712D2E">
        <w:rPr>
          <w:b/>
          <w:bCs/>
          <w:lang w:val="en-US"/>
        </w:rPr>
        <w:t xml:space="preserve">Mine </w:t>
      </w:r>
      <w:r w:rsidR="002D58D3" w:rsidRPr="002D58D3">
        <w:rPr>
          <w:b/>
          <w:bCs/>
          <w:color w:val="FF0000"/>
          <w:lang w:val="en-US"/>
        </w:rPr>
        <w:t>Hazard</w:t>
      </w:r>
      <w:r w:rsidRPr="002D58D3">
        <w:rPr>
          <w:b/>
          <w:bCs/>
          <w:color w:val="FF0000"/>
          <w:lang w:val="en-US"/>
        </w:rPr>
        <w:t xml:space="preserve"> </w:t>
      </w:r>
      <w:r w:rsidRPr="00712D2E">
        <w:rPr>
          <w:b/>
          <w:bCs/>
          <w:lang w:val="en-US"/>
        </w:rPr>
        <w:t>Management Plans</w:t>
      </w:r>
      <w:r>
        <w:rPr>
          <w:lang w:val="en-US"/>
        </w:rPr>
        <w:t>”</w:t>
      </w:r>
      <w:r w:rsidR="002D58D3">
        <w:rPr>
          <w:lang w:val="en-US"/>
        </w:rPr>
        <w:t xml:space="preserve"> is where the Unintended Consequences start</w:t>
      </w:r>
    </w:p>
    <w:p w14:paraId="749C4CE6" w14:textId="2B3F11A9" w:rsidR="00FB2DA3" w:rsidRDefault="00FB2DA3" w:rsidP="00FA0CEF">
      <w:pPr>
        <w:spacing w:after="0"/>
        <w:rPr>
          <w:lang w:val="en-US"/>
        </w:rPr>
      </w:pPr>
    </w:p>
    <w:p w14:paraId="4D0DEA7A" w14:textId="7EA1B22E" w:rsidR="00FB2DA3" w:rsidRPr="00FB2DA3" w:rsidRDefault="00FB2DA3" w:rsidP="00FB2DA3">
      <w:pPr>
        <w:spacing w:after="0"/>
        <w:rPr>
          <w:b/>
          <w:bCs/>
          <w:u w:val="single"/>
          <w:lang w:val="en-US"/>
        </w:rPr>
      </w:pPr>
      <w:r w:rsidRPr="00FB2DA3">
        <w:rPr>
          <w:b/>
          <w:bCs/>
          <w:u w:val="single"/>
          <w:lang w:val="en-US"/>
        </w:rPr>
        <w:t xml:space="preserve">18 Meaning of </w:t>
      </w:r>
      <w:proofErr w:type="gramStart"/>
      <w:r w:rsidRPr="00FB2DA3">
        <w:rPr>
          <w:b/>
          <w:bCs/>
          <w:u w:val="single"/>
          <w:lang w:val="en-US"/>
        </w:rPr>
        <w:t>risk</w:t>
      </w:r>
      <w:proofErr w:type="gramEnd"/>
    </w:p>
    <w:p w14:paraId="6EEC5846" w14:textId="1033AC0F" w:rsidR="00FB2DA3" w:rsidRPr="00FB2DA3" w:rsidRDefault="00FB2DA3" w:rsidP="00FB2DA3">
      <w:pPr>
        <w:spacing w:after="0"/>
        <w:rPr>
          <w:lang w:val="en-US"/>
        </w:rPr>
      </w:pPr>
      <w:r w:rsidRPr="00FB2DA3">
        <w:rPr>
          <w:lang w:val="en-US"/>
        </w:rPr>
        <w:t>Risk means the risk of injury or illness to a person arising out of a hazard.</w:t>
      </w:r>
      <w:r>
        <w:rPr>
          <w:lang w:val="en-US"/>
        </w:rPr>
        <w:t xml:space="preserve"> </w:t>
      </w:r>
      <w:r w:rsidRPr="00FB2DA3">
        <w:rPr>
          <w:lang w:val="en-US"/>
        </w:rPr>
        <w:t>Risk is measured in terms of consequences and likelihood.</w:t>
      </w:r>
    </w:p>
    <w:p w14:paraId="4B8C1791" w14:textId="77777777" w:rsidR="00FB2DA3" w:rsidRDefault="00FB2DA3" w:rsidP="00FB2DA3">
      <w:pPr>
        <w:spacing w:after="0"/>
        <w:rPr>
          <w:lang w:val="en-US"/>
        </w:rPr>
      </w:pPr>
    </w:p>
    <w:p w14:paraId="7C035DA7" w14:textId="7EBA48E9" w:rsidR="00FB2DA3" w:rsidRPr="00FB2DA3" w:rsidRDefault="00FB2DA3" w:rsidP="00FB2DA3">
      <w:pPr>
        <w:spacing w:after="0"/>
        <w:rPr>
          <w:b/>
          <w:bCs/>
          <w:u w:val="single"/>
          <w:lang w:val="en-US"/>
        </w:rPr>
      </w:pPr>
      <w:r w:rsidRPr="00FB2DA3">
        <w:rPr>
          <w:b/>
          <w:bCs/>
          <w:u w:val="single"/>
          <w:lang w:val="en-US"/>
        </w:rPr>
        <w:t>19 Meaning of hazard</w:t>
      </w:r>
    </w:p>
    <w:p w14:paraId="282CC2FC" w14:textId="5870F881" w:rsidR="00FB2DA3" w:rsidRDefault="00FB2DA3" w:rsidP="00FB2DA3">
      <w:pPr>
        <w:spacing w:after="0"/>
        <w:rPr>
          <w:lang w:val="en-US"/>
        </w:rPr>
      </w:pPr>
      <w:r w:rsidRPr="00FB2DA3">
        <w:rPr>
          <w:lang w:val="en-US"/>
        </w:rPr>
        <w:t>A hazard is a thing or a situation with potential to cause injury or illness to a person.</w:t>
      </w:r>
    </w:p>
    <w:p w14:paraId="00FA5D1C" w14:textId="77777777" w:rsidR="00FB2DA3" w:rsidRPr="00FB2DA3" w:rsidRDefault="00FB2DA3" w:rsidP="00FB2DA3">
      <w:pPr>
        <w:spacing w:after="0"/>
        <w:rPr>
          <w:lang w:val="en-US"/>
        </w:rPr>
      </w:pPr>
    </w:p>
    <w:p w14:paraId="58410600" w14:textId="5B154063" w:rsidR="00FB2DA3" w:rsidRPr="00FB2DA3" w:rsidRDefault="00FB2DA3" w:rsidP="00FB2DA3">
      <w:pPr>
        <w:spacing w:after="0"/>
        <w:rPr>
          <w:b/>
          <w:bCs/>
          <w:u w:val="single"/>
          <w:lang w:val="en-US"/>
        </w:rPr>
      </w:pPr>
      <w:r w:rsidRPr="00FB2DA3">
        <w:rPr>
          <w:b/>
          <w:bCs/>
          <w:u w:val="single"/>
          <w:lang w:val="en-US"/>
        </w:rPr>
        <w:t>20 Meaning of principal hazard</w:t>
      </w:r>
    </w:p>
    <w:p w14:paraId="2D954ED9" w14:textId="519020A4" w:rsidR="00FB2DA3" w:rsidRDefault="00FB2DA3" w:rsidP="00FB2DA3">
      <w:pPr>
        <w:spacing w:after="0"/>
        <w:rPr>
          <w:lang w:val="en-US"/>
        </w:rPr>
      </w:pPr>
      <w:r w:rsidRPr="00FB2DA3">
        <w:rPr>
          <w:lang w:val="en-US"/>
        </w:rPr>
        <w:t>A principal hazard at a coal mine is a hazard at the coal mine with the potential to cause multiple fatalities.</w:t>
      </w:r>
    </w:p>
    <w:p w14:paraId="68ABD29A" w14:textId="77777777" w:rsidR="00FB2DA3" w:rsidRDefault="00FB2DA3" w:rsidP="00FA0CEF">
      <w:pPr>
        <w:spacing w:after="0"/>
        <w:rPr>
          <w:lang w:val="en-US"/>
        </w:rPr>
      </w:pPr>
    </w:p>
    <w:p w14:paraId="0A37B8FD" w14:textId="16C06F65" w:rsidR="002D58D3" w:rsidRDefault="002D58D3" w:rsidP="00FA0CEF">
      <w:pPr>
        <w:spacing w:after="0"/>
        <w:rPr>
          <w:lang w:val="en-US"/>
        </w:rPr>
      </w:pPr>
    </w:p>
    <w:p w14:paraId="6FD67BB4" w14:textId="561C8CC3" w:rsidR="002D58D3" w:rsidRDefault="002D58D3" w:rsidP="002D58D3">
      <w:pPr>
        <w:pStyle w:val="ListParagraph"/>
        <w:numPr>
          <w:ilvl w:val="0"/>
          <w:numId w:val="2"/>
        </w:numPr>
        <w:spacing w:after="0"/>
        <w:rPr>
          <w:lang w:val="en-US"/>
        </w:rPr>
      </w:pPr>
      <w:r>
        <w:rPr>
          <w:lang w:val="en-US"/>
        </w:rPr>
        <w:t>The use of the term “</w:t>
      </w:r>
      <w:r w:rsidRPr="00FE07FE">
        <w:rPr>
          <w:b/>
          <w:bCs/>
          <w:color w:val="FF0000"/>
          <w:lang w:val="en-US"/>
        </w:rPr>
        <w:t>Hazard</w:t>
      </w:r>
      <w:r>
        <w:rPr>
          <w:lang w:val="en-US"/>
        </w:rPr>
        <w:t>” in Regulation 149 is inappropriate.</w:t>
      </w:r>
    </w:p>
    <w:p w14:paraId="2051083B" w14:textId="78DE1227" w:rsidR="002D58D3" w:rsidRDefault="0025548C" w:rsidP="002D58D3">
      <w:pPr>
        <w:pStyle w:val="ListParagraph"/>
        <w:numPr>
          <w:ilvl w:val="0"/>
          <w:numId w:val="2"/>
        </w:numPr>
        <w:spacing w:after="0"/>
        <w:rPr>
          <w:lang w:val="en-US"/>
        </w:rPr>
      </w:pPr>
      <w:r>
        <w:rPr>
          <w:lang w:val="en-US"/>
        </w:rPr>
        <w:t xml:space="preserve">For </w:t>
      </w:r>
      <w:proofErr w:type="gramStart"/>
      <w:r>
        <w:rPr>
          <w:lang w:val="en-US"/>
        </w:rPr>
        <w:t>instance</w:t>
      </w:r>
      <w:proofErr w:type="gramEnd"/>
      <w:r>
        <w:rPr>
          <w:lang w:val="en-US"/>
        </w:rPr>
        <w:t xml:space="preserve"> </w:t>
      </w:r>
      <w:r w:rsidR="002D58D3">
        <w:rPr>
          <w:lang w:val="en-US"/>
        </w:rPr>
        <w:t>“</w:t>
      </w:r>
      <w:r w:rsidR="002D58D3" w:rsidRPr="00040BD4">
        <w:rPr>
          <w:b/>
          <w:bCs/>
          <w:lang w:val="en-US"/>
        </w:rPr>
        <w:t xml:space="preserve">Emergency </w:t>
      </w:r>
      <w:r w:rsidR="00FE07FE">
        <w:rPr>
          <w:b/>
          <w:bCs/>
          <w:lang w:val="en-US"/>
        </w:rPr>
        <w:t>Evacuation</w:t>
      </w:r>
      <w:r w:rsidR="00040BD4">
        <w:rPr>
          <w:lang w:val="en-US"/>
        </w:rPr>
        <w:t xml:space="preserve">” is not a </w:t>
      </w:r>
      <w:r>
        <w:rPr>
          <w:lang w:val="en-US"/>
        </w:rPr>
        <w:t>“</w:t>
      </w:r>
      <w:r w:rsidRPr="0025548C">
        <w:rPr>
          <w:b/>
          <w:bCs/>
          <w:color w:val="FF0000"/>
          <w:lang w:val="en-US"/>
        </w:rPr>
        <w:t>Principle Hazard</w:t>
      </w:r>
      <w:r>
        <w:rPr>
          <w:lang w:val="en-US"/>
        </w:rPr>
        <w:t>” or a “</w:t>
      </w:r>
      <w:r w:rsidRPr="0025548C">
        <w:rPr>
          <w:b/>
          <w:bCs/>
          <w:color w:val="FF0000"/>
          <w:lang w:val="en-US"/>
        </w:rPr>
        <w:t>Hazard</w:t>
      </w:r>
      <w:r>
        <w:rPr>
          <w:lang w:val="en-US"/>
        </w:rPr>
        <w:t>”</w:t>
      </w:r>
    </w:p>
    <w:p w14:paraId="4B863A40" w14:textId="15AE8726" w:rsidR="00040BD4" w:rsidRPr="002D58D3" w:rsidRDefault="00040BD4" w:rsidP="002D58D3">
      <w:pPr>
        <w:pStyle w:val="ListParagraph"/>
        <w:numPr>
          <w:ilvl w:val="0"/>
          <w:numId w:val="2"/>
        </w:numPr>
        <w:spacing w:after="0"/>
        <w:rPr>
          <w:lang w:val="en-US"/>
        </w:rPr>
      </w:pPr>
      <w:r>
        <w:rPr>
          <w:lang w:val="en-US"/>
        </w:rPr>
        <w:t>The Act and Regulations are titled Coal Mining “</w:t>
      </w:r>
      <w:r w:rsidRPr="00040BD4">
        <w:rPr>
          <w:b/>
          <w:bCs/>
          <w:lang w:val="en-US"/>
        </w:rPr>
        <w:t>Safety</w:t>
      </w:r>
      <w:r>
        <w:rPr>
          <w:lang w:val="en-US"/>
        </w:rPr>
        <w:t>” and Health Act and Regulations, Not Coal Mine “</w:t>
      </w:r>
      <w:r w:rsidRPr="00040BD4">
        <w:rPr>
          <w:b/>
          <w:bCs/>
          <w:color w:val="FF0000"/>
          <w:lang w:val="en-US"/>
        </w:rPr>
        <w:t>Hazard</w:t>
      </w:r>
      <w:r>
        <w:rPr>
          <w:lang w:val="en-US"/>
        </w:rPr>
        <w:t>s” Act and Regulations</w:t>
      </w:r>
    </w:p>
    <w:p w14:paraId="084C3A0F" w14:textId="77777777" w:rsidR="00712D2E" w:rsidRDefault="00712D2E" w:rsidP="00FA0CEF">
      <w:pPr>
        <w:spacing w:after="0"/>
        <w:rPr>
          <w:lang w:val="en-US"/>
        </w:rPr>
      </w:pPr>
    </w:p>
    <w:p w14:paraId="444F8B28" w14:textId="2D7CAF9A" w:rsidR="00FA0CEF" w:rsidRDefault="00FA0CEF" w:rsidP="00FA0CEF">
      <w:pPr>
        <w:spacing w:after="0"/>
        <w:rPr>
          <w:lang w:val="en-US"/>
        </w:rPr>
      </w:pPr>
    </w:p>
    <w:p w14:paraId="0E5CB6EC" w14:textId="77777777" w:rsidR="00FB2DA3" w:rsidRDefault="00FB2DA3" w:rsidP="00FA0CEF">
      <w:pPr>
        <w:spacing w:after="0"/>
        <w:rPr>
          <w:lang w:val="en-US"/>
        </w:rPr>
      </w:pPr>
    </w:p>
    <w:p w14:paraId="2A5F7A3B" w14:textId="600C8D29" w:rsidR="00BC5379" w:rsidRPr="00FB2DA3" w:rsidRDefault="00BC5379" w:rsidP="00FA0CEF">
      <w:pPr>
        <w:spacing w:after="0"/>
        <w:rPr>
          <w:b/>
          <w:bCs/>
          <w:lang w:val="en-US"/>
        </w:rPr>
      </w:pPr>
      <w:r w:rsidRPr="00FB2DA3">
        <w:rPr>
          <w:b/>
          <w:bCs/>
          <w:lang w:val="en-US"/>
        </w:rPr>
        <w:t>This is where the Unintended Consequences start and then flow throughout the whole risk management processes and procedures.</w:t>
      </w:r>
    </w:p>
    <w:p w14:paraId="5C9040F3" w14:textId="25188910" w:rsidR="00BC5379" w:rsidRDefault="00BC5379" w:rsidP="00FA0CEF">
      <w:pPr>
        <w:spacing w:after="0"/>
        <w:rPr>
          <w:lang w:val="en-US"/>
        </w:rPr>
      </w:pPr>
    </w:p>
    <w:p w14:paraId="394EFC09" w14:textId="702B4005" w:rsidR="00BC5379" w:rsidRDefault="00BC5379" w:rsidP="00FA0CEF">
      <w:pPr>
        <w:spacing w:after="0"/>
        <w:rPr>
          <w:lang w:val="en-US"/>
        </w:rPr>
      </w:pPr>
      <w:r>
        <w:rPr>
          <w:lang w:val="en-US"/>
        </w:rPr>
        <w:t>Principal Safety Management Plans mandate the “MINIMUM” number of Principal Management Plans for Mine Workers Safety and Health</w:t>
      </w:r>
      <w:r w:rsidR="00FE07FE">
        <w:rPr>
          <w:lang w:val="en-US"/>
        </w:rPr>
        <w:t>.</w:t>
      </w:r>
    </w:p>
    <w:p w14:paraId="4643E438" w14:textId="35972178" w:rsidR="00FE07FE" w:rsidRDefault="00FE07FE" w:rsidP="00FA0CEF">
      <w:pPr>
        <w:spacing w:after="0"/>
        <w:rPr>
          <w:lang w:val="en-US"/>
        </w:rPr>
      </w:pPr>
    </w:p>
    <w:p w14:paraId="317C69DA" w14:textId="72D6A151" w:rsidR="00BC5379" w:rsidRDefault="00FE07FE" w:rsidP="00FA0CEF">
      <w:pPr>
        <w:spacing w:after="0"/>
        <w:rPr>
          <w:lang w:val="en-US"/>
        </w:rPr>
      </w:pPr>
      <w:r>
        <w:rPr>
          <w:lang w:val="en-US"/>
        </w:rPr>
        <w:t xml:space="preserve">Just the word </w:t>
      </w:r>
      <w:r w:rsidRPr="00FE07FE">
        <w:rPr>
          <w:b/>
          <w:bCs/>
          <w:color w:val="FF0000"/>
          <w:lang w:val="en-US"/>
        </w:rPr>
        <w:t>HAZARD</w:t>
      </w:r>
      <w:r>
        <w:rPr>
          <w:lang w:val="en-US"/>
        </w:rPr>
        <w:t xml:space="preserve"> has meant that Management for the last 20 years has forcibly resisted adding any more Principal Management Plans than the six contained in </w:t>
      </w:r>
      <w:r w:rsidRPr="00FE07FE">
        <w:rPr>
          <w:b/>
          <w:bCs/>
          <w:lang w:val="en-US"/>
        </w:rPr>
        <w:t>Regulation 149.</w:t>
      </w:r>
    </w:p>
    <w:p w14:paraId="2EF7A08E" w14:textId="6CD73270" w:rsidR="00FE07FE" w:rsidRDefault="00FE07FE" w:rsidP="00FA0CEF">
      <w:pPr>
        <w:spacing w:after="0"/>
        <w:rPr>
          <w:lang w:val="en-US"/>
        </w:rPr>
      </w:pPr>
    </w:p>
    <w:p w14:paraId="16B6DE23" w14:textId="354127E9" w:rsidR="00FE07FE" w:rsidRDefault="00FE07FE" w:rsidP="00FA0CEF">
      <w:pPr>
        <w:spacing w:after="0"/>
        <w:rPr>
          <w:lang w:val="en-US"/>
        </w:rPr>
      </w:pPr>
      <w:r>
        <w:rPr>
          <w:lang w:val="en-US"/>
        </w:rPr>
        <w:t>A simple Audit of all the Queensland Underground Coal Mines Safety and Health Management Systems would show that to be the case.</w:t>
      </w:r>
    </w:p>
    <w:p w14:paraId="1FA4DE8D" w14:textId="12FA96F3" w:rsidR="00FE07FE" w:rsidRDefault="00FE07FE" w:rsidP="00FA0CEF">
      <w:pPr>
        <w:spacing w:after="0"/>
        <w:rPr>
          <w:lang w:val="en-US"/>
        </w:rPr>
      </w:pPr>
    </w:p>
    <w:p w14:paraId="327DA5F2" w14:textId="6DFF1FAD" w:rsidR="00FE07FE" w:rsidRDefault="00FE07FE" w:rsidP="00FA0CEF">
      <w:pPr>
        <w:spacing w:after="0"/>
        <w:rPr>
          <w:b/>
          <w:bCs/>
          <w:color w:val="FF0000"/>
          <w:lang w:val="en-US"/>
        </w:rPr>
      </w:pPr>
      <w:r>
        <w:rPr>
          <w:lang w:val="en-US"/>
        </w:rPr>
        <w:t xml:space="preserve">The use of the word </w:t>
      </w:r>
      <w:r w:rsidRPr="00FE07FE">
        <w:rPr>
          <w:b/>
          <w:bCs/>
          <w:color w:val="FF0000"/>
          <w:lang w:val="en-US"/>
        </w:rPr>
        <w:t>Hazard</w:t>
      </w:r>
      <w:r>
        <w:rPr>
          <w:lang w:val="en-US"/>
        </w:rPr>
        <w:t xml:space="preserve"> in </w:t>
      </w:r>
      <w:r w:rsidRPr="00FE07FE">
        <w:rPr>
          <w:b/>
          <w:bCs/>
          <w:lang w:val="en-US"/>
        </w:rPr>
        <w:t>Regulation 149</w:t>
      </w:r>
      <w:r>
        <w:rPr>
          <w:lang w:val="en-US"/>
        </w:rPr>
        <w:t xml:space="preserve"> has another major, fundamental and Industry wide deep seated </w:t>
      </w:r>
      <w:r w:rsidRPr="00FE07FE">
        <w:rPr>
          <w:b/>
          <w:bCs/>
          <w:color w:val="FF0000"/>
          <w:lang w:val="en-US"/>
        </w:rPr>
        <w:t>Unintended Consequence</w:t>
      </w:r>
      <w:r>
        <w:rPr>
          <w:b/>
          <w:bCs/>
          <w:color w:val="FF0000"/>
          <w:lang w:val="en-US"/>
        </w:rPr>
        <w:t>.</w:t>
      </w:r>
    </w:p>
    <w:p w14:paraId="6F6F2542" w14:textId="15F54718" w:rsidR="00A75061" w:rsidRDefault="00A75061" w:rsidP="00FA0CEF">
      <w:pPr>
        <w:spacing w:after="0"/>
        <w:rPr>
          <w:b/>
          <w:bCs/>
          <w:color w:val="FF0000"/>
          <w:lang w:val="en-US"/>
        </w:rPr>
      </w:pPr>
    </w:p>
    <w:p w14:paraId="7DB52FC4" w14:textId="02678A6D" w:rsidR="00A75061" w:rsidRDefault="00A75061" w:rsidP="00FA0CEF">
      <w:pPr>
        <w:spacing w:after="0"/>
        <w:rPr>
          <w:b/>
          <w:bCs/>
          <w:lang w:val="en-US"/>
        </w:rPr>
      </w:pPr>
      <w:r w:rsidRPr="00A75061">
        <w:rPr>
          <w:b/>
          <w:bCs/>
          <w:lang w:val="en-US"/>
        </w:rPr>
        <w:t>It has led to major confusion and misunderstanding of what the terms such as “</w:t>
      </w:r>
      <w:r w:rsidRPr="00A75061">
        <w:rPr>
          <w:b/>
          <w:bCs/>
          <w:color w:val="FF0000"/>
          <w:lang w:val="en-US"/>
        </w:rPr>
        <w:t>HAZARD</w:t>
      </w:r>
      <w:r w:rsidRPr="00A75061">
        <w:rPr>
          <w:b/>
          <w:bCs/>
          <w:lang w:val="en-US"/>
        </w:rPr>
        <w:t>” and “</w:t>
      </w:r>
      <w:r w:rsidRPr="00A75061">
        <w:rPr>
          <w:b/>
          <w:bCs/>
          <w:color w:val="FF0000"/>
          <w:lang w:val="en-US"/>
        </w:rPr>
        <w:t>RISK</w:t>
      </w:r>
      <w:r w:rsidRPr="00A75061">
        <w:rPr>
          <w:b/>
          <w:bCs/>
          <w:lang w:val="en-US"/>
        </w:rPr>
        <w:t xml:space="preserve">” </w:t>
      </w:r>
      <w:r>
        <w:rPr>
          <w:b/>
          <w:bCs/>
          <w:lang w:val="en-US"/>
        </w:rPr>
        <w:t>mean and how they are applied in the Risk Management System</w:t>
      </w:r>
      <w:r w:rsidRPr="00A75061">
        <w:rPr>
          <w:b/>
          <w:bCs/>
          <w:lang w:val="en-US"/>
        </w:rPr>
        <w:t>.</w:t>
      </w:r>
    </w:p>
    <w:p w14:paraId="59363258" w14:textId="0F363408" w:rsidR="00A75061" w:rsidRDefault="00A75061" w:rsidP="00FA0CEF">
      <w:pPr>
        <w:spacing w:after="0"/>
        <w:rPr>
          <w:b/>
          <w:bCs/>
          <w:lang w:val="en-US"/>
        </w:rPr>
      </w:pPr>
    </w:p>
    <w:p w14:paraId="56046F58" w14:textId="2C5FE893" w:rsidR="00A75061" w:rsidRDefault="00A75061" w:rsidP="00FA0CEF">
      <w:pPr>
        <w:spacing w:after="0"/>
        <w:rPr>
          <w:b/>
          <w:bCs/>
          <w:lang w:val="en-US"/>
        </w:rPr>
      </w:pPr>
      <w:r>
        <w:rPr>
          <w:b/>
          <w:bCs/>
          <w:lang w:val="en-US"/>
        </w:rPr>
        <w:t>If there is no common understanding about what a “HAZARD” and “RISK” are between the</w:t>
      </w:r>
    </w:p>
    <w:p w14:paraId="766A0E7D" w14:textId="77777777" w:rsidR="00A75061" w:rsidRDefault="00A75061" w:rsidP="00FA0CEF">
      <w:pPr>
        <w:spacing w:after="0"/>
        <w:rPr>
          <w:b/>
          <w:bCs/>
          <w:lang w:val="en-US"/>
        </w:rPr>
      </w:pPr>
    </w:p>
    <w:p w14:paraId="2D76CF7B" w14:textId="2F91B054" w:rsidR="00A75061" w:rsidRDefault="00A75061" w:rsidP="00A75061">
      <w:pPr>
        <w:pStyle w:val="ListParagraph"/>
        <w:numPr>
          <w:ilvl w:val="0"/>
          <w:numId w:val="3"/>
        </w:numPr>
        <w:spacing w:after="0"/>
        <w:rPr>
          <w:lang w:val="en-US"/>
        </w:rPr>
      </w:pPr>
      <w:r>
        <w:rPr>
          <w:lang w:val="en-US"/>
        </w:rPr>
        <w:t>Mines Inspectorate</w:t>
      </w:r>
    </w:p>
    <w:p w14:paraId="03265D96" w14:textId="380805AA" w:rsidR="00A75061" w:rsidRDefault="00A75061" w:rsidP="00A75061">
      <w:pPr>
        <w:pStyle w:val="ListParagraph"/>
        <w:numPr>
          <w:ilvl w:val="0"/>
          <w:numId w:val="3"/>
        </w:numPr>
        <w:spacing w:after="0"/>
        <w:rPr>
          <w:lang w:val="en-US"/>
        </w:rPr>
      </w:pPr>
      <w:r>
        <w:rPr>
          <w:lang w:val="en-US"/>
        </w:rPr>
        <w:t>Mining Companies</w:t>
      </w:r>
    </w:p>
    <w:p w14:paraId="26CE1889" w14:textId="213FF7DD" w:rsidR="00A75061" w:rsidRDefault="00A75061" w:rsidP="00A75061">
      <w:pPr>
        <w:pStyle w:val="ListParagraph"/>
        <w:numPr>
          <w:ilvl w:val="0"/>
          <w:numId w:val="3"/>
        </w:numPr>
        <w:spacing w:after="0"/>
        <w:rPr>
          <w:lang w:val="en-US"/>
        </w:rPr>
      </w:pPr>
      <w:r>
        <w:rPr>
          <w:lang w:val="en-US"/>
        </w:rPr>
        <w:t>Coal Mine Management</w:t>
      </w:r>
    </w:p>
    <w:p w14:paraId="2E1499A6" w14:textId="1778FF2B" w:rsidR="00A75061" w:rsidRDefault="00A75061" w:rsidP="00A75061">
      <w:pPr>
        <w:pStyle w:val="ListParagraph"/>
        <w:numPr>
          <w:ilvl w:val="0"/>
          <w:numId w:val="3"/>
        </w:numPr>
        <w:spacing w:after="0"/>
        <w:rPr>
          <w:lang w:val="en-US"/>
        </w:rPr>
      </w:pPr>
      <w:r>
        <w:rPr>
          <w:lang w:val="en-US"/>
        </w:rPr>
        <w:t>Management and Coal Mine Workers</w:t>
      </w:r>
    </w:p>
    <w:p w14:paraId="17E1CD45" w14:textId="2C6221E1" w:rsidR="00A75061" w:rsidRDefault="00A75061" w:rsidP="00A75061">
      <w:pPr>
        <w:pStyle w:val="ListParagraph"/>
        <w:numPr>
          <w:ilvl w:val="0"/>
          <w:numId w:val="3"/>
        </w:numPr>
        <w:spacing w:after="0"/>
        <w:rPr>
          <w:lang w:val="en-US"/>
        </w:rPr>
      </w:pPr>
      <w:r>
        <w:rPr>
          <w:lang w:val="en-US"/>
        </w:rPr>
        <w:t>Safety Management Training Providers</w:t>
      </w:r>
    </w:p>
    <w:p w14:paraId="4BBA88A8" w14:textId="77777777" w:rsidR="00A75061" w:rsidRPr="00A75061" w:rsidRDefault="00A75061" w:rsidP="00A75061">
      <w:pPr>
        <w:spacing w:after="0"/>
        <w:rPr>
          <w:lang w:val="en-US"/>
        </w:rPr>
      </w:pPr>
    </w:p>
    <w:p w14:paraId="480D26FE" w14:textId="42E28A88" w:rsidR="00BC5379" w:rsidRPr="00B16F80" w:rsidRDefault="00A75061" w:rsidP="00FA0CEF">
      <w:pPr>
        <w:spacing w:after="0"/>
        <w:rPr>
          <w:b/>
          <w:bCs/>
          <w:lang w:val="en-US"/>
        </w:rPr>
      </w:pPr>
      <w:r w:rsidRPr="00B16F80">
        <w:rPr>
          <w:b/>
          <w:bCs/>
          <w:lang w:val="en-US"/>
        </w:rPr>
        <w:t>Then it is impossible to apply a consistent effective Risk Management Framework that delivers an acceptable and as low as achievable level of risk to Coal Mie Workers Health and Safety</w:t>
      </w:r>
    </w:p>
    <w:p w14:paraId="525716C5" w14:textId="721157A2" w:rsidR="00040BD4" w:rsidRDefault="00040BD4" w:rsidP="00FA0CEF">
      <w:pPr>
        <w:spacing w:after="0"/>
        <w:rPr>
          <w:lang w:val="en-US"/>
        </w:rPr>
      </w:pPr>
    </w:p>
    <w:p w14:paraId="1E5BDA6A" w14:textId="77777777" w:rsidR="00040BD4" w:rsidRPr="002D58D3" w:rsidRDefault="00040BD4" w:rsidP="00FA0CEF">
      <w:pPr>
        <w:spacing w:after="0"/>
        <w:rPr>
          <w:lang w:val="en-US"/>
        </w:rPr>
      </w:pPr>
    </w:p>
    <w:p w14:paraId="246768C8" w14:textId="70BBF729" w:rsidR="00FA0CEF" w:rsidRPr="00040BD4" w:rsidRDefault="00FA0CEF" w:rsidP="00FA0CEF">
      <w:pPr>
        <w:spacing w:after="0"/>
        <w:rPr>
          <w:lang w:val="en-US"/>
        </w:rPr>
      </w:pPr>
    </w:p>
    <w:p w14:paraId="7605D514" w14:textId="58CC63C3" w:rsidR="00712D2E" w:rsidRDefault="00712D2E" w:rsidP="00FA0CEF">
      <w:pPr>
        <w:spacing w:after="0"/>
        <w:rPr>
          <w:i/>
          <w:iCs/>
          <w:lang w:val="en-US"/>
        </w:rPr>
      </w:pPr>
    </w:p>
    <w:sectPr w:rsidR="00712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37D"/>
    <w:multiLevelType w:val="hybridMultilevel"/>
    <w:tmpl w:val="C46293F6"/>
    <w:lvl w:ilvl="0" w:tplc="0C090011">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 w15:restartNumberingAfterBreak="0">
    <w:nsid w:val="19DB28B2"/>
    <w:multiLevelType w:val="hybridMultilevel"/>
    <w:tmpl w:val="D212B2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340A72"/>
    <w:multiLevelType w:val="hybridMultilevel"/>
    <w:tmpl w:val="207E09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Z9AdTAQQfP0a6R9An+QOHVTBFmB35JoyrSyqAMVVJ9w3cj4pI7qIiycsR3SdFW/Sy1aOkaVmI4DdgYEM/jm2A==" w:salt="cjUyVptj8uLcz2qsy3+4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EF"/>
    <w:rsid w:val="00036A13"/>
    <w:rsid w:val="00040BD4"/>
    <w:rsid w:val="00042B11"/>
    <w:rsid w:val="00140A47"/>
    <w:rsid w:val="001C13A6"/>
    <w:rsid w:val="0025548C"/>
    <w:rsid w:val="00262D83"/>
    <w:rsid w:val="002D58D3"/>
    <w:rsid w:val="004D0F7C"/>
    <w:rsid w:val="00712D2E"/>
    <w:rsid w:val="009E4D34"/>
    <w:rsid w:val="00A44F22"/>
    <w:rsid w:val="00A75061"/>
    <w:rsid w:val="00B16F80"/>
    <w:rsid w:val="00B72FAA"/>
    <w:rsid w:val="00BC5379"/>
    <w:rsid w:val="00BE6B58"/>
    <w:rsid w:val="00FA0CEF"/>
    <w:rsid w:val="00FB2DA3"/>
    <w:rsid w:val="00FE0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B790"/>
  <w15:chartTrackingRefBased/>
  <w15:docId w15:val="{0C5B28CD-2477-4FC0-8F64-FCABD16B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853</Words>
  <Characters>4868</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8</cp:revision>
  <dcterms:created xsi:type="dcterms:W3CDTF">2021-04-26T18:30:00Z</dcterms:created>
  <dcterms:modified xsi:type="dcterms:W3CDTF">2021-04-26T23:43:00Z</dcterms:modified>
</cp:coreProperties>
</file>