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EF145" w14:textId="77777777" w:rsidR="00B00607" w:rsidRDefault="00713E6B">
      <w:pPr>
        <w:spacing w:after="2136" w:line="259" w:lineRule="auto"/>
        <w:ind w:left="-763" w:right="-259" w:firstLine="0"/>
        <w:jc w:val="left"/>
      </w:pPr>
      <w:r>
        <w:rPr>
          <w:noProof/>
        </w:rPr>
        <w:drawing>
          <wp:inline distT="0" distB="0" distL="0" distR="0" wp14:anchorId="4F8BD570" wp14:editId="4287F7D6">
            <wp:extent cx="7355481" cy="3415952"/>
            <wp:effectExtent l="0" t="0" r="0" b="0"/>
            <wp:docPr id="240994" name="Picture 240994"/>
            <wp:cNvGraphicFramePr/>
            <a:graphic xmlns:a="http://schemas.openxmlformats.org/drawingml/2006/main">
              <a:graphicData uri="http://schemas.openxmlformats.org/drawingml/2006/picture">
                <pic:pic xmlns:pic="http://schemas.openxmlformats.org/drawingml/2006/picture">
                  <pic:nvPicPr>
                    <pic:cNvPr id="240994" name="Picture 240994"/>
                    <pic:cNvPicPr/>
                  </pic:nvPicPr>
                  <pic:blipFill>
                    <a:blip r:embed="rId7"/>
                    <a:stretch>
                      <a:fillRect/>
                    </a:stretch>
                  </pic:blipFill>
                  <pic:spPr>
                    <a:xfrm>
                      <a:off x="0" y="0"/>
                      <a:ext cx="7355481" cy="3415952"/>
                    </a:xfrm>
                    <a:prstGeom prst="rect">
                      <a:avLst/>
                    </a:prstGeom>
                  </pic:spPr>
                </pic:pic>
              </a:graphicData>
            </a:graphic>
          </wp:inline>
        </w:drawing>
      </w:r>
    </w:p>
    <w:p w14:paraId="2DEAB07F" w14:textId="77777777" w:rsidR="00B00607" w:rsidRDefault="00713E6B">
      <w:pPr>
        <w:spacing w:after="0" w:line="259" w:lineRule="auto"/>
        <w:ind w:left="0" w:right="763" w:firstLine="0"/>
        <w:jc w:val="center"/>
      </w:pPr>
      <w:r>
        <w:rPr>
          <w:noProof/>
        </w:rPr>
        <w:drawing>
          <wp:inline distT="0" distB="0" distL="0" distR="0" wp14:anchorId="753BB7E3" wp14:editId="0F0A75EE">
            <wp:extent cx="68529" cy="77635"/>
            <wp:effectExtent l="0" t="0" r="0" b="0"/>
            <wp:docPr id="240996" name="Picture 240996"/>
            <wp:cNvGraphicFramePr/>
            <a:graphic xmlns:a="http://schemas.openxmlformats.org/drawingml/2006/main">
              <a:graphicData uri="http://schemas.openxmlformats.org/drawingml/2006/picture">
                <pic:pic xmlns:pic="http://schemas.openxmlformats.org/drawingml/2006/picture">
                  <pic:nvPicPr>
                    <pic:cNvPr id="240996" name="Picture 240996"/>
                    <pic:cNvPicPr/>
                  </pic:nvPicPr>
                  <pic:blipFill>
                    <a:blip r:embed="rId8"/>
                    <a:stretch>
                      <a:fillRect/>
                    </a:stretch>
                  </pic:blipFill>
                  <pic:spPr>
                    <a:xfrm>
                      <a:off x="0" y="0"/>
                      <a:ext cx="68529" cy="77635"/>
                    </a:xfrm>
                    <a:prstGeom prst="rect">
                      <a:avLst/>
                    </a:prstGeom>
                  </pic:spPr>
                </pic:pic>
              </a:graphicData>
            </a:graphic>
          </wp:inline>
        </w:drawing>
      </w:r>
      <w:r>
        <w:rPr>
          <w:rFonts w:ascii="Courier New" w:eastAsia="Courier New" w:hAnsi="Courier New" w:cs="Courier New"/>
          <w:sz w:val="58"/>
        </w:rPr>
        <w:t>APPROVED STANDARD</w:t>
      </w:r>
    </w:p>
    <w:p w14:paraId="1F81B61B" w14:textId="77777777" w:rsidR="00B00607" w:rsidRDefault="00713E6B">
      <w:pPr>
        <w:pStyle w:val="Heading1"/>
        <w:ind w:left="201"/>
        <w:jc w:val="center"/>
      </w:pPr>
      <w:r>
        <w:rPr>
          <w:noProof/>
        </w:rPr>
        <w:drawing>
          <wp:anchor distT="0" distB="0" distL="114300" distR="114300" simplePos="0" relativeHeight="251658240" behindDoc="0" locked="0" layoutInCell="1" allowOverlap="0" wp14:anchorId="1F5AE5AF" wp14:editId="7D2A2337">
            <wp:simplePos x="0" y="0"/>
            <wp:positionH relativeFrom="page">
              <wp:posOffset>7410305</wp:posOffset>
            </wp:positionH>
            <wp:positionV relativeFrom="page">
              <wp:posOffset>5740444</wp:posOffset>
            </wp:positionV>
            <wp:extent cx="4569" cy="9134"/>
            <wp:effectExtent l="0" t="0" r="0" b="0"/>
            <wp:wrapSquare wrapText="bothSides"/>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9"/>
                    <a:stretch>
                      <a:fillRect/>
                    </a:stretch>
                  </pic:blipFill>
                  <pic:spPr>
                    <a:xfrm>
                      <a:off x="0" y="0"/>
                      <a:ext cx="4569" cy="9134"/>
                    </a:xfrm>
                    <a:prstGeom prst="rect">
                      <a:avLst/>
                    </a:prstGeom>
                  </pic:spPr>
                </pic:pic>
              </a:graphicData>
            </a:graphic>
          </wp:anchor>
        </w:drawing>
      </w:r>
      <w:r>
        <w:rPr>
          <w:noProof/>
        </w:rPr>
        <w:drawing>
          <wp:anchor distT="0" distB="0" distL="114300" distR="114300" simplePos="0" relativeHeight="251659264" behindDoc="0" locked="0" layoutInCell="1" allowOverlap="0" wp14:anchorId="54960178" wp14:editId="19C3489D">
            <wp:simplePos x="0" y="0"/>
            <wp:positionH relativeFrom="page">
              <wp:posOffset>7360049</wp:posOffset>
            </wp:positionH>
            <wp:positionV relativeFrom="page">
              <wp:posOffset>5745010</wp:posOffset>
            </wp:positionV>
            <wp:extent cx="4569" cy="4567"/>
            <wp:effectExtent l="0" t="0" r="0" b="0"/>
            <wp:wrapSquare wrapText="bothSides"/>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0"/>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60288" behindDoc="0" locked="0" layoutInCell="1" allowOverlap="0" wp14:anchorId="73C577B6" wp14:editId="798E88A9">
            <wp:simplePos x="0" y="0"/>
            <wp:positionH relativeFrom="page">
              <wp:posOffset>7378324</wp:posOffset>
            </wp:positionH>
            <wp:positionV relativeFrom="page">
              <wp:posOffset>5745010</wp:posOffset>
            </wp:positionV>
            <wp:extent cx="4569" cy="4567"/>
            <wp:effectExtent l="0" t="0" r="0" b="0"/>
            <wp:wrapSquare wrapText="bothSides"/>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1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61312" behindDoc="0" locked="0" layoutInCell="1" allowOverlap="0" wp14:anchorId="6C1DABDC" wp14:editId="4957097D">
            <wp:simplePos x="0" y="0"/>
            <wp:positionH relativeFrom="page">
              <wp:posOffset>7401167</wp:posOffset>
            </wp:positionH>
            <wp:positionV relativeFrom="page">
              <wp:posOffset>5749577</wp:posOffset>
            </wp:positionV>
            <wp:extent cx="4569" cy="4567"/>
            <wp:effectExtent l="0" t="0" r="0" b="0"/>
            <wp:wrapSquare wrapText="bothSides"/>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10"/>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62336" behindDoc="0" locked="0" layoutInCell="1" allowOverlap="0" wp14:anchorId="2B13CFE9" wp14:editId="321BECC5">
            <wp:simplePos x="0" y="0"/>
            <wp:positionH relativeFrom="page">
              <wp:posOffset>7387461</wp:posOffset>
            </wp:positionH>
            <wp:positionV relativeFrom="page">
              <wp:posOffset>5754144</wp:posOffset>
            </wp:positionV>
            <wp:extent cx="4569" cy="4567"/>
            <wp:effectExtent l="0" t="0" r="0" b="0"/>
            <wp:wrapSquare wrapText="bothSides"/>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10"/>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63360" behindDoc="0" locked="0" layoutInCell="1" allowOverlap="0" wp14:anchorId="74571436" wp14:editId="4BAF42DE">
            <wp:simplePos x="0" y="0"/>
            <wp:positionH relativeFrom="page">
              <wp:posOffset>7414873</wp:posOffset>
            </wp:positionH>
            <wp:positionV relativeFrom="page">
              <wp:posOffset>5754144</wp:posOffset>
            </wp:positionV>
            <wp:extent cx="4569" cy="9134"/>
            <wp:effectExtent l="0" t="0" r="0" b="0"/>
            <wp:wrapSquare wrapText="bothSides"/>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12"/>
                    <a:stretch>
                      <a:fillRect/>
                    </a:stretch>
                  </pic:blipFill>
                  <pic:spPr>
                    <a:xfrm>
                      <a:off x="0" y="0"/>
                      <a:ext cx="4569" cy="9134"/>
                    </a:xfrm>
                    <a:prstGeom prst="rect">
                      <a:avLst/>
                    </a:prstGeom>
                  </pic:spPr>
                </pic:pic>
              </a:graphicData>
            </a:graphic>
          </wp:anchor>
        </w:drawing>
      </w:r>
      <w:r>
        <w:rPr>
          <w:noProof/>
        </w:rPr>
        <w:drawing>
          <wp:anchor distT="0" distB="0" distL="114300" distR="114300" simplePos="0" relativeHeight="251664384" behindDoc="0" locked="0" layoutInCell="1" allowOverlap="0" wp14:anchorId="1DA5242E" wp14:editId="6369B0E8">
            <wp:simplePos x="0" y="0"/>
            <wp:positionH relativeFrom="page">
              <wp:posOffset>7364618</wp:posOffset>
            </wp:positionH>
            <wp:positionV relativeFrom="page">
              <wp:posOffset>5767844</wp:posOffset>
            </wp:positionV>
            <wp:extent cx="9137" cy="4567"/>
            <wp:effectExtent l="0" t="0" r="0" b="0"/>
            <wp:wrapSquare wrapText="bothSides"/>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13"/>
                    <a:stretch>
                      <a:fillRect/>
                    </a:stretch>
                  </pic:blipFill>
                  <pic:spPr>
                    <a:xfrm>
                      <a:off x="0" y="0"/>
                      <a:ext cx="9137" cy="4567"/>
                    </a:xfrm>
                    <a:prstGeom prst="rect">
                      <a:avLst/>
                    </a:prstGeom>
                  </pic:spPr>
                </pic:pic>
              </a:graphicData>
            </a:graphic>
          </wp:anchor>
        </w:drawing>
      </w:r>
      <w:r>
        <w:rPr>
          <w:noProof/>
        </w:rPr>
        <w:drawing>
          <wp:anchor distT="0" distB="0" distL="114300" distR="114300" simplePos="0" relativeHeight="251665408" behindDoc="0" locked="0" layoutInCell="1" allowOverlap="0" wp14:anchorId="68B496F6" wp14:editId="73103DAC">
            <wp:simplePos x="0" y="0"/>
            <wp:positionH relativeFrom="page">
              <wp:posOffset>7378324</wp:posOffset>
            </wp:positionH>
            <wp:positionV relativeFrom="page">
              <wp:posOffset>5767844</wp:posOffset>
            </wp:positionV>
            <wp:extent cx="9137" cy="4567"/>
            <wp:effectExtent l="0" t="0" r="0" b="0"/>
            <wp:wrapSquare wrapText="bothSides"/>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3"/>
                    <a:stretch>
                      <a:fillRect/>
                    </a:stretch>
                  </pic:blipFill>
                  <pic:spPr>
                    <a:xfrm>
                      <a:off x="0" y="0"/>
                      <a:ext cx="9137" cy="4567"/>
                    </a:xfrm>
                    <a:prstGeom prst="rect">
                      <a:avLst/>
                    </a:prstGeom>
                  </pic:spPr>
                </pic:pic>
              </a:graphicData>
            </a:graphic>
          </wp:anchor>
        </w:drawing>
      </w:r>
      <w:r>
        <w:rPr>
          <w:noProof/>
        </w:rPr>
        <w:drawing>
          <wp:anchor distT="0" distB="0" distL="114300" distR="114300" simplePos="0" relativeHeight="251666432" behindDoc="0" locked="0" layoutInCell="1" allowOverlap="0" wp14:anchorId="511AD550" wp14:editId="0D763236">
            <wp:simplePos x="0" y="0"/>
            <wp:positionH relativeFrom="page">
              <wp:posOffset>7346343</wp:posOffset>
            </wp:positionH>
            <wp:positionV relativeFrom="page">
              <wp:posOffset>5772411</wp:posOffset>
            </wp:positionV>
            <wp:extent cx="9137" cy="4567"/>
            <wp:effectExtent l="0" t="0" r="0" b="0"/>
            <wp:wrapSquare wrapText="bothSides"/>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14"/>
                    <a:stretch>
                      <a:fillRect/>
                    </a:stretch>
                  </pic:blipFill>
                  <pic:spPr>
                    <a:xfrm>
                      <a:off x="0" y="0"/>
                      <a:ext cx="9137" cy="4567"/>
                    </a:xfrm>
                    <a:prstGeom prst="rect">
                      <a:avLst/>
                    </a:prstGeom>
                  </pic:spPr>
                </pic:pic>
              </a:graphicData>
            </a:graphic>
          </wp:anchor>
        </w:drawing>
      </w:r>
      <w:r>
        <w:rPr>
          <w:noProof/>
        </w:rPr>
        <w:drawing>
          <wp:anchor distT="0" distB="0" distL="114300" distR="114300" simplePos="0" relativeHeight="251667456" behindDoc="0" locked="0" layoutInCell="1" allowOverlap="0" wp14:anchorId="0A70F46C" wp14:editId="2A5D8C8E">
            <wp:simplePos x="0" y="0"/>
            <wp:positionH relativeFrom="page">
              <wp:posOffset>7314363</wp:posOffset>
            </wp:positionH>
            <wp:positionV relativeFrom="page">
              <wp:posOffset>5781545</wp:posOffset>
            </wp:positionV>
            <wp:extent cx="9137" cy="9134"/>
            <wp:effectExtent l="0" t="0" r="0" b="0"/>
            <wp:wrapSquare wrapText="bothSides"/>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5"/>
                    <a:stretch>
                      <a:fillRect/>
                    </a:stretch>
                  </pic:blipFill>
                  <pic:spPr>
                    <a:xfrm>
                      <a:off x="0" y="0"/>
                      <a:ext cx="9137" cy="9134"/>
                    </a:xfrm>
                    <a:prstGeom prst="rect">
                      <a:avLst/>
                    </a:prstGeom>
                  </pic:spPr>
                </pic:pic>
              </a:graphicData>
            </a:graphic>
          </wp:anchor>
        </w:drawing>
      </w:r>
      <w:r>
        <w:rPr>
          <w:noProof/>
        </w:rPr>
        <w:drawing>
          <wp:anchor distT="0" distB="0" distL="114300" distR="114300" simplePos="0" relativeHeight="251668480" behindDoc="0" locked="0" layoutInCell="1" allowOverlap="0" wp14:anchorId="61E5FBB3" wp14:editId="4EF5F33E">
            <wp:simplePos x="0" y="0"/>
            <wp:positionH relativeFrom="page">
              <wp:posOffset>7350912</wp:posOffset>
            </wp:positionH>
            <wp:positionV relativeFrom="page">
              <wp:posOffset>5790678</wp:posOffset>
            </wp:positionV>
            <wp:extent cx="9137" cy="4567"/>
            <wp:effectExtent l="0" t="0" r="0" b="0"/>
            <wp:wrapSquare wrapText="bothSides"/>
            <wp:docPr id="1045" name="Picture 1045"/>
            <wp:cNvGraphicFramePr/>
            <a:graphic xmlns:a="http://schemas.openxmlformats.org/drawingml/2006/main">
              <a:graphicData uri="http://schemas.openxmlformats.org/drawingml/2006/picture">
                <pic:pic xmlns:pic="http://schemas.openxmlformats.org/drawingml/2006/picture">
                  <pic:nvPicPr>
                    <pic:cNvPr id="1045" name="Picture 1045"/>
                    <pic:cNvPicPr/>
                  </pic:nvPicPr>
                  <pic:blipFill>
                    <a:blip r:embed="rId16"/>
                    <a:stretch>
                      <a:fillRect/>
                    </a:stretch>
                  </pic:blipFill>
                  <pic:spPr>
                    <a:xfrm>
                      <a:off x="0" y="0"/>
                      <a:ext cx="9137" cy="4567"/>
                    </a:xfrm>
                    <a:prstGeom prst="rect">
                      <a:avLst/>
                    </a:prstGeom>
                  </pic:spPr>
                </pic:pic>
              </a:graphicData>
            </a:graphic>
          </wp:anchor>
        </w:drawing>
      </w:r>
      <w:r>
        <w:rPr>
          <w:noProof/>
        </w:rPr>
        <w:drawing>
          <wp:anchor distT="0" distB="0" distL="114300" distR="114300" simplePos="0" relativeHeight="251669504" behindDoc="0" locked="0" layoutInCell="1" allowOverlap="0" wp14:anchorId="4C817CF8" wp14:editId="1EA42211">
            <wp:simplePos x="0" y="0"/>
            <wp:positionH relativeFrom="page">
              <wp:posOffset>7364618</wp:posOffset>
            </wp:positionH>
            <wp:positionV relativeFrom="page">
              <wp:posOffset>5799812</wp:posOffset>
            </wp:positionV>
            <wp:extent cx="9137" cy="4567"/>
            <wp:effectExtent l="0" t="0" r="0" b="0"/>
            <wp:wrapSquare wrapText="bothSides"/>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17"/>
                    <a:stretch>
                      <a:fillRect/>
                    </a:stretch>
                  </pic:blipFill>
                  <pic:spPr>
                    <a:xfrm>
                      <a:off x="0" y="0"/>
                      <a:ext cx="9137" cy="4567"/>
                    </a:xfrm>
                    <a:prstGeom prst="rect">
                      <a:avLst/>
                    </a:prstGeom>
                  </pic:spPr>
                </pic:pic>
              </a:graphicData>
            </a:graphic>
          </wp:anchor>
        </w:drawing>
      </w:r>
      <w:r>
        <w:rPr>
          <w:rFonts w:ascii="Courier New" w:eastAsia="Courier New" w:hAnsi="Courier New" w:cs="Courier New"/>
          <w:sz w:val="62"/>
        </w:rPr>
        <w:t>FOR</w:t>
      </w:r>
    </w:p>
    <w:p w14:paraId="4E33E59A" w14:textId="77777777" w:rsidR="00B00607" w:rsidRDefault="00713E6B">
      <w:pPr>
        <w:spacing w:after="5206" w:line="259" w:lineRule="auto"/>
        <w:ind w:left="978" w:right="-14" w:firstLine="0"/>
        <w:jc w:val="left"/>
      </w:pPr>
      <w:r>
        <w:rPr>
          <w:rFonts w:ascii="Courier New" w:eastAsia="Courier New" w:hAnsi="Courier New" w:cs="Courier New"/>
          <w:sz w:val="56"/>
        </w:rPr>
        <w:t>MINE SAFETY MANAGEMENT PLAN</w:t>
      </w:r>
      <w:r>
        <w:rPr>
          <w:noProof/>
        </w:rPr>
        <w:drawing>
          <wp:inline distT="0" distB="0" distL="0" distR="0" wp14:anchorId="19BBB634" wp14:editId="51499C11">
            <wp:extent cx="383764" cy="132436"/>
            <wp:effectExtent l="0" t="0" r="0" b="0"/>
            <wp:docPr id="240998" name="Picture 240998"/>
            <wp:cNvGraphicFramePr/>
            <a:graphic xmlns:a="http://schemas.openxmlformats.org/drawingml/2006/main">
              <a:graphicData uri="http://schemas.openxmlformats.org/drawingml/2006/picture">
                <pic:pic xmlns:pic="http://schemas.openxmlformats.org/drawingml/2006/picture">
                  <pic:nvPicPr>
                    <pic:cNvPr id="240998" name="Picture 240998"/>
                    <pic:cNvPicPr/>
                  </pic:nvPicPr>
                  <pic:blipFill>
                    <a:blip r:embed="rId18"/>
                    <a:stretch>
                      <a:fillRect/>
                    </a:stretch>
                  </pic:blipFill>
                  <pic:spPr>
                    <a:xfrm>
                      <a:off x="0" y="0"/>
                      <a:ext cx="383764" cy="132436"/>
                    </a:xfrm>
                    <a:prstGeom prst="rect">
                      <a:avLst/>
                    </a:prstGeom>
                  </pic:spPr>
                </pic:pic>
              </a:graphicData>
            </a:graphic>
          </wp:inline>
        </w:drawing>
      </w:r>
    </w:p>
    <w:tbl>
      <w:tblPr>
        <w:tblStyle w:val="TableGrid"/>
        <w:tblW w:w="10077" w:type="dxa"/>
        <w:tblInd w:w="324" w:type="dxa"/>
        <w:tblCellMar>
          <w:top w:w="0" w:type="dxa"/>
          <w:left w:w="281" w:type="dxa"/>
          <w:bottom w:w="0" w:type="dxa"/>
          <w:right w:w="115" w:type="dxa"/>
        </w:tblCellMar>
        <w:tblLook w:val="04A0" w:firstRow="1" w:lastRow="0" w:firstColumn="1" w:lastColumn="0" w:noHBand="0" w:noVBand="1"/>
      </w:tblPr>
      <w:tblGrid>
        <w:gridCol w:w="3008"/>
        <w:gridCol w:w="2230"/>
        <w:gridCol w:w="2935"/>
        <w:gridCol w:w="1904"/>
      </w:tblGrid>
      <w:tr w:rsidR="00B00607" w14:paraId="2ED67034" w14:textId="77777777">
        <w:trPr>
          <w:trHeight w:val="249"/>
        </w:trPr>
        <w:tc>
          <w:tcPr>
            <w:tcW w:w="3007" w:type="dxa"/>
            <w:tcBorders>
              <w:top w:val="single" w:sz="2" w:space="0" w:color="000000"/>
              <w:left w:val="single" w:sz="2" w:space="0" w:color="000000"/>
              <w:bottom w:val="single" w:sz="2" w:space="0" w:color="000000"/>
              <w:right w:val="single" w:sz="2" w:space="0" w:color="000000"/>
            </w:tcBorders>
          </w:tcPr>
          <w:p w14:paraId="37FC1CD6" w14:textId="77777777" w:rsidR="00B00607" w:rsidRDefault="00713E6B">
            <w:pPr>
              <w:spacing w:after="0" w:line="259" w:lineRule="auto"/>
              <w:ind w:left="0" w:firstLine="0"/>
              <w:jc w:val="left"/>
            </w:pPr>
            <w:r>
              <w:rPr>
                <w:sz w:val="22"/>
              </w:rPr>
              <w:lastRenderedPageBreak/>
              <w:t>DATE OF LAST REVISION</w:t>
            </w:r>
          </w:p>
        </w:tc>
        <w:tc>
          <w:tcPr>
            <w:tcW w:w="2230" w:type="dxa"/>
            <w:tcBorders>
              <w:top w:val="single" w:sz="2" w:space="0" w:color="000000"/>
              <w:left w:val="single" w:sz="2" w:space="0" w:color="000000"/>
              <w:bottom w:val="single" w:sz="2" w:space="0" w:color="000000"/>
              <w:right w:val="single" w:sz="2" w:space="0" w:color="000000"/>
            </w:tcBorders>
          </w:tcPr>
          <w:p w14:paraId="5DEB1A0D" w14:textId="77777777" w:rsidR="00B00607" w:rsidRDefault="00713E6B">
            <w:pPr>
              <w:spacing w:after="0" w:line="259" w:lineRule="auto"/>
              <w:ind w:left="137" w:firstLine="0"/>
              <w:jc w:val="left"/>
            </w:pPr>
            <w:r>
              <w:rPr>
                <w:sz w:val="22"/>
              </w:rPr>
              <w:t>REVISION No</w:t>
            </w:r>
          </w:p>
        </w:tc>
        <w:tc>
          <w:tcPr>
            <w:tcW w:w="2935" w:type="dxa"/>
            <w:tcBorders>
              <w:top w:val="single" w:sz="2" w:space="0" w:color="000000"/>
              <w:left w:val="single" w:sz="2" w:space="0" w:color="000000"/>
              <w:bottom w:val="single" w:sz="2" w:space="0" w:color="000000"/>
              <w:right w:val="single" w:sz="2" w:space="0" w:color="000000"/>
            </w:tcBorders>
          </w:tcPr>
          <w:p w14:paraId="1F535C89" w14:textId="77777777" w:rsidR="00B00607" w:rsidRDefault="00713E6B">
            <w:pPr>
              <w:spacing w:after="0" w:line="259" w:lineRule="auto"/>
              <w:ind w:left="0" w:right="144" w:firstLine="0"/>
              <w:jc w:val="center"/>
            </w:pPr>
            <w:r>
              <w:rPr>
                <w:sz w:val="20"/>
              </w:rPr>
              <w:t>DOCUMENT NAME</w:t>
            </w:r>
          </w:p>
        </w:tc>
        <w:tc>
          <w:tcPr>
            <w:tcW w:w="1904" w:type="dxa"/>
            <w:tcBorders>
              <w:top w:val="single" w:sz="2" w:space="0" w:color="000000"/>
              <w:left w:val="single" w:sz="2" w:space="0" w:color="000000"/>
              <w:bottom w:val="single" w:sz="2" w:space="0" w:color="000000"/>
              <w:right w:val="single" w:sz="2" w:space="0" w:color="000000"/>
            </w:tcBorders>
          </w:tcPr>
          <w:p w14:paraId="5C11B841" w14:textId="77777777" w:rsidR="00B00607" w:rsidRDefault="00713E6B">
            <w:pPr>
              <w:spacing w:after="0" w:line="259" w:lineRule="auto"/>
              <w:ind w:left="0" w:right="170" w:firstLine="0"/>
              <w:jc w:val="center"/>
            </w:pPr>
            <w:r>
              <w:rPr>
                <w:sz w:val="22"/>
              </w:rPr>
              <w:t>PAGE NUMBER</w:t>
            </w:r>
          </w:p>
        </w:tc>
      </w:tr>
      <w:tr w:rsidR="00B00607" w14:paraId="2AD75A5A" w14:textId="77777777">
        <w:trPr>
          <w:trHeight w:val="247"/>
        </w:trPr>
        <w:tc>
          <w:tcPr>
            <w:tcW w:w="3007" w:type="dxa"/>
            <w:tcBorders>
              <w:top w:val="single" w:sz="2" w:space="0" w:color="000000"/>
              <w:left w:val="single" w:sz="2" w:space="0" w:color="000000"/>
              <w:bottom w:val="single" w:sz="2" w:space="0" w:color="000000"/>
              <w:right w:val="single" w:sz="2" w:space="0" w:color="000000"/>
            </w:tcBorders>
          </w:tcPr>
          <w:p w14:paraId="739B4584" w14:textId="77777777" w:rsidR="00B00607" w:rsidRDefault="00713E6B">
            <w:pPr>
              <w:spacing w:after="0" w:line="259" w:lineRule="auto"/>
              <w:ind w:left="0" w:right="158" w:firstLine="0"/>
              <w:jc w:val="center"/>
            </w:pPr>
            <w:r>
              <w:rPr>
                <w:sz w:val="20"/>
              </w:rPr>
              <w:t>12-124996</w:t>
            </w:r>
          </w:p>
        </w:tc>
        <w:tc>
          <w:tcPr>
            <w:tcW w:w="2230" w:type="dxa"/>
            <w:tcBorders>
              <w:top w:val="single" w:sz="2" w:space="0" w:color="000000"/>
              <w:left w:val="single" w:sz="2" w:space="0" w:color="000000"/>
              <w:bottom w:val="single" w:sz="2" w:space="0" w:color="000000"/>
              <w:right w:val="single" w:sz="2" w:space="0" w:color="000000"/>
            </w:tcBorders>
          </w:tcPr>
          <w:p w14:paraId="26C6D5DC" w14:textId="77777777" w:rsidR="00B00607" w:rsidRDefault="00713E6B">
            <w:pPr>
              <w:spacing w:after="0" w:line="259" w:lineRule="auto"/>
              <w:ind w:left="0" w:right="165" w:firstLine="0"/>
              <w:jc w:val="center"/>
            </w:pPr>
            <w:r>
              <w:rPr>
                <w:sz w:val="18"/>
              </w:rPr>
              <w:t>2</w:t>
            </w:r>
          </w:p>
        </w:tc>
        <w:tc>
          <w:tcPr>
            <w:tcW w:w="2935" w:type="dxa"/>
            <w:tcBorders>
              <w:top w:val="single" w:sz="2" w:space="0" w:color="000000"/>
              <w:left w:val="single" w:sz="2" w:space="0" w:color="000000"/>
              <w:bottom w:val="single" w:sz="2" w:space="0" w:color="000000"/>
              <w:right w:val="single" w:sz="2" w:space="0" w:color="000000"/>
            </w:tcBorders>
          </w:tcPr>
          <w:p w14:paraId="35072AF8" w14:textId="77777777" w:rsidR="00B00607" w:rsidRDefault="00713E6B">
            <w:pPr>
              <w:spacing w:after="0" w:line="259" w:lineRule="auto"/>
              <w:ind w:left="7" w:firstLine="0"/>
              <w:jc w:val="left"/>
            </w:pPr>
            <w:r>
              <w:rPr>
                <w:noProof/>
              </w:rPr>
              <w:drawing>
                <wp:inline distT="0" distB="0" distL="0" distR="0" wp14:anchorId="0FF51457" wp14:editId="481A111E">
                  <wp:extent cx="1507645" cy="114169"/>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19"/>
                          <a:stretch>
                            <a:fillRect/>
                          </a:stretch>
                        </pic:blipFill>
                        <pic:spPr>
                          <a:xfrm>
                            <a:off x="0" y="0"/>
                            <a:ext cx="1507645" cy="114169"/>
                          </a:xfrm>
                          <a:prstGeom prst="rect">
                            <a:avLst/>
                          </a:prstGeom>
                        </pic:spPr>
                      </pic:pic>
                    </a:graphicData>
                  </a:graphic>
                </wp:inline>
              </w:drawing>
            </w:r>
          </w:p>
        </w:tc>
        <w:tc>
          <w:tcPr>
            <w:tcW w:w="1904" w:type="dxa"/>
            <w:tcBorders>
              <w:top w:val="single" w:sz="2" w:space="0" w:color="000000"/>
              <w:left w:val="single" w:sz="2" w:space="0" w:color="000000"/>
              <w:bottom w:val="single" w:sz="2" w:space="0" w:color="000000"/>
              <w:right w:val="single" w:sz="2" w:space="0" w:color="000000"/>
            </w:tcBorders>
          </w:tcPr>
          <w:p w14:paraId="6F0841F6" w14:textId="77777777" w:rsidR="00B00607" w:rsidRDefault="00713E6B">
            <w:pPr>
              <w:spacing w:after="0" w:line="259" w:lineRule="auto"/>
              <w:ind w:left="0" w:right="48" w:firstLine="0"/>
              <w:jc w:val="center"/>
            </w:pPr>
            <w:r>
              <w:rPr>
                <w:sz w:val="20"/>
              </w:rPr>
              <w:t>OF 46</w:t>
            </w:r>
          </w:p>
        </w:tc>
      </w:tr>
    </w:tbl>
    <w:p w14:paraId="22B1FC66" w14:textId="77777777" w:rsidR="00B00607" w:rsidRDefault="00713E6B">
      <w:pPr>
        <w:spacing w:after="11" w:line="259" w:lineRule="auto"/>
        <w:ind w:left="1094" w:firstLine="0"/>
        <w:jc w:val="left"/>
      </w:pPr>
      <w:r>
        <w:rPr>
          <w:u w:val="single" w:color="000000"/>
        </w:rPr>
        <w:t>STANDARD FOR THE DEVELOPMENT OF SAFETY MANAGEMENT PLANS</w:t>
      </w:r>
    </w:p>
    <w:p w14:paraId="212C9665" w14:textId="77777777" w:rsidR="00B00607" w:rsidRDefault="00713E6B">
      <w:pPr>
        <w:spacing w:after="298"/>
        <w:ind w:left="67" w:right="14"/>
      </w:pPr>
      <w:r>
        <w:t>The risk of various hazards arising in underground mines throughout Queensland ranges from zero or almost zero to high depending upon the seam being worked and the complexity and size of the mining op</w:t>
      </w:r>
      <w:r>
        <w:t>eration.</w:t>
      </w:r>
    </w:p>
    <w:p w14:paraId="46926327" w14:textId="77777777" w:rsidR="00B00607" w:rsidRDefault="00713E6B">
      <w:pPr>
        <w:spacing w:after="290"/>
        <w:ind w:left="67" w:right="14"/>
      </w:pPr>
      <w:r>
        <w:t>The Safety Management Plans required to be developed to cover these two extrernes will vary from small concise plans to a very detailed comprehensive ones.</w:t>
      </w:r>
    </w:p>
    <w:p w14:paraId="78F2AD6D" w14:textId="77777777" w:rsidR="00B00607" w:rsidRDefault="00713E6B">
      <w:pPr>
        <w:spacing w:after="301"/>
        <w:ind w:left="67" w:right="14"/>
      </w:pPr>
      <w:r>
        <w:t>The accompanying inforrnation is provided to guide mines in the development and implementat</w:t>
      </w:r>
      <w:r>
        <w:t>ion of Safety Management Plans to control Principal Hazards arising at underground coal mines.</w:t>
      </w:r>
    </w:p>
    <w:p w14:paraId="10F41BC5" w14:textId="77777777" w:rsidR="00B00607" w:rsidRDefault="00713E6B">
      <w:pPr>
        <w:spacing w:after="370"/>
        <w:ind w:left="67" w:right="14"/>
      </w:pPr>
      <w:r>
        <w:t>This document gives an outline of what elements must be considered in the development of a managed approach to those hazards. The document comprises two parts</w:t>
      </w:r>
    </w:p>
    <w:p w14:paraId="7FDA2111" w14:textId="77777777" w:rsidR="00B00607" w:rsidRDefault="00713E6B">
      <w:pPr>
        <w:tabs>
          <w:tab w:val="center" w:pos="1266"/>
          <w:tab w:val="center" w:pos="5731"/>
        </w:tabs>
        <w:spacing w:after="367" w:line="259" w:lineRule="auto"/>
        <w:ind w:left="0" w:firstLine="0"/>
        <w:jc w:val="left"/>
      </w:pPr>
      <w:r>
        <w:rPr>
          <w:sz w:val="30"/>
        </w:rPr>
        <w:tab/>
      </w:r>
      <w:r>
        <w:rPr>
          <w:sz w:val="30"/>
        </w:rPr>
        <w:t>PART A</w:t>
      </w:r>
      <w:r>
        <w:rPr>
          <w:sz w:val="30"/>
        </w:rPr>
        <w:tab/>
        <w:t>Standard for the development of a Safety Management Plan</w:t>
      </w:r>
    </w:p>
    <w:p w14:paraId="6E337478" w14:textId="77777777" w:rsidR="00B00607" w:rsidRDefault="00713E6B">
      <w:pPr>
        <w:tabs>
          <w:tab w:val="center" w:pos="1259"/>
          <w:tab w:val="center" w:pos="5626"/>
        </w:tabs>
        <w:spacing w:after="362" w:line="259" w:lineRule="auto"/>
        <w:ind w:left="0" w:firstLine="0"/>
        <w:jc w:val="left"/>
      </w:pPr>
      <w:r>
        <w:rPr>
          <w:sz w:val="30"/>
        </w:rPr>
        <w:tab/>
      </w:r>
      <w:r>
        <w:rPr>
          <w:sz w:val="30"/>
        </w:rPr>
        <w:t>PART B</w:t>
      </w:r>
      <w:r>
        <w:rPr>
          <w:sz w:val="30"/>
        </w:rPr>
        <w:tab/>
        <w:t>Guidelines for development of Hazard Management Plans</w:t>
      </w:r>
    </w:p>
    <w:p w14:paraId="470823FE" w14:textId="77777777" w:rsidR="00B00607" w:rsidRDefault="00713E6B">
      <w:pPr>
        <w:tabs>
          <w:tab w:val="center" w:pos="1655"/>
          <w:tab w:val="center" w:pos="4083"/>
        </w:tabs>
        <w:spacing w:after="0" w:line="259" w:lineRule="auto"/>
        <w:ind w:left="0" w:firstLine="0"/>
        <w:jc w:val="left"/>
      </w:pPr>
      <w:r>
        <w:rPr>
          <w:sz w:val="30"/>
        </w:rPr>
        <w:tab/>
      </w:r>
      <w:r>
        <w:rPr>
          <w:noProof/>
        </w:rPr>
        <w:drawing>
          <wp:inline distT="0" distB="0" distL="0" distR="0" wp14:anchorId="2B0F78A0" wp14:editId="0B936BF8">
            <wp:extent cx="22843" cy="13700"/>
            <wp:effectExtent l="0" t="0" r="0" b="0"/>
            <wp:docPr id="5173" name="Picture 5173"/>
            <wp:cNvGraphicFramePr/>
            <a:graphic xmlns:a="http://schemas.openxmlformats.org/drawingml/2006/main">
              <a:graphicData uri="http://schemas.openxmlformats.org/drawingml/2006/picture">
                <pic:pic xmlns:pic="http://schemas.openxmlformats.org/drawingml/2006/picture">
                  <pic:nvPicPr>
                    <pic:cNvPr id="5173" name="Picture 5173"/>
                    <pic:cNvPicPr/>
                  </pic:nvPicPr>
                  <pic:blipFill>
                    <a:blip r:embed="rId20"/>
                    <a:stretch>
                      <a:fillRect/>
                    </a:stretch>
                  </pic:blipFill>
                  <pic:spPr>
                    <a:xfrm>
                      <a:off x="0" y="0"/>
                      <a:ext cx="22843" cy="13700"/>
                    </a:xfrm>
                    <a:prstGeom prst="rect">
                      <a:avLst/>
                    </a:prstGeom>
                  </pic:spPr>
                </pic:pic>
              </a:graphicData>
            </a:graphic>
          </wp:inline>
        </w:drawing>
      </w:r>
      <w:r>
        <w:rPr>
          <w:sz w:val="30"/>
        </w:rPr>
        <w:tab/>
        <w:t>(1) Spontaneous Combustion</w:t>
      </w:r>
    </w:p>
    <w:p w14:paraId="1E599F9E" w14:textId="77777777" w:rsidR="00B00607" w:rsidRDefault="00713E6B">
      <w:pPr>
        <w:spacing w:after="0" w:line="259" w:lineRule="auto"/>
        <w:ind w:left="2233"/>
        <w:jc w:val="left"/>
      </w:pPr>
      <w:r>
        <w:rPr>
          <w:sz w:val="30"/>
        </w:rPr>
        <w:t>(2) Emergency evacuation</w:t>
      </w:r>
    </w:p>
    <w:p w14:paraId="6F4D29CA" w14:textId="77777777" w:rsidR="00B00607" w:rsidRDefault="00713E6B">
      <w:pPr>
        <w:numPr>
          <w:ilvl w:val="0"/>
          <w:numId w:val="1"/>
        </w:numPr>
        <w:spacing w:after="0" w:line="259" w:lineRule="auto"/>
        <w:ind w:left="2575" w:hanging="719"/>
        <w:jc w:val="left"/>
      </w:pPr>
      <w:r>
        <w:rPr>
          <w:sz w:val="30"/>
        </w:rPr>
        <w:t>Protocols governing Withdrawal of Persons</w:t>
      </w:r>
    </w:p>
    <w:p w14:paraId="7E492FD4" w14:textId="77777777" w:rsidR="00B00607" w:rsidRDefault="00713E6B">
      <w:pPr>
        <w:numPr>
          <w:ilvl w:val="0"/>
          <w:numId w:val="1"/>
        </w:numPr>
        <w:spacing w:after="226" w:line="259" w:lineRule="auto"/>
        <w:ind w:left="2575" w:hanging="719"/>
        <w:jc w:val="left"/>
      </w:pPr>
      <w:r>
        <w:rPr>
          <w:sz w:val="28"/>
        </w:rPr>
        <w:t>Protocols governing re -entry int</w:t>
      </w:r>
      <w:r>
        <w:rPr>
          <w:sz w:val="28"/>
        </w:rPr>
        <w:t>o mines</w:t>
      </w:r>
    </w:p>
    <w:tbl>
      <w:tblPr>
        <w:tblStyle w:val="TableGrid"/>
        <w:tblpPr w:vertAnchor="page" w:horzAnchor="page" w:tblpX="1176" w:tblpY="15491"/>
        <w:tblOverlap w:val="never"/>
        <w:tblW w:w="10076" w:type="dxa"/>
        <w:tblInd w:w="0" w:type="dxa"/>
        <w:tblCellMar>
          <w:top w:w="0" w:type="dxa"/>
          <w:left w:w="11" w:type="dxa"/>
          <w:bottom w:w="0" w:type="dxa"/>
          <w:right w:w="0" w:type="dxa"/>
        </w:tblCellMar>
        <w:tblLook w:val="04A0" w:firstRow="1" w:lastRow="0" w:firstColumn="1" w:lastColumn="0" w:noHBand="0" w:noVBand="1"/>
      </w:tblPr>
      <w:tblGrid>
        <w:gridCol w:w="2993"/>
        <w:gridCol w:w="2266"/>
        <w:gridCol w:w="2921"/>
        <w:gridCol w:w="1896"/>
      </w:tblGrid>
      <w:tr w:rsidR="00B00607" w14:paraId="6035FCF8" w14:textId="77777777">
        <w:trPr>
          <w:trHeight w:val="241"/>
        </w:trPr>
        <w:tc>
          <w:tcPr>
            <w:tcW w:w="2993" w:type="dxa"/>
            <w:tcBorders>
              <w:top w:val="single" w:sz="2" w:space="0" w:color="000000"/>
              <w:left w:val="nil"/>
              <w:bottom w:val="single" w:sz="2" w:space="0" w:color="000000"/>
              <w:right w:val="single" w:sz="2" w:space="0" w:color="000000"/>
            </w:tcBorders>
          </w:tcPr>
          <w:p w14:paraId="58BCC52F" w14:textId="77777777" w:rsidR="00B00607" w:rsidRDefault="00713E6B">
            <w:pPr>
              <w:spacing w:after="0" w:line="259" w:lineRule="auto"/>
              <w:ind w:left="259" w:firstLine="0"/>
              <w:jc w:val="left"/>
            </w:pPr>
            <w:r>
              <w:rPr>
                <w:sz w:val="22"/>
              </w:rPr>
              <w:lastRenderedPageBreak/>
              <w:t>DATE OF LAST REVISION</w:t>
            </w:r>
          </w:p>
        </w:tc>
        <w:tc>
          <w:tcPr>
            <w:tcW w:w="2266" w:type="dxa"/>
            <w:tcBorders>
              <w:top w:val="single" w:sz="2" w:space="0" w:color="000000"/>
              <w:left w:val="single" w:sz="2" w:space="0" w:color="000000"/>
              <w:bottom w:val="single" w:sz="2" w:space="0" w:color="000000"/>
              <w:right w:val="single" w:sz="2" w:space="0" w:color="000000"/>
            </w:tcBorders>
          </w:tcPr>
          <w:p w14:paraId="5CE58EF0" w14:textId="77777777" w:rsidR="00B00607" w:rsidRDefault="00713E6B">
            <w:pPr>
              <w:spacing w:after="0" w:line="259" w:lineRule="auto"/>
              <w:ind w:left="417" w:firstLine="0"/>
              <w:jc w:val="left"/>
            </w:pPr>
            <w:r>
              <w:rPr>
                <w:sz w:val="22"/>
              </w:rPr>
              <w:t>REVISION No</w:t>
            </w:r>
          </w:p>
        </w:tc>
        <w:tc>
          <w:tcPr>
            <w:tcW w:w="2921" w:type="dxa"/>
            <w:tcBorders>
              <w:top w:val="single" w:sz="2" w:space="0" w:color="000000"/>
              <w:left w:val="single" w:sz="2" w:space="0" w:color="000000"/>
              <w:bottom w:val="single" w:sz="2" w:space="0" w:color="000000"/>
              <w:right w:val="single" w:sz="2" w:space="0" w:color="000000"/>
            </w:tcBorders>
          </w:tcPr>
          <w:p w14:paraId="6DA9787B" w14:textId="77777777" w:rsidR="00B00607" w:rsidRDefault="00713E6B">
            <w:pPr>
              <w:spacing w:after="0" w:line="259" w:lineRule="auto"/>
              <w:ind w:left="4" w:firstLine="0"/>
              <w:jc w:val="center"/>
            </w:pPr>
            <w:r>
              <w:rPr>
                <w:sz w:val="20"/>
              </w:rPr>
              <w:t>DOCUMENT NAME</w:t>
            </w:r>
          </w:p>
        </w:tc>
        <w:tc>
          <w:tcPr>
            <w:tcW w:w="1896" w:type="dxa"/>
            <w:vMerge w:val="restart"/>
            <w:tcBorders>
              <w:top w:val="single" w:sz="2" w:space="0" w:color="000000"/>
              <w:left w:val="single" w:sz="2" w:space="0" w:color="000000"/>
              <w:bottom w:val="nil"/>
              <w:right w:val="nil"/>
            </w:tcBorders>
          </w:tcPr>
          <w:p w14:paraId="19800B16" w14:textId="77777777" w:rsidR="00B00607" w:rsidRDefault="00713E6B">
            <w:pPr>
              <w:spacing w:after="0" w:line="259" w:lineRule="auto"/>
              <w:ind w:left="317" w:firstLine="0"/>
              <w:jc w:val="left"/>
            </w:pPr>
            <w:r>
              <w:rPr>
                <w:noProof/>
                <w:sz w:val="22"/>
              </w:rPr>
              <mc:AlternateContent>
                <mc:Choice Requires="wpg">
                  <w:drawing>
                    <wp:inline distT="0" distB="0" distL="0" distR="0" wp14:anchorId="31A1B467" wp14:editId="2392ACCF">
                      <wp:extent cx="995959" cy="301408"/>
                      <wp:effectExtent l="0" t="0" r="0" b="0"/>
                      <wp:docPr id="223717" name="Group 223717"/>
                      <wp:cNvGraphicFramePr/>
                      <a:graphic xmlns:a="http://schemas.openxmlformats.org/drawingml/2006/main">
                        <a:graphicData uri="http://schemas.microsoft.com/office/word/2010/wordprocessingGroup">
                          <wpg:wgp>
                            <wpg:cNvGrpSpPr/>
                            <wpg:grpSpPr>
                              <a:xfrm>
                                <a:off x="0" y="0"/>
                                <a:ext cx="995959" cy="301408"/>
                                <a:chOff x="0" y="0"/>
                                <a:chExt cx="995959" cy="301408"/>
                              </a:xfrm>
                            </wpg:grpSpPr>
                            <pic:pic xmlns:pic="http://schemas.openxmlformats.org/drawingml/2006/picture">
                              <pic:nvPicPr>
                                <pic:cNvPr id="241001" name="Picture 241001"/>
                                <pic:cNvPicPr/>
                              </pic:nvPicPr>
                              <pic:blipFill>
                                <a:blip r:embed="rId21"/>
                                <a:stretch>
                                  <a:fillRect/>
                                </a:stretch>
                              </pic:blipFill>
                              <pic:spPr>
                                <a:xfrm>
                                  <a:off x="123353" y="13701"/>
                                  <a:ext cx="872606" cy="287707"/>
                                </a:xfrm>
                                <a:prstGeom prst="rect">
                                  <a:avLst/>
                                </a:prstGeom>
                              </pic:spPr>
                            </pic:pic>
                            <wps:wsp>
                              <wps:cNvPr id="3291" name="Rectangle 3291"/>
                              <wps:cNvSpPr/>
                              <wps:spPr>
                                <a:xfrm>
                                  <a:off x="0" y="0"/>
                                  <a:ext cx="376728" cy="176141"/>
                                </a:xfrm>
                                <a:prstGeom prst="rect">
                                  <a:avLst/>
                                </a:prstGeom>
                                <a:ln>
                                  <a:noFill/>
                                </a:ln>
                              </wps:spPr>
                              <wps:txbx>
                                <w:txbxContent>
                                  <w:p w14:paraId="29E675B9" w14:textId="77777777" w:rsidR="00B00607" w:rsidRDefault="00713E6B">
                                    <w:pPr>
                                      <w:spacing w:after="160" w:line="259" w:lineRule="auto"/>
                                      <w:ind w:left="0" w:firstLine="0"/>
                                      <w:jc w:val="left"/>
                                    </w:pPr>
                                    <w:r>
                                      <w:rPr>
                                        <w:sz w:val="18"/>
                                      </w:rPr>
                                      <w:t>PAGE</w:t>
                                    </w:r>
                                  </w:p>
                                </w:txbxContent>
                              </wps:txbx>
                              <wps:bodyPr horzOverflow="overflow" vert="horz" lIns="0" tIns="0" rIns="0" bIns="0" rtlCol="0">
                                <a:noAutofit/>
                              </wps:bodyPr>
                            </wps:wsp>
                          </wpg:wgp>
                        </a:graphicData>
                      </a:graphic>
                    </wp:inline>
                  </w:drawing>
                </mc:Choice>
                <mc:Fallback xmlns:a="http://schemas.openxmlformats.org/drawingml/2006/main">
                  <w:pict>
                    <v:group id="Group 223717" style="width:78.422pt;height:23.7329pt;mso-position-horizontal-relative:char;mso-position-vertical-relative:line" coordsize="9959,3014">
                      <v:shape id="Picture 241001" style="position:absolute;width:8726;height:2877;left:1233;top:137;" filled="f">
                        <v:imagedata r:id="rId99"/>
                      </v:shape>
                      <v:rect id="Rectangle 3291" style="position:absolute;width:3767;height:1761;left:0;top:0;" filled="f" stroked="f">
                        <v:textbox inset="0,0,0,0">
                          <w:txbxContent>
                            <w:p>
                              <w:pPr>
                                <w:spacing w:before="0" w:after="160" w:line="259" w:lineRule="auto"/>
                                <w:ind w:left="0" w:firstLine="0"/>
                                <w:jc w:val="left"/>
                              </w:pPr>
                              <w:r>
                                <w:rPr>
                                  <w:sz w:val="18"/>
                                </w:rPr>
                                <w:t xml:space="preserve">PAGE</w:t>
                              </w:r>
                            </w:p>
                          </w:txbxContent>
                        </v:textbox>
                      </v:rect>
                    </v:group>
                  </w:pict>
                </mc:Fallback>
              </mc:AlternateContent>
            </w:r>
          </w:p>
        </w:tc>
      </w:tr>
      <w:tr w:rsidR="00B00607" w14:paraId="5BCB6FF8" w14:textId="77777777">
        <w:trPr>
          <w:trHeight w:val="245"/>
        </w:trPr>
        <w:tc>
          <w:tcPr>
            <w:tcW w:w="2993" w:type="dxa"/>
            <w:tcBorders>
              <w:top w:val="single" w:sz="2" w:space="0" w:color="000000"/>
              <w:left w:val="single" w:sz="2" w:space="0" w:color="000000"/>
              <w:bottom w:val="single" w:sz="2" w:space="0" w:color="000000"/>
              <w:right w:val="single" w:sz="2" w:space="0" w:color="000000"/>
            </w:tcBorders>
          </w:tcPr>
          <w:p w14:paraId="123695DB" w14:textId="77777777" w:rsidR="00B00607" w:rsidRDefault="00713E6B">
            <w:pPr>
              <w:spacing w:after="0" w:line="259" w:lineRule="auto"/>
              <w:ind w:left="4" w:firstLine="0"/>
              <w:jc w:val="center"/>
            </w:pPr>
            <w:r>
              <w:rPr>
                <w:sz w:val="18"/>
              </w:rPr>
              <w:t>12 -12-1996</w:t>
            </w:r>
          </w:p>
        </w:tc>
        <w:tc>
          <w:tcPr>
            <w:tcW w:w="2266" w:type="dxa"/>
            <w:tcBorders>
              <w:top w:val="single" w:sz="2" w:space="0" w:color="000000"/>
              <w:left w:val="single" w:sz="2" w:space="0" w:color="000000"/>
              <w:bottom w:val="single" w:sz="2" w:space="0" w:color="000000"/>
              <w:right w:val="single" w:sz="2" w:space="0" w:color="000000"/>
            </w:tcBorders>
          </w:tcPr>
          <w:p w14:paraId="531FAB47" w14:textId="77777777" w:rsidR="00B00607" w:rsidRDefault="00B00607">
            <w:pPr>
              <w:spacing w:after="160" w:line="259" w:lineRule="auto"/>
              <w:ind w:left="0" w:firstLine="0"/>
              <w:jc w:val="left"/>
            </w:pPr>
          </w:p>
        </w:tc>
        <w:tc>
          <w:tcPr>
            <w:tcW w:w="2921" w:type="dxa"/>
            <w:tcBorders>
              <w:top w:val="single" w:sz="2" w:space="0" w:color="000000"/>
              <w:left w:val="single" w:sz="2" w:space="0" w:color="000000"/>
              <w:bottom w:val="single" w:sz="2" w:space="0" w:color="000000"/>
              <w:right w:val="single" w:sz="2" w:space="0" w:color="000000"/>
            </w:tcBorders>
          </w:tcPr>
          <w:p w14:paraId="00FAAFE5" w14:textId="77777777" w:rsidR="00B00607" w:rsidRDefault="00713E6B">
            <w:pPr>
              <w:spacing w:after="0" w:line="259" w:lineRule="auto"/>
              <w:ind w:left="0" w:firstLine="0"/>
              <w:jc w:val="left"/>
            </w:pPr>
            <w:r>
              <w:rPr>
                <w:noProof/>
              </w:rPr>
              <w:drawing>
                <wp:inline distT="0" distB="0" distL="0" distR="0" wp14:anchorId="4CFC4F6D" wp14:editId="067FD45B">
                  <wp:extent cx="1822880" cy="155271"/>
                  <wp:effectExtent l="0" t="0" r="0" b="0"/>
                  <wp:docPr id="5123" name="Picture 5123"/>
                  <wp:cNvGraphicFramePr/>
                  <a:graphic xmlns:a="http://schemas.openxmlformats.org/drawingml/2006/main">
                    <a:graphicData uri="http://schemas.openxmlformats.org/drawingml/2006/picture">
                      <pic:pic xmlns:pic="http://schemas.openxmlformats.org/drawingml/2006/picture">
                        <pic:nvPicPr>
                          <pic:cNvPr id="5123" name="Picture 5123"/>
                          <pic:cNvPicPr/>
                        </pic:nvPicPr>
                        <pic:blipFill>
                          <a:blip r:embed="rId100"/>
                          <a:stretch>
                            <a:fillRect/>
                          </a:stretch>
                        </pic:blipFill>
                        <pic:spPr>
                          <a:xfrm>
                            <a:off x="0" y="0"/>
                            <a:ext cx="1822880" cy="155271"/>
                          </a:xfrm>
                          <a:prstGeom prst="rect">
                            <a:avLst/>
                          </a:prstGeom>
                        </pic:spPr>
                      </pic:pic>
                    </a:graphicData>
                  </a:graphic>
                </wp:inline>
              </w:drawing>
            </w:r>
          </w:p>
        </w:tc>
        <w:tc>
          <w:tcPr>
            <w:tcW w:w="0" w:type="auto"/>
            <w:vMerge/>
            <w:tcBorders>
              <w:top w:val="nil"/>
              <w:left w:val="single" w:sz="2" w:space="0" w:color="000000"/>
              <w:bottom w:val="nil"/>
              <w:right w:val="nil"/>
            </w:tcBorders>
          </w:tcPr>
          <w:p w14:paraId="2C3A834A" w14:textId="77777777" w:rsidR="00B00607" w:rsidRDefault="00B00607">
            <w:pPr>
              <w:spacing w:after="160" w:line="259" w:lineRule="auto"/>
              <w:ind w:left="0" w:firstLine="0"/>
              <w:jc w:val="left"/>
            </w:pPr>
          </w:p>
        </w:tc>
      </w:tr>
    </w:tbl>
    <w:p w14:paraId="26936A61" w14:textId="77777777" w:rsidR="00B00607" w:rsidRDefault="00713E6B">
      <w:pPr>
        <w:ind w:left="67" w:right="14"/>
      </w:pPr>
      <w:r>
        <w:rPr>
          <w:noProof/>
        </w:rPr>
        <w:drawing>
          <wp:anchor distT="0" distB="0" distL="114300" distR="114300" simplePos="0" relativeHeight="251670528" behindDoc="0" locked="0" layoutInCell="1" allowOverlap="0" wp14:anchorId="71024CAC" wp14:editId="0044435F">
            <wp:simplePos x="0" y="0"/>
            <wp:positionH relativeFrom="page">
              <wp:posOffset>520823</wp:posOffset>
            </wp:positionH>
            <wp:positionV relativeFrom="page">
              <wp:posOffset>3744760</wp:posOffset>
            </wp:positionV>
            <wp:extent cx="4569" cy="4567"/>
            <wp:effectExtent l="0" t="0" r="0" b="0"/>
            <wp:wrapSquare wrapText="bothSides"/>
            <wp:docPr id="5170" name="Picture 5170"/>
            <wp:cNvGraphicFramePr/>
            <a:graphic xmlns:a="http://schemas.openxmlformats.org/drawingml/2006/main">
              <a:graphicData uri="http://schemas.openxmlformats.org/drawingml/2006/picture">
                <pic:pic xmlns:pic="http://schemas.openxmlformats.org/drawingml/2006/picture">
                  <pic:nvPicPr>
                    <pic:cNvPr id="5170" name="Picture 5170"/>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71552" behindDoc="0" locked="0" layoutInCell="1" allowOverlap="0" wp14:anchorId="55D941BE" wp14:editId="0ABBF2A4">
            <wp:simplePos x="0" y="0"/>
            <wp:positionH relativeFrom="page">
              <wp:posOffset>529960</wp:posOffset>
            </wp:positionH>
            <wp:positionV relativeFrom="page">
              <wp:posOffset>3758461</wp:posOffset>
            </wp:positionV>
            <wp:extent cx="4569" cy="4567"/>
            <wp:effectExtent l="0" t="0" r="0" b="0"/>
            <wp:wrapSquare wrapText="bothSides"/>
            <wp:docPr id="5171" name="Picture 5171"/>
            <wp:cNvGraphicFramePr/>
            <a:graphic xmlns:a="http://schemas.openxmlformats.org/drawingml/2006/main">
              <a:graphicData uri="http://schemas.openxmlformats.org/drawingml/2006/picture">
                <pic:pic xmlns:pic="http://schemas.openxmlformats.org/drawingml/2006/picture">
                  <pic:nvPicPr>
                    <pic:cNvPr id="5171" name="Picture 5171"/>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72576" behindDoc="0" locked="0" layoutInCell="1" allowOverlap="0" wp14:anchorId="67582C8E" wp14:editId="3CB23F85">
            <wp:simplePos x="0" y="0"/>
            <wp:positionH relativeFrom="page">
              <wp:posOffset>539097</wp:posOffset>
            </wp:positionH>
            <wp:positionV relativeFrom="page">
              <wp:posOffset>3772161</wp:posOffset>
            </wp:positionV>
            <wp:extent cx="4569" cy="4567"/>
            <wp:effectExtent l="0" t="0" r="0" b="0"/>
            <wp:wrapSquare wrapText="bothSides"/>
            <wp:docPr id="5172" name="Picture 5172"/>
            <wp:cNvGraphicFramePr/>
            <a:graphic xmlns:a="http://schemas.openxmlformats.org/drawingml/2006/main">
              <a:graphicData uri="http://schemas.openxmlformats.org/drawingml/2006/picture">
                <pic:pic xmlns:pic="http://schemas.openxmlformats.org/drawingml/2006/picture">
                  <pic:nvPicPr>
                    <pic:cNvPr id="5172" name="Picture 5172"/>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73600" behindDoc="0" locked="0" layoutInCell="1" allowOverlap="0" wp14:anchorId="1D3B956E" wp14:editId="11E054B6">
            <wp:simplePos x="0" y="0"/>
            <wp:positionH relativeFrom="page">
              <wp:posOffset>7382893</wp:posOffset>
            </wp:positionH>
            <wp:positionV relativeFrom="page">
              <wp:posOffset>5251798</wp:posOffset>
            </wp:positionV>
            <wp:extent cx="4568" cy="4567"/>
            <wp:effectExtent l="0" t="0" r="0" b="0"/>
            <wp:wrapSquare wrapText="bothSides"/>
            <wp:docPr id="5174" name="Picture 5174"/>
            <wp:cNvGraphicFramePr/>
            <a:graphic xmlns:a="http://schemas.openxmlformats.org/drawingml/2006/main">
              <a:graphicData uri="http://schemas.openxmlformats.org/drawingml/2006/picture">
                <pic:pic xmlns:pic="http://schemas.openxmlformats.org/drawingml/2006/picture">
                  <pic:nvPicPr>
                    <pic:cNvPr id="5174" name="Picture 5174"/>
                    <pic:cNvPicPr/>
                  </pic:nvPicPr>
                  <pic:blipFill>
                    <a:blip r:embed="rId101"/>
                    <a:stretch>
                      <a:fillRect/>
                    </a:stretch>
                  </pic:blipFill>
                  <pic:spPr>
                    <a:xfrm>
                      <a:off x="0" y="0"/>
                      <a:ext cx="4568" cy="4567"/>
                    </a:xfrm>
                    <a:prstGeom prst="rect">
                      <a:avLst/>
                    </a:prstGeom>
                  </pic:spPr>
                </pic:pic>
              </a:graphicData>
            </a:graphic>
          </wp:anchor>
        </w:drawing>
      </w:r>
      <w:r>
        <w:rPr>
          <w:noProof/>
        </w:rPr>
        <w:drawing>
          <wp:anchor distT="0" distB="0" distL="114300" distR="114300" simplePos="0" relativeHeight="251674624" behindDoc="0" locked="0" layoutInCell="1" allowOverlap="0" wp14:anchorId="661E82FC" wp14:editId="3B93F894">
            <wp:simplePos x="0" y="0"/>
            <wp:positionH relativeFrom="page">
              <wp:posOffset>7387461</wp:posOffset>
            </wp:positionH>
            <wp:positionV relativeFrom="page">
              <wp:posOffset>5265499</wp:posOffset>
            </wp:positionV>
            <wp:extent cx="4569" cy="4567"/>
            <wp:effectExtent l="0" t="0" r="0" b="0"/>
            <wp:wrapSquare wrapText="bothSides"/>
            <wp:docPr id="5175"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101"/>
                    <a:stretch>
                      <a:fillRect/>
                    </a:stretch>
                  </pic:blipFill>
                  <pic:spPr>
                    <a:xfrm>
                      <a:off x="0" y="0"/>
                      <a:ext cx="4569" cy="4567"/>
                    </a:xfrm>
                    <a:prstGeom prst="rect">
                      <a:avLst/>
                    </a:prstGeom>
                  </pic:spPr>
                </pic:pic>
              </a:graphicData>
            </a:graphic>
          </wp:anchor>
        </w:drawing>
      </w:r>
      <w:r>
        <w:t>Each mine must develop a Safety Management Plan that includes as a minimum Hazard Management Plans to deal with</w:t>
      </w:r>
    </w:p>
    <w:p w14:paraId="0064CEFA" w14:textId="77777777" w:rsidR="00B00607" w:rsidRDefault="00713E6B">
      <w:pPr>
        <w:ind w:left="1068" w:right="14"/>
      </w:pPr>
      <w:r>
        <w:t>1. Ventilation Management</w:t>
      </w:r>
    </w:p>
    <w:p w14:paraId="36650817" w14:textId="77777777" w:rsidR="00B00607" w:rsidRDefault="00713E6B">
      <w:pPr>
        <w:ind w:left="1053" w:right="14"/>
      </w:pPr>
      <w:r>
        <w:rPr>
          <w:noProof/>
        </w:rPr>
        <w:drawing>
          <wp:inline distT="0" distB="0" distL="0" distR="0" wp14:anchorId="36B42959" wp14:editId="38A2FE2B">
            <wp:extent cx="95941" cy="105036"/>
            <wp:effectExtent l="0" t="0" r="0" b="0"/>
            <wp:docPr id="241002" name="Picture 241002"/>
            <wp:cNvGraphicFramePr/>
            <a:graphic xmlns:a="http://schemas.openxmlformats.org/drawingml/2006/main">
              <a:graphicData uri="http://schemas.openxmlformats.org/drawingml/2006/picture">
                <pic:pic xmlns:pic="http://schemas.openxmlformats.org/drawingml/2006/picture">
                  <pic:nvPicPr>
                    <pic:cNvPr id="241002" name="Picture 241002"/>
                    <pic:cNvPicPr/>
                  </pic:nvPicPr>
                  <pic:blipFill>
                    <a:blip r:embed="rId102"/>
                    <a:stretch>
                      <a:fillRect/>
                    </a:stretch>
                  </pic:blipFill>
                  <pic:spPr>
                    <a:xfrm>
                      <a:off x="0" y="0"/>
                      <a:ext cx="95941" cy="105036"/>
                    </a:xfrm>
                    <a:prstGeom prst="rect">
                      <a:avLst/>
                    </a:prstGeom>
                  </pic:spPr>
                </pic:pic>
              </a:graphicData>
            </a:graphic>
          </wp:inline>
        </w:drawing>
      </w:r>
      <w:r>
        <w:t>Gas Management</w:t>
      </w:r>
    </w:p>
    <w:p w14:paraId="5CF427D5" w14:textId="77777777" w:rsidR="00B00607" w:rsidRDefault="00713E6B">
      <w:pPr>
        <w:numPr>
          <w:ilvl w:val="0"/>
          <w:numId w:val="2"/>
        </w:numPr>
        <w:ind w:right="14" w:hanging="410"/>
      </w:pPr>
      <w:r>
        <w:t>Methane Drainaae</w:t>
      </w:r>
    </w:p>
    <w:p w14:paraId="1DA8F790" w14:textId="77777777" w:rsidR="00B00607" w:rsidRDefault="00713E6B">
      <w:pPr>
        <w:numPr>
          <w:ilvl w:val="0"/>
          <w:numId w:val="2"/>
        </w:numPr>
        <w:spacing w:after="27"/>
        <w:ind w:right="14" w:hanging="410"/>
      </w:pPr>
      <w:r>
        <w:t>Emergency evacuation</w:t>
      </w:r>
    </w:p>
    <w:p w14:paraId="762E1957" w14:textId="77777777" w:rsidR="00B00607" w:rsidRDefault="00713E6B">
      <w:pPr>
        <w:numPr>
          <w:ilvl w:val="0"/>
          <w:numId w:val="2"/>
        </w:numPr>
        <w:ind w:right="14" w:hanging="410"/>
      </w:pPr>
      <w:r>
        <w:t>Spontaneous combustion</w:t>
      </w:r>
    </w:p>
    <w:p w14:paraId="618F0A20" w14:textId="77777777" w:rsidR="00B00607" w:rsidRDefault="00713E6B">
      <w:pPr>
        <w:numPr>
          <w:ilvl w:val="0"/>
          <w:numId w:val="2"/>
        </w:numPr>
        <w:spacing w:after="280"/>
        <w:ind w:right="14" w:hanging="410"/>
      </w:pPr>
      <w:r>
        <w:t>Strata Management</w:t>
      </w:r>
    </w:p>
    <w:p w14:paraId="478460A4" w14:textId="77777777" w:rsidR="00B00607" w:rsidRDefault="00713E6B">
      <w:pPr>
        <w:spacing w:after="575"/>
        <w:ind w:left="67" w:right="14"/>
      </w:pPr>
      <w:r>
        <w:t>The information that is required to be included, researched and assessed in the development of the Safety Management Plan will need to be accessed through technical publications, relevant Australian and Overseas Standards, Government publications, mine his</w:t>
      </w:r>
      <w:r>
        <w:t>tory, seam history, local history and knowledge, research information and evaluation ( SIMTARS, Universities and other research organisations) and other relevant sources. The information sought should be similar to but not limited to the kind of infon•nati</w:t>
      </w:r>
      <w:r>
        <w:t>on supplied in PART B of this document to assist in the development of a Spontaneous Combustion Hazard Management</w:t>
      </w:r>
    </w:p>
    <w:p w14:paraId="3C7C4673" w14:textId="77777777" w:rsidR="00B00607" w:rsidRDefault="00713E6B">
      <w:pPr>
        <w:spacing w:after="1135"/>
        <w:ind w:left="67" w:right="14"/>
      </w:pPr>
      <w:r>
        <w:rPr>
          <w:noProof/>
          <w:sz w:val="22"/>
        </w:rPr>
        <mc:AlternateContent>
          <mc:Choice Requires="wpg">
            <w:drawing>
              <wp:anchor distT="0" distB="0" distL="114300" distR="114300" simplePos="0" relativeHeight="251675648" behindDoc="0" locked="0" layoutInCell="1" allowOverlap="1" wp14:anchorId="5FFD925C" wp14:editId="1DE4ABFD">
                <wp:simplePos x="0" y="0"/>
                <wp:positionH relativeFrom="column">
                  <wp:posOffset>-169038</wp:posOffset>
                </wp:positionH>
                <wp:positionV relativeFrom="paragraph">
                  <wp:posOffset>399514</wp:posOffset>
                </wp:positionV>
                <wp:extent cx="1512214" cy="1018393"/>
                <wp:effectExtent l="0" t="0" r="0" b="0"/>
                <wp:wrapSquare wrapText="bothSides"/>
                <wp:docPr id="223803" name="Group 223803"/>
                <wp:cNvGraphicFramePr/>
                <a:graphic xmlns:a="http://schemas.openxmlformats.org/drawingml/2006/main">
                  <a:graphicData uri="http://schemas.microsoft.com/office/word/2010/wordprocessingGroup">
                    <wpg:wgp>
                      <wpg:cNvGrpSpPr/>
                      <wpg:grpSpPr>
                        <a:xfrm>
                          <a:off x="0" y="0"/>
                          <a:ext cx="1512214" cy="1018393"/>
                          <a:chOff x="0" y="0"/>
                          <a:chExt cx="1512214" cy="1018393"/>
                        </a:xfrm>
                      </wpg:grpSpPr>
                      <pic:pic xmlns:pic="http://schemas.openxmlformats.org/drawingml/2006/picture">
                        <pic:nvPicPr>
                          <pic:cNvPr id="241004" name="Picture 241004"/>
                          <pic:cNvPicPr/>
                        </pic:nvPicPr>
                        <pic:blipFill>
                          <a:blip r:embed="rId103"/>
                          <a:stretch>
                            <a:fillRect/>
                          </a:stretch>
                        </pic:blipFill>
                        <pic:spPr>
                          <a:xfrm>
                            <a:off x="0" y="0"/>
                            <a:ext cx="1512214" cy="981858"/>
                          </a:xfrm>
                          <a:prstGeom prst="rect">
                            <a:avLst/>
                          </a:prstGeom>
                        </pic:spPr>
                      </pic:pic>
                      <wps:wsp>
                        <wps:cNvPr id="223284" name="Rectangle 223284"/>
                        <wps:cNvSpPr/>
                        <wps:spPr>
                          <a:xfrm>
                            <a:off x="214725" y="876822"/>
                            <a:ext cx="540788" cy="188289"/>
                          </a:xfrm>
                          <a:prstGeom prst="rect">
                            <a:avLst/>
                          </a:prstGeom>
                          <a:ln>
                            <a:noFill/>
                          </a:ln>
                        </wps:spPr>
                        <wps:txbx>
                          <w:txbxContent>
                            <w:p w14:paraId="5081499B" w14:textId="77777777" w:rsidR="00B00607" w:rsidRDefault="00713E6B">
                              <w:pPr>
                                <w:spacing w:after="160" w:line="259" w:lineRule="auto"/>
                                <w:ind w:left="0" w:firstLine="0"/>
                                <w:jc w:val="left"/>
                              </w:pPr>
                              <w:r>
                                <w:rPr>
                                  <w:u w:val="single" w:color="000000"/>
                                </w:rPr>
                                <w:t>C-hiefl</w:t>
                              </w:r>
                            </w:p>
                          </w:txbxContent>
                        </wps:txbx>
                        <wps:bodyPr horzOverflow="overflow" vert="horz" lIns="0" tIns="0" rIns="0" bIns="0" rtlCol="0">
                          <a:noAutofit/>
                        </wps:bodyPr>
                      </wps:wsp>
                      <wps:wsp>
                        <wps:cNvPr id="223285" name="Rectangle 223285"/>
                        <wps:cNvSpPr/>
                        <wps:spPr>
                          <a:xfrm>
                            <a:off x="639607" y="876822"/>
                            <a:ext cx="248377" cy="188289"/>
                          </a:xfrm>
                          <a:prstGeom prst="rect">
                            <a:avLst/>
                          </a:prstGeom>
                          <a:ln>
                            <a:noFill/>
                          </a:ln>
                        </wps:spPr>
                        <wps:txbx>
                          <w:txbxContent>
                            <w:p w14:paraId="70BE21C9" w14:textId="77777777" w:rsidR="00B00607" w:rsidRDefault="00713E6B">
                              <w:pPr>
                                <w:spacing w:after="160" w:line="259" w:lineRule="auto"/>
                                <w:ind w:left="0" w:firstLine="0"/>
                                <w:jc w:val="left"/>
                              </w:pPr>
                              <w:r>
                                <w:t xml:space="preserve">ns </w:t>
                              </w:r>
                            </w:p>
                          </w:txbxContent>
                        </wps:txbx>
                        <wps:bodyPr horzOverflow="overflow" vert="horz" lIns="0" tIns="0" rIns="0" bIns="0" rtlCol="0">
                          <a:noAutofit/>
                        </wps:bodyPr>
                      </wps:wsp>
                      <wps:wsp>
                        <wps:cNvPr id="223286" name="Rectangle 223286"/>
                        <wps:cNvSpPr/>
                        <wps:spPr>
                          <a:xfrm>
                            <a:off x="845195" y="876822"/>
                            <a:ext cx="72915" cy="188289"/>
                          </a:xfrm>
                          <a:prstGeom prst="rect">
                            <a:avLst/>
                          </a:prstGeom>
                          <a:ln>
                            <a:noFill/>
                          </a:ln>
                        </wps:spPr>
                        <wps:txbx>
                          <w:txbxContent>
                            <w:p w14:paraId="61665AD1" w14:textId="77777777" w:rsidR="00B00607" w:rsidRDefault="00713E6B">
                              <w:pPr>
                                <w:spacing w:after="160" w:line="259" w:lineRule="auto"/>
                                <w:ind w:left="0" w:firstLine="0"/>
                                <w:jc w:val="left"/>
                              </w:pPr>
                              <w:r>
                                <w:t>e</w:t>
                              </w:r>
                            </w:p>
                          </w:txbxContent>
                        </wps:txbx>
                        <wps:bodyPr horzOverflow="overflow" vert="horz" lIns="0" tIns="0" rIns="0" bIns="0" rtlCol="0">
                          <a:noAutofit/>
                        </wps:bodyPr>
                      </wps:wsp>
                      <wps:wsp>
                        <wps:cNvPr id="223287" name="Rectangle 223287"/>
                        <wps:cNvSpPr/>
                        <wps:spPr>
                          <a:xfrm>
                            <a:off x="909156" y="876822"/>
                            <a:ext cx="400284" cy="188289"/>
                          </a:xfrm>
                          <a:prstGeom prst="rect">
                            <a:avLst/>
                          </a:prstGeom>
                          <a:ln>
                            <a:noFill/>
                          </a:ln>
                        </wps:spPr>
                        <wps:txbx>
                          <w:txbxContent>
                            <w:p w14:paraId="3AD63DD0" w14:textId="77777777" w:rsidR="00B00607" w:rsidRDefault="00713E6B">
                              <w:pPr>
                                <w:spacing w:after="160" w:line="259" w:lineRule="auto"/>
                                <w:ind w:left="0" w:firstLine="0"/>
                                <w:jc w:val="left"/>
                              </w:pPr>
                              <w:r>
                                <w:rPr>
                                  <w:u w:val="single" w:color="000000"/>
                                </w:rPr>
                                <w:t xml:space="preserve">ctor </w:t>
                              </w:r>
                            </w:p>
                          </w:txbxContent>
                        </wps:txbx>
                        <wps:bodyPr horzOverflow="overflow" vert="horz" lIns="0" tIns="0" rIns="0" bIns="0" rtlCol="0">
                          <a:noAutofit/>
                        </wps:bodyPr>
                      </wps:wsp>
                    </wpg:wgp>
                  </a:graphicData>
                </a:graphic>
              </wp:anchor>
            </w:drawing>
          </mc:Choice>
          <mc:Fallback xmlns:a="http://schemas.openxmlformats.org/drawingml/2006/main">
            <w:pict>
              <v:group id="Group 223803" style="width:119.072pt;height:80.1884pt;position:absolute;mso-position-horizontal-relative:text;mso-position-horizontal:absolute;margin-left:-13.3102pt;mso-position-vertical-relative:text;margin-top:31.4578pt;" coordsize="15122,10183">
                <v:shape id="Picture 241004" style="position:absolute;width:15122;height:9818;left:0;top:0;" filled="f">
                  <v:imagedata r:id="rId104"/>
                </v:shape>
                <v:rect id="Rectangle 223284" style="position:absolute;width:5407;height:1882;left:2147;top:8768;" filled="f" stroked="f">
                  <v:textbox inset="0,0,0,0">
                    <w:txbxContent>
                      <w:p>
                        <w:pPr>
                          <w:spacing w:before="0" w:after="160" w:line="259" w:lineRule="auto"/>
                          <w:ind w:left="0" w:firstLine="0"/>
                          <w:jc w:val="left"/>
                        </w:pPr>
                        <w:r>
                          <w:rPr>
                            <w:u w:val="single" w:color="000000"/>
                          </w:rPr>
                          <w:t xml:space="preserve">C-hiefl</w:t>
                        </w:r>
                      </w:p>
                    </w:txbxContent>
                  </v:textbox>
                </v:rect>
                <v:rect id="Rectangle 223285" style="position:absolute;width:2483;height:1882;left:6396;top:8768;" filled="f" stroked="f">
                  <v:textbox inset="0,0,0,0">
                    <w:txbxContent>
                      <w:p>
                        <w:pPr>
                          <w:spacing w:before="0" w:after="160" w:line="259" w:lineRule="auto"/>
                          <w:ind w:left="0" w:firstLine="0"/>
                          <w:jc w:val="left"/>
                        </w:pPr>
                        <w:r>
                          <w:rPr/>
                          <w:t xml:space="preserve">ns </w:t>
                        </w:r>
                      </w:p>
                    </w:txbxContent>
                  </v:textbox>
                </v:rect>
                <v:rect id="Rectangle 223286" style="position:absolute;width:729;height:1882;left:8451;top:8768;" filled="f" stroked="f">
                  <v:textbox inset="0,0,0,0">
                    <w:txbxContent>
                      <w:p>
                        <w:pPr>
                          <w:spacing w:before="0" w:after="160" w:line="259" w:lineRule="auto"/>
                          <w:ind w:left="0" w:firstLine="0"/>
                          <w:jc w:val="left"/>
                        </w:pPr>
                        <w:r>
                          <w:rPr/>
                          <w:t xml:space="preserve">e</w:t>
                        </w:r>
                      </w:p>
                    </w:txbxContent>
                  </v:textbox>
                </v:rect>
                <v:rect id="Rectangle 223287" style="position:absolute;width:4002;height:1882;left:9091;top:8768;" filled="f" stroked="f">
                  <v:textbox inset="0,0,0,0">
                    <w:txbxContent>
                      <w:p>
                        <w:pPr>
                          <w:spacing w:before="0" w:after="160" w:line="259" w:lineRule="auto"/>
                          <w:ind w:left="0" w:firstLine="0"/>
                          <w:jc w:val="left"/>
                        </w:pPr>
                        <w:r>
                          <w:rPr>
                            <w:u w:val="single" w:color="000000"/>
                          </w:rPr>
                          <w:t xml:space="preserve">ctor </w:t>
                        </w:r>
                      </w:p>
                    </w:txbxContent>
                  </v:textbox>
                </v:rect>
                <w10:wrap type="square"/>
              </v:group>
            </w:pict>
          </mc:Fallback>
        </mc:AlternateContent>
      </w:r>
      <w:r>
        <w:t xml:space="preserve">It must be emphasised that this document is not meant to be definitive on the subject of Safety Management Plan development but is intended as a starting point for the development and implementation of individually deve ed Safety Management Plans tailored </w:t>
      </w:r>
      <w:r>
        <w:t>made to suit the circumstances at particular mines.</w:t>
      </w:r>
    </w:p>
    <w:p w14:paraId="06A77F93" w14:textId="77777777" w:rsidR="00B00607" w:rsidRDefault="00713E6B">
      <w:pPr>
        <w:spacing w:after="0" w:line="259" w:lineRule="auto"/>
        <w:ind w:left="2137" w:firstLine="0"/>
        <w:jc w:val="left"/>
      </w:pPr>
      <w:r>
        <w:rPr>
          <w:u w:val="single" w:color="000000"/>
        </w:rPr>
        <w:t>al Mine</w:t>
      </w:r>
      <w:r>
        <w:t>s</w:t>
      </w:r>
    </w:p>
    <w:tbl>
      <w:tblPr>
        <w:tblStyle w:val="TableGrid"/>
        <w:tblpPr w:vertAnchor="page" w:horzAnchor="page" w:tblpX="1104" w:tblpY="15531"/>
        <w:tblOverlap w:val="never"/>
        <w:tblW w:w="10116" w:type="dxa"/>
        <w:tblInd w:w="0" w:type="dxa"/>
        <w:tblCellMar>
          <w:top w:w="0" w:type="dxa"/>
          <w:left w:w="119" w:type="dxa"/>
          <w:bottom w:w="0" w:type="dxa"/>
          <w:right w:w="115" w:type="dxa"/>
        </w:tblCellMar>
        <w:tblLook w:val="04A0" w:firstRow="1" w:lastRow="0" w:firstColumn="1" w:lastColumn="0" w:noHBand="0" w:noVBand="1"/>
      </w:tblPr>
      <w:tblGrid>
        <w:gridCol w:w="3008"/>
        <w:gridCol w:w="2266"/>
        <w:gridCol w:w="2943"/>
        <w:gridCol w:w="1899"/>
      </w:tblGrid>
      <w:tr w:rsidR="00B00607" w14:paraId="58EAB954" w14:textId="77777777">
        <w:trPr>
          <w:trHeight w:val="245"/>
        </w:trPr>
        <w:tc>
          <w:tcPr>
            <w:tcW w:w="3007" w:type="dxa"/>
            <w:tcBorders>
              <w:top w:val="single" w:sz="2" w:space="0" w:color="000000"/>
              <w:left w:val="single" w:sz="2" w:space="0" w:color="000000"/>
              <w:bottom w:val="single" w:sz="2" w:space="0" w:color="000000"/>
              <w:right w:val="single" w:sz="2" w:space="0" w:color="000000"/>
            </w:tcBorders>
          </w:tcPr>
          <w:p w14:paraId="62D5DD0D" w14:textId="77777777" w:rsidR="00B00607" w:rsidRDefault="00713E6B">
            <w:pPr>
              <w:spacing w:after="0" w:line="259" w:lineRule="auto"/>
              <w:ind w:left="165" w:firstLine="0"/>
              <w:jc w:val="left"/>
            </w:pPr>
            <w:r>
              <w:rPr>
                <w:sz w:val="22"/>
              </w:rPr>
              <w:t>DATE OF LAS"I' REVISION</w:t>
            </w:r>
          </w:p>
        </w:tc>
        <w:tc>
          <w:tcPr>
            <w:tcW w:w="2266" w:type="dxa"/>
            <w:tcBorders>
              <w:top w:val="single" w:sz="2" w:space="0" w:color="000000"/>
              <w:left w:val="single" w:sz="2" w:space="0" w:color="000000"/>
              <w:bottom w:val="single" w:sz="2" w:space="0" w:color="000000"/>
              <w:right w:val="single" w:sz="2" w:space="0" w:color="000000"/>
            </w:tcBorders>
          </w:tcPr>
          <w:p w14:paraId="418E33D5" w14:textId="77777777" w:rsidR="00B00607" w:rsidRDefault="00713E6B">
            <w:pPr>
              <w:spacing w:after="0" w:line="259" w:lineRule="auto"/>
              <w:ind w:left="317" w:firstLine="0"/>
              <w:jc w:val="left"/>
            </w:pPr>
            <w:r>
              <w:rPr>
                <w:sz w:val="22"/>
              </w:rPr>
              <w:t>REVISION No</w:t>
            </w:r>
          </w:p>
        </w:tc>
        <w:tc>
          <w:tcPr>
            <w:tcW w:w="2943" w:type="dxa"/>
            <w:tcBorders>
              <w:top w:val="single" w:sz="2" w:space="0" w:color="000000"/>
              <w:left w:val="single" w:sz="2" w:space="0" w:color="000000"/>
              <w:bottom w:val="single" w:sz="2" w:space="0" w:color="000000"/>
              <w:right w:val="single" w:sz="2" w:space="0" w:color="000000"/>
            </w:tcBorders>
          </w:tcPr>
          <w:p w14:paraId="076752BE" w14:textId="77777777" w:rsidR="00B00607" w:rsidRDefault="00713E6B">
            <w:pPr>
              <w:spacing w:after="0" w:line="259" w:lineRule="auto"/>
              <w:ind w:left="11" w:firstLine="0"/>
              <w:jc w:val="center"/>
            </w:pPr>
            <w:r>
              <w:rPr>
                <w:sz w:val="20"/>
              </w:rPr>
              <w:t>DOCUMENT NAME</w:t>
            </w:r>
          </w:p>
        </w:tc>
        <w:tc>
          <w:tcPr>
            <w:tcW w:w="1899" w:type="dxa"/>
            <w:tcBorders>
              <w:top w:val="single" w:sz="2" w:space="0" w:color="000000"/>
              <w:left w:val="single" w:sz="2" w:space="0" w:color="000000"/>
              <w:bottom w:val="single" w:sz="2" w:space="0" w:color="000000"/>
              <w:right w:val="single" w:sz="2" w:space="0" w:color="000000"/>
            </w:tcBorders>
          </w:tcPr>
          <w:p w14:paraId="21DDE6C4" w14:textId="77777777" w:rsidR="00B00607" w:rsidRDefault="00713E6B">
            <w:pPr>
              <w:spacing w:after="0" w:line="259" w:lineRule="auto"/>
              <w:ind w:left="4" w:firstLine="0"/>
              <w:jc w:val="center"/>
            </w:pPr>
            <w:r>
              <w:rPr>
                <w:sz w:val="22"/>
              </w:rPr>
              <w:t>PAGE NUMBER</w:t>
            </w:r>
          </w:p>
        </w:tc>
      </w:tr>
      <w:tr w:rsidR="00B00607" w14:paraId="6C427A4F" w14:textId="77777777">
        <w:trPr>
          <w:trHeight w:val="237"/>
        </w:trPr>
        <w:tc>
          <w:tcPr>
            <w:tcW w:w="3007" w:type="dxa"/>
            <w:tcBorders>
              <w:top w:val="single" w:sz="2" w:space="0" w:color="000000"/>
              <w:left w:val="single" w:sz="2" w:space="0" w:color="000000"/>
              <w:bottom w:val="single" w:sz="2" w:space="0" w:color="000000"/>
              <w:right w:val="single" w:sz="2" w:space="0" w:color="000000"/>
            </w:tcBorders>
          </w:tcPr>
          <w:p w14:paraId="3FD4BA56" w14:textId="77777777" w:rsidR="00B00607" w:rsidRDefault="00713E6B">
            <w:pPr>
              <w:spacing w:after="0" w:line="259" w:lineRule="auto"/>
              <w:ind w:left="978" w:firstLine="0"/>
              <w:jc w:val="left"/>
            </w:pPr>
            <w:r>
              <w:rPr>
                <w:noProof/>
              </w:rPr>
              <w:drawing>
                <wp:inline distT="0" distB="0" distL="0" distR="0" wp14:anchorId="68A6D735" wp14:editId="639B0556">
                  <wp:extent cx="529960" cy="118736"/>
                  <wp:effectExtent l="0" t="0" r="0" b="0"/>
                  <wp:docPr id="6415" name="Picture 6415"/>
                  <wp:cNvGraphicFramePr/>
                  <a:graphic xmlns:a="http://schemas.openxmlformats.org/drawingml/2006/main">
                    <a:graphicData uri="http://schemas.openxmlformats.org/drawingml/2006/picture">
                      <pic:pic xmlns:pic="http://schemas.openxmlformats.org/drawingml/2006/picture">
                        <pic:nvPicPr>
                          <pic:cNvPr id="6415" name="Picture 6415"/>
                          <pic:cNvPicPr/>
                        </pic:nvPicPr>
                        <pic:blipFill>
                          <a:blip r:embed="rId105"/>
                          <a:stretch>
                            <a:fillRect/>
                          </a:stretch>
                        </pic:blipFill>
                        <pic:spPr>
                          <a:xfrm>
                            <a:off x="0" y="0"/>
                            <a:ext cx="529960" cy="118736"/>
                          </a:xfrm>
                          <a:prstGeom prst="rect">
                            <a:avLst/>
                          </a:prstGeom>
                        </pic:spPr>
                      </pic:pic>
                    </a:graphicData>
                  </a:graphic>
                </wp:inline>
              </w:drawing>
            </w:r>
          </w:p>
        </w:tc>
        <w:tc>
          <w:tcPr>
            <w:tcW w:w="2266" w:type="dxa"/>
            <w:tcBorders>
              <w:top w:val="single" w:sz="2" w:space="0" w:color="000000"/>
              <w:left w:val="single" w:sz="2" w:space="0" w:color="000000"/>
              <w:bottom w:val="single" w:sz="2" w:space="0" w:color="000000"/>
              <w:right w:val="single" w:sz="2" w:space="0" w:color="000000"/>
            </w:tcBorders>
          </w:tcPr>
          <w:p w14:paraId="5EFD4185" w14:textId="77777777" w:rsidR="00B00607" w:rsidRDefault="00B00607">
            <w:pPr>
              <w:spacing w:after="160" w:line="259" w:lineRule="auto"/>
              <w:ind w:left="0" w:firstLine="0"/>
              <w:jc w:val="left"/>
            </w:pPr>
          </w:p>
        </w:tc>
        <w:tc>
          <w:tcPr>
            <w:tcW w:w="2943" w:type="dxa"/>
            <w:tcBorders>
              <w:top w:val="single" w:sz="2" w:space="0" w:color="000000"/>
              <w:left w:val="single" w:sz="2" w:space="0" w:color="000000"/>
              <w:bottom w:val="single" w:sz="2" w:space="0" w:color="000000"/>
              <w:right w:val="single" w:sz="2" w:space="0" w:color="000000"/>
            </w:tcBorders>
          </w:tcPr>
          <w:p w14:paraId="34C761B6" w14:textId="77777777" w:rsidR="00B00607" w:rsidRDefault="00713E6B">
            <w:pPr>
              <w:spacing w:after="0" w:line="259" w:lineRule="auto"/>
              <w:ind w:left="0" w:firstLine="0"/>
              <w:jc w:val="left"/>
            </w:pPr>
            <w:r>
              <w:rPr>
                <w:noProof/>
              </w:rPr>
              <w:drawing>
                <wp:inline distT="0" distB="0" distL="0" distR="0" wp14:anchorId="4D28A276" wp14:editId="2AED6A20">
                  <wp:extent cx="1621861" cy="155270"/>
                  <wp:effectExtent l="0" t="0" r="0" b="0"/>
                  <wp:docPr id="6377" name="Picture 6377"/>
                  <wp:cNvGraphicFramePr/>
                  <a:graphic xmlns:a="http://schemas.openxmlformats.org/drawingml/2006/main">
                    <a:graphicData uri="http://schemas.openxmlformats.org/drawingml/2006/picture">
                      <pic:pic xmlns:pic="http://schemas.openxmlformats.org/drawingml/2006/picture">
                        <pic:nvPicPr>
                          <pic:cNvPr id="6377" name="Picture 6377"/>
                          <pic:cNvPicPr/>
                        </pic:nvPicPr>
                        <pic:blipFill>
                          <a:blip r:embed="rId106"/>
                          <a:stretch>
                            <a:fillRect/>
                          </a:stretch>
                        </pic:blipFill>
                        <pic:spPr>
                          <a:xfrm>
                            <a:off x="0" y="0"/>
                            <a:ext cx="1621861" cy="155270"/>
                          </a:xfrm>
                          <a:prstGeom prst="rect">
                            <a:avLst/>
                          </a:prstGeom>
                        </pic:spPr>
                      </pic:pic>
                    </a:graphicData>
                  </a:graphic>
                </wp:inline>
              </w:drawing>
            </w:r>
          </w:p>
        </w:tc>
        <w:tc>
          <w:tcPr>
            <w:tcW w:w="1899" w:type="dxa"/>
            <w:tcBorders>
              <w:top w:val="single" w:sz="2" w:space="0" w:color="000000"/>
              <w:left w:val="single" w:sz="2" w:space="0" w:color="000000"/>
              <w:bottom w:val="single" w:sz="2" w:space="0" w:color="000000"/>
              <w:right w:val="single" w:sz="2" w:space="0" w:color="000000"/>
            </w:tcBorders>
          </w:tcPr>
          <w:p w14:paraId="5FFC4727" w14:textId="77777777" w:rsidR="00B00607" w:rsidRDefault="00713E6B">
            <w:pPr>
              <w:spacing w:after="0" w:line="259" w:lineRule="auto"/>
              <w:ind w:left="4" w:firstLine="0"/>
              <w:jc w:val="center"/>
            </w:pPr>
            <w:r>
              <w:rPr>
                <w:sz w:val="22"/>
              </w:rPr>
              <w:t>OF 46</w:t>
            </w:r>
          </w:p>
        </w:tc>
      </w:tr>
    </w:tbl>
    <w:p w14:paraId="4D5B0C0E" w14:textId="77777777" w:rsidR="00B00607" w:rsidRDefault="00713E6B">
      <w:pPr>
        <w:pStyle w:val="Heading1"/>
        <w:spacing w:after="946"/>
        <w:ind w:left="2662"/>
      </w:pPr>
      <w:r>
        <w:rPr>
          <w:noProof/>
        </w:rPr>
        <w:drawing>
          <wp:anchor distT="0" distB="0" distL="114300" distR="114300" simplePos="0" relativeHeight="251676672" behindDoc="0" locked="0" layoutInCell="1" allowOverlap="0" wp14:anchorId="710D1E9F" wp14:editId="1F5CA12A">
            <wp:simplePos x="0" y="0"/>
            <wp:positionH relativeFrom="page">
              <wp:posOffset>2124409</wp:posOffset>
            </wp:positionH>
            <wp:positionV relativeFrom="page">
              <wp:posOffset>557147</wp:posOffset>
            </wp:positionV>
            <wp:extent cx="4569" cy="4567"/>
            <wp:effectExtent l="0" t="0" r="0" b="0"/>
            <wp:wrapTopAndBottom/>
            <wp:docPr id="6430" name="Picture 6430"/>
            <wp:cNvGraphicFramePr/>
            <a:graphic xmlns:a="http://schemas.openxmlformats.org/drawingml/2006/main">
              <a:graphicData uri="http://schemas.openxmlformats.org/drawingml/2006/picture">
                <pic:pic xmlns:pic="http://schemas.openxmlformats.org/drawingml/2006/picture">
                  <pic:nvPicPr>
                    <pic:cNvPr id="6430" name="Picture 6430"/>
                    <pic:cNvPicPr/>
                  </pic:nvPicPr>
                  <pic:blipFill>
                    <a:blip r:embed="rId101"/>
                    <a:stretch>
                      <a:fillRect/>
                    </a:stretch>
                  </pic:blipFill>
                  <pic:spPr>
                    <a:xfrm>
                      <a:off x="0" y="0"/>
                      <a:ext cx="4569" cy="4567"/>
                    </a:xfrm>
                    <a:prstGeom prst="rect">
                      <a:avLst/>
                    </a:prstGeom>
                  </pic:spPr>
                </pic:pic>
              </a:graphicData>
            </a:graphic>
          </wp:anchor>
        </w:drawing>
      </w:r>
      <w:r>
        <w:rPr>
          <w:noProof/>
        </w:rPr>
        <w:drawing>
          <wp:inline distT="0" distB="0" distL="0" distR="0" wp14:anchorId="3F9F9536" wp14:editId="682C00FF">
            <wp:extent cx="137059" cy="59368"/>
            <wp:effectExtent l="0" t="0" r="0" b="0"/>
            <wp:docPr id="241007" name="Picture 241007"/>
            <wp:cNvGraphicFramePr/>
            <a:graphic xmlns:a="http://schemas.openxmlformats.org/drawingml/2006/main">
              <a:graphicData uri="http://schemas.openxmlformats.org/drawingml/2006/picture">
                <pic:pic xmlns:pic="http://schemas.openxmlformats.org/drawingml/2006/picture">
                  <pic:nvPicPr>
                    <pic:cNvPr id="241007" name="Picture 241007"/>
                    <pic:cNvPicPr/>
                  </pic:nvPicPr>
                  <pic:blipFill>
                    <a:blip r:embed="rId107"/>
                    <a:stretch>
                      <a:fillRect/>
                    </a:stretch>
                  </pic:blipFill>
                  <pic:spPr>
                    <a:xfrm>
                      <a:off x="0" y="0"/>
                      <a:ext cx="137059" cy="59368"/>
                    </a:xfrm>
                    <a:prstGeom prst="rect">
                      <a:avLst/>
                    </a:prstGeom>
                  </pic:spPr>
                </pic:pic>
              </a:graphicData>
            </a:graphic>
          </wp:inline>
        </w:drawing>
      </w:r>
      <w:r>
        <w:t>PART A</w:t>
      </w:r>
      <w:r>
        <w:rPr>
          <w:noProof/>
        </w:rPr>
        <w:drawing>
          <wp:inline distT="0" distB="0" distL="0" distR="0" wp14:anchorId="7B2F224E" wp14:editId="5A440B36">
            <wp:extent cx="182745" cy="68502"/>
            <wp:effectExtent l="0" t="0" r="0" b="0"/>
            <wp:docPr id="241009" name="Picture 241009"/>
            <wp:cNvGraphicFramePr/>
            <a:graphic xmlns:a="http://schemas.openxmlformats.org/drawingml/2006/main">
              <a:graphicData uri="http://schemas.openxmlformats.org/drawingml/2006/picture">
                <pic:pic xmlns:pic="http://schemas.openxmlformats.org/drawingml/2006/picture">
                  <pic:nvPicPr>
                    <pic:cNvPr id="241009" name="Picture 241009"/>
                    <pic:cNvPicPr/>
                  </pic:nvPicPr>
                  <pic:blipFill>
                    <a:blip r:embed="rId108"/>
                    <a:stretch>
                      <a:fillRect/>
                    </a:stretch>
                  </pic:blipFill>
                  <pic:spPr>
                    <a:xfrm>
                      <a:off x="0" y="0"/>
                      <a:ext cx="182745" cy="68502"/>
                    </a:xfrm>
                    <a:prstGeom prst="rect">
                      <a:avLst/>
                    </a:prstGeom>
                  </pic:spPr>
                </pic:pic>
              </a:graphicData>
            </a:graphic>
          </wp:inline>
        </w:drawing>
      </w:r>
    </w:p>
    <w:p w14:paraId="38EA4988" w14:textId="77777777" w:rsidR="00B00607" w:rsidRDefault="00713E6B">
      <w:pPr>
        <w:spacing w:after="3200" w:line="259" w:lineRule="auto"/>
        <w:ind w:left="10324" w:right="-72" w:firstLine="0"/>
        <w:jc w:val="left"/>
      </w:pPr>
      <w:r>
        <w:rPr>
          <w:noProof/>
        </w:rPr>
        <w:drawing>
          <wp:inline distT="0" distB="0" distL="0" distR="0" wp14:anchorId="7F6F00A3" wp14:editId="60786E3D">
            <wp:extent cx="196451" cy="566281"/>
            <wp:effectExtent l="0" t="0" r="0" b="0"/>
            <wp:docPr id="7996" name="Picture 7996"/>
            <wp:cNvGraphicFramePr/>
            <a:graphic xmlns:a="http://schemas.openxmlformats.org/drawingml/2006/main">
              <a:graphicData uri="http://schemas.openxmlformats.org/drawingml/2006/picture">
                <pic:pic xmlns:pic="http://schemas.openxmlformats.org/drawingml/2006/picture">
                  <pic:nvPicPr>
                    <pic:cNvPr id="7996" name="Picture 7996"/>
                    <pic:cNvPicPr/>
                  </pic:nvPicPr>
                  <pic:blipFill>
                    <a:blip r:embed="rId109"/>
                    <a:stretch>
                      <a:fillRect/>
                    </a:stretch>
                  </pic:blipFill>
                  <pic:spPr>
                    <a:xfrm>
                      <a:off x="0" y="0"/>
                      <a:ext cx="196451" cy="566281"/>
                    </a:xfrm>
                    <a:prstGeom prst="rect">
                      <a:avLst/>
                    </a:prstGeom>
                  </pic:spPr>
                </pic:pic>
              </a:graphicData>
            </a:graphic>
          </wp:inline>
        </w:drawing>
      </w:r>
    </w:p>
    <w:p w14:paraId="0F13B516" w14:textId="77777777" w:rsidR="00B00607" w:rsidRDefault="00713E6B">
      <w:pPr>
        <w:spacing w:after="0" w:line="259" w:lineRule="auto"/>
        <w:ind w:left="7065" w:firstLine="0"/>
        <w:jc w:val="left"/>
      </w:pPr>
      <w:r>
        <w:rPr>
          <w:noProof/>
        </w:rPr>
        <w:drawing>
          <wp:inline distT="0" distB="0" distL="0" distR="0" wp14:anchorId="072A1246" wp14:editId="740BC16C">
            <wp:extent cx="534529" cy="324241"/>
            <wp:effectExtent l="0" t="0" r="0" b="0"/>
            <wp:docPr id="7997" name="Picture 7997"/>
            <wp:cNvGraphicFramePr/>
            <a:graphic xmlns:a="http://schemas.openxmlformats.org/drawingml/2006/main">
              <a:graphicData uri="http://schemas.openxmlformats.org/drawingml/2006/picture">
                <pic:pic xmlns:pic="http://schemas.openxmlformats.org/drawingml/2006/picture">
                  <pic:nvPicPr>
                    <pic:cNvPr id="7997" name="Picture 7997"/>
                    <pic:cNvPicPr/>
                  </pic:nvPicPr>
                  <pic:blipFill>
                    <a:blip r:embed="rId110"/>
                    <a:stretch>
                      <a:fillRect/>
                    </a:stretch>
                  </pic:blipFill>
                  <pic:spPr>
                    <a:xfrm>
                      <a:off x="0" y="0"/>
                      <a:ext cx="534529" cy="324241"/>
                    </a:xfrm>
                    <a:prstGeom prst="rect">
                      <a:avLst/>
                    </a:prstGeom>
                  </pic:spPr>
                </pic:pic>
              </a:graphicData>
            </a:graphic>
          </wp:inline>
        </w:drawing>
      </w:r>
    </w:p>
    <w:p w14:paraId="0216B5D5" w14:textId="77777777" w:rsidR="00B00607" w:rsidRDefault="00B00607">
      <w:pPr>
        <w:sectPr w:rsidR="00B00607">
          <w:headerReference w:type="even" r:id="rId111"/>
          <w:headerReference w:type="default" r:id="rId112"/>
          <w:footerReference w:type="even" r:id="rId113"/>
          <w:footerReference w:type="default" r:id="rId114"/>
          <w:headerReference w:type="first" r:id="rId115"/>
          <w:footerReference w:type="first" r:id="rId116"/>
          <w:pgSz w:w="11900" w:h="16800"/>
          <w:pgMar w:top="187" w:right="389" w:bottom="787" w:left="950" w:header="446" w:footer="720" w:gutter="0"/>
          <w:cols w:space="720"/>
        </w:sectPr>
      </w:pPr>
    </w:p>
    <w:p w14:paraId="3C4A5FA1" w14:textId="77777777" w:rsidR="00B00607" w:rsidRDefault="00713E6B">
      <w:pPr>
        <w:spacing w:after="177" w:line="259" w:lineRule="auto"/>
        <w:ind w:left="374" w:firstLine="0"/>
        <w:jc w:val="left"/>
      </w:pPr>
      <w:r>
        <w:rPr>
          <w:rFonts w:ascii="Calibri" w:eastAsia="Calibri" w:hAnsi="Calibri" w:cs="Calibri"/>
          <w:sz w:val="30"/>
        </w:rPr>
        <w:t>STANDARD FOR THE DEVELOPMENT OF SAFETY MANAGEMENT PLANS</w:t>
      </w:r>
    </w:p>
    <w:p w14:paraId="0C4386A0" w14:textId="77777777" w:rsidR="00B00607" w:rsidRDefault="00713E6B">
      <w:pPr>
        <w:pStyle w:val="Heading2"/>
        <w:spacing w:after="189"/>
        <w:ind w:left="53"/>
      </w:pPr>
      <w:r>
        <w:t>FOREWORD</w:t>
      </w:r>
    </w:p>
    <w:p w14:paraId="15905828" w14:textId="77777777" w:rsidR="00B00607" w:rsidRDefault="00713E6B">
      <w:pPr>
        <w:spacing w:after="249" w:line="263" w:lineRule="auto"/>
        <w:ind w:left="39" w:right="137" w:hanging="3"/>
      </w:pPr>
      <w:r>
        <w:rPr>
          <w:rFonts w:ascii="Calibri" w:eastAsia="Calibri" w:hAnsi="Calibri" w:cs="Calibri"/>
        </w:rPr>
        <w:t>The absence of a reliable system for management of the spontaneous combustion hazard was identified by the Inquiry as contributing to the explosion at Moura No 2 mine in August 1994. A recommendation of the Inquiry was that mines be required to develop Saf</w:t>
      </w:r>
      <w:r>
        <w:rPr>
          <w:rFonts w:ascii="Calibri" w:eastAsia="Calibri" w:hAnsi="Calibri" w:cs="Calibri"/>
        </w:rPr>
        <w:t>ety Management Plans to control spontaneous combustion as well as other principal hazards and related matters at underground coal mines.</w:t>
      </w:r>
    </w:p>
    <w:p w14:paraId="5D92BA91" w14:textId="77777777" w:rsidR="00B00607" w:rsidRDefault="00713E6B">
      <w:pPr>
        <w:spacing w:after="223" w:line="263" w:lineRule="auto"/>
        <w:ind w:left="103" w:right="108" w:hanging="3"/>
      </w:pPr>
      <w:r>
        <w:rPr>
          <w:rFonts w:ascii="Calibri" w:eastAsia="Calibri" w:hAnsi="Calibri" w:cs="Calibri"/>
        </w:rPr>
        <w:t>Safety management plans (SMP's) are intended to formalise the process by which mines address principal hazards and othe</w:t>
      </w:r>
      <w:r>
        <w:rPr>
          <w:rFonts w:ascii="Calibri" w:eastAsia="Calibri" w:hAnsi="Calibri" w:cs="Calibri"/>
        </w:rPr>
        <w:t>r related matters to ensure the safety of mine personnel. They are intended to put in place means for the management of the principal hazards of mining which are independent of changes of personnel at mines. They are also intended to provide consistency in</w:t>
      </w:r>
      <w:r>
        <w:rPr>
          <w:rFonts w:ascii="Calibri" w:eastAsia="Calibri" w:hAnsi="Calibri" w:cs="Calibri"/>
        </w:rPr>
        <w:t xml:space="preserve"> the way hazards are controlled while catering for changes in conditions through the conduct of regular reviews of SMP's operation and adequacy.</w:t>
      </w:r>
    </w:p>
    <w:p w14:paraId="610C23D1" w14:textId="77777777" w:rsidR="00B00607" w:rsidRDefault="00713E6B">
      <w:pPr>
        <w:spacing w:after="208" w:line="263" w:lineRule="auto"/>
        <w:ind w:left="103" w:right="79" w:hanging="3"/>
      </w:pPr>
      <w:r>
        <w:rPr>
          <w:rFonts w:ascii="Calibri" w:eastAsia="Calibri" w:hAnsi="Calibri" w:cs="Calibri"/>
        </w:rPr>
        <w:t>Much of the coal mining industry has, for some years now, been moving toward more systematic methods of managem</w:t>
      </w:r>
      <w:r>
        <w:rPr>
          <w:rFonts w:ascii="Calibri" w:eastAsia="Calibri" w:hAnsi="Calibri" w:cs="Calibri"/>
        </w:rPr>
        <w:t>ent. This has included in many cases the principles of quality assurance standards and the model of a management system which they represent. SMP's should consolidate that direction for those operations already on the path.</w:t>
      </w:r>
    </w:p>
    <w:p w14:paraId="29C6EC48" w14:textId="77777777" w:rsidR="00B00607" w:rsidRDefault="00713E6B">
      <w:pPr>
        <w:spacing w:after="235" w:line="263" w:lineRule="auto"/>
        <w:ind w:left="103" w:right="7" w:hanging="3"/>
      </w:pPr>
      <w:r>
        <w:rPr>
          <w:noProof/>
        </w:rPr>
        <w:drawing>
          <wp:anchor distT="0" distB="0" distL="114300" distR="114300" simplePos="0" relativeHeight="251677696" behindDoc="0" locked="0" layoutInCell="1" allowOverlap="0" wp14:anchorId="02083CB5" wp14:editId="110D9199">
            <wp:simplePos x="0" y="0"/>
            <wp:positionH relativeFrom="page">
              <wp:posOffset>744685</wp:posOffset>
            </wp:positionH>
            <wp:positionV relativeFrom="page">
              <wp:posOffset>9823145</wp:posOffset>
            </wp:positionV>
            <wp:extent cx="6460031" cy="379043"/>
            <wp:effectExtent l="0" t="0" r="0" b="0"/>
            <wp:wrapTopAndBottom/>
            <wp:docPr id="241011" name="Picture 241011"/>
            <wp:cNvGraphicFramePr/>
            <a:graphic xmlns:a="http://schemas.openxmlformats.org/drawingml/2006/main">
              <a:graphicData uri="http://schemas.openxmlformats.org/drawingml/2006/picture">
                <pic:pic xmlns:pic="http://schemas.openxmlformats.org/drawingml/2006/picture">
                  <pic:nvPicPr>
                    <pic:cNvPr id="241011" name="Picture 241011"/>
                    <pic:cNvPicPr/>
                  </pic:nvPicPr>
                  <pic:blipFill>
                    <a:blip r:embed="rId117"/>
                    <a:stretch>
                      <a:fillRect/>
                    </a:stretch>
                  </pic:blipFill>
                  <pic:spPr>
                    <a:xfrm>
                      <a:off x="0" y="0"/>
                      <a:ext cx="6460031" cy="379043"/>
                    </a:xfrm>
                    <a:prstGeom prst="rect">
                      <a:avLst/>
                    </a:prstGeom>
                  </pic:spPr>
                </pic:pic>
              </a:graphicData>
            </a:graphic>
          </wp:anchor>
        </w:drawing>
      </w:r>
      <w:r>
        <w:rPr>
          <w:noProof/>
        </w:rPr>
        <w:drawing>
          <wp:anchor distT="0" distB="0" distL="114300" distR="114300" simplePos="0" relativeHeight="251678720" behindDoc="0" locked="0" layoutInCell="1" allowOverlap="0" wp14:anchorId="509743A5" wp14:editId="560AF019">
            <wp:simplePos x="0" y="0"/>
            <wp:positionH relativeFrom="page">
              <wp:posOffset>539097</wp:posOffset>
            </wp:positionH>
            <wp:positionV relativeFrom="page">
              <wp:posOffset>3804128</wp:posOffset>
            </wp:positionV>
            <wp:extent cx="4569" cy="4567"/>
            <wp:effectExtent l="0" t="0" r="0" b="0"/>
            <wp:wrapSquare wrapText="bothSides"/>
            <wp:docPr id="10776" name="Picture 10776"/>
            <wp:cNvGraphicFramePr/>
            <a:graphic xmlns:a="http://schemas.openxmlformats.org/drawingml/2006/main">
              <a:graphicData uri="http://schemas.openxmlformats.org/drawingml/2006/picture">
                <pic:pic xmlns:pic="http://schemas.openxmlformats.org/drawingml/2006/picture">
                  <pic:nvPicPr>
                    <pic:cNvPr id="10776" name="Picture 10776"/>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79744" behindDoc="0" locked="0" layoutInCell="1" allowOverlap="0" wp14:anchorId="7CA9E324" wp14:editId="1C7BEA25">
            <wp:simplePos x="0" y="0"/>
            <wp:positionH relativeFrom="page">
              <wp:posOffset>539097</wp:posOffset>
            </wp:positionH>
            <wp:positionV relativeFrom="page">
              <wp:posOffset>3817829</wp:posOffset>
            </wp:positionV>
            <wp:extent cx="4569" cy="4567"/>
            <wp:effectExtent l="0" t="0" r="0" b="0"/>
            <wp:wrapSquare wrapText="bothSides"/>
            <wp:docPr id="10777" name="Picture 10777"/>
            <wp:cNvGraphicFramePr/>
            <a:graphic xmlns:a="http://schemas.openxmlformats.org/drawingml/2006/main">
              <a:graphicData uri="http://schemas.openxmlformats.org/drawingml/2006/picture">
                <pic:pic xmlns:pic="http://schemas.openxmlformats.org/drawingml/2006/picture">
                  <pic:nvPicPr>
                    <pic:cNvPr id="10777" name="Picture 1077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0768" behindDoc="0" locked="0" layoutInCell="1" allowOverlap="0" wp14:anchorId="58D24FE7" wp14:editId="17502F2E">
            <wp:simplePos x="0" y="0"/>
            <wp:positionH relativeFrom="page">
              <wp:posOffset>543666</wp:posOffset>
            </wp:positionH>
            <wp:positionV relativeFrom="page">
              <wp:posOffset>3826962</wp:posOffset>
            </wp:positionV>
            <wp:extent cx="4569" cy="4567"/>
            <wp:effectExtent l="0" t="0" r="0" b="0"/>
            <wp:wrapSquare wrapText="bothSides"/>
            <wp:docPr id="10778" name="Picture 10778"/>
            <wp:cNvGraphicFramePr/>
            <a:graphic xmlns:a="http://schemas.openxmlformats.org/drawingml/2006/main">
              <a:graphicData uri="http://schemas.openxmlformats.org/drawingml/2006/picture">
                <pic:pic xmlns:pic="http://schemas.openxmlformats.org/drawingml/2006/picture">
                  <pic:nvPicPr>
                    <pic:cNvPr id="10778" name="Picture 10778"/>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1792" behindDoc="0" locked="0" layoutInCell="1" allowOverlap="0" wp14:anchorId="7A2EBE84" wp14:editId="6E4FC0BE">
            <wp:simplePos x="0" y="0"/>
            <wp:positionH relativeFrom="page">
              <wp:posOffset>543666</wp:posOffset>
            </wp:positionH>
            <wp:positionV relativeFrom="page">
              <wp:posOffset>3836096</wp:posOffset>
            </wp:positionV>
            <wp:extent cx="4569" cy="9134"/>
            <wp:effectExtent l="0" t="0" r="0" b="0"/>
            <wp:wrapSquare wrapText="bothSides"/>
            <wp:docPr id="10779" name="Picture 10779"/>
            <wp:cNvGraphicFramePr/>
            <a:graphic xmlns:a="http://schemas.openxmlformats.org/drawingml/2006/main">
              <a:graphicData uri="http://schemas.openxmlformats.org/drawingml/2006/picture">
                <pic:pic xmlns:pic="http://schemas.openxmlformats.org/drawingml/2006/picture">
                  <pic:nvPicPr>
                    <pic:cNvPr id="10779" name="Picture 10779"/>
                    <pic:cNvPicPr/>
                  </pic:nvPicPr>
                  <pic:blipFill>
                    <a:blip r:embed="rId118"/>
                    <a:stretch>
                      <a:fillRect/>
                    </a:stretch>
                  </pic:blipFill>
                  <pic:spPr>
                    <a:xfrm>
                      <a:off x="0" y="0"/>
                      <a:ext cx="4569" cy="9134"/>
                    </a:xfrm>
                    <a:prstGeom prst="rect">
                      <a:avLst/>
                    </a:prstGeom>
                  </pic:spPr>
                </pic:pic>
              </a:graphicData>
            </a:graphic>
          </wp:anchor>
        </w:drawing>
      </w:r>
      <w:r>
        <w:rPr>
          <w:noProof/>
        </w:rPr>
        <w:drawing>
          <wp:anchor distT="0" distB="0" distL="114300" distR="114300" simplePos="0" relativeHeight="251682816" behindDoc="0" locked="0" layoutInCell="1" allowOverlap="0" wp14:anchorId="04A21D5B" wp14:editId="5A4CE7ED">
            <wp:simplePos x="0" y="0"/>
            <wp:positionH relativeFrom="page">
              <wp:posOffset>539097</wp:posOffset>
            </wp:positionH>
            <wp:positionV relativeFrom="page">
              <wp:posOffset>3854363</wp:posOffset>
            </wp:positionV>
            <wp:extent cx="4569" cy="4567"/>
            <wp:effectExtent l="0" t="0" r="0" b="0"/>
            <wp:wrapSquare wrapText="bothSides"/>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3840" behindDoc="0" locked="0" layoutInCell="1" allowOverlap="0" wp14:anchorId="536A4DF5" wp14:editId="303D8832">
            <wp:simplePos x="0" y="0"/>
            <wp:positionH relativeFrom="page">
              <wp:posOffset>539097</wp:posOffset>
            </wp:positionH>
            <wp:positionV relativeFrom="page">
              <wp:posOffset>3881764</wp:posOffset>
            </wp:positionV>
            <wp:extent cx="4569" cy="4567"/>
            <wp:effectExtent l="0" t="0" r="0" b="0"/>
            <wp:wrapSquare wrapText="bothSides"/>
            <wp:docPr id="10781" name="Picture 10781"/>
            <wp:cNvGraphicFramePr/>
            <a:graphic xmlns:a="http://schemas.openxmlformats.org/drawingml/2006/main">
              <a:graphicData uri="http://schemas.openxmlformats.org/drawingml/2006/picture">
                <pic:pic xmlns:pic="http://schemas.openxmlformats.org/drawingml/2006/picture">
                  <pic:nvPicPr>
                    <pic:cNvPr id="10781" name="Picture 10781"/>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4864" behindDoc="0" locked="0" layoutInCell="1" allowOverlap="0" wp14:anchorId="439EB7FC" wp14:editId="3B0525E0">
            <wp:simplePos x="0" y="0"/>
            <wp:positionH relativeFrom="page">
              <wp:posOffset>507117</wp:posOffset>
            </wp:positionH>
            <wp:positionV relativeFrom="page">
              <wp:posOffset>6699468</wp:posOffset>
            </wp:positionV>
            <wp:extent cx="4569" cy="4566"/>
            <wp:effectExtent l="0" t="0" r="0" b="0"/>
            <wp:wrapSquare wrapText="bothSides"/>
            <wp:docPr id="10782" name="Picture 10782"/>
            <wp:cNvGraphicFramePr/>
            <a:graphic xmlns:a="http://schemas.openxmlformats.org/drawingml/2006/main">
              <a:graphicData uri="http://schemas.openxmlformats.org/drawingml/2006/picture">
                <pic:pic xmlns:pic="http://schemas.openxmlformats.org/drawingml/2006/picture">
                  <pic:nvPicPr>
                    <pic:cNvPr id="10782" name="Picture 10782"/>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685888" behindDoc="0" locked="0" layoutInCell="1" allowOverlap="0" wp14:anchorId="4F8AC85B" wp14:editId="1A353DED">
            <wp:simplePos x="0" y="0"/>
            <wp:positionH relativeFrom="page">
              <wp:posOffset>507117</wp:posOffset>
            </wp:positionH>
            <wp:positionV relativeFrom="page">
              <wp:posOffset>6713168</wp:posOffset>
            </wp:positionV>
            <wp:extent cx="4569" cy="4567"/>
            <wp:effectExtent l="0" t="0" r="0" b="0"/>
            <wp:wrapSquare wrapText="bothSides"/>
            <wp:docPr id="10784" name="Picture 10784"/>
            <wp:cNvGraphicFramePr/>
            <a:graphic xmlns:a="http://schemas.openxmlformats.org/drawingml/2006/main">
              <a:graphicData uri="http://schemas.openxmlformats.org/drawingml/2006/picture">
                <pic:pic xmlns:pic="http://schemas.openxmlformats.org/drawingml/2006/picture">
                  <pic:nvPicPr>
                    <pic:cNvPr id="10784" name="Picture 10784"/>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6912" behindDoc="0" locked="0" layoutInCell="1" allowOverlap="0" wp14:anchorId="07957209" wp14:editId="0B447AF2">
            <wp:simplePos x="0" y="0"/>
            <wp:positionH relativeFrom="page">
              <wp:posOffset>516254</wp:posOffset>
            </wp:positionH>
            <wp:positionV relativeFrom="page">
              <wp:posOffset>6713168</wp:posOffset>
            </wp:positionV>
            <wp:extent cx="4569" cy="4567"/>
            <wp:effectExtent l="0" t="0" r="0" b="0"/>
            <wp:wrapSquare wrapText="bothSides"/>
            <wp:docPr id="10783" name="Picture 10783"/>
            <wp:cNvGraphicFramePr/>
            <a:graphic xmlns:a="http://schemas.openxmlformats.org/drawingml/2006/main">
              <a:graphicData uri="http://schemas.openxmlformats.org/drawingml/2006/picture">
                <pic:pic xmlns:pic="http://schemas.openxmlformats.org/drawingml/2006/picture">
                  <pic:nvPicPr>
                    <pic:cNvPr id="10783" name="Picture 10783"/>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87936" behindDoc="0" locked="0" layoutInCell="1" allowOverlap="0" wp14:anchorId="5D2D47D1" wp14:editId="2D28F5B8">
            <wp:simplePos x="0" y="0"/>
            <wp:positionH relativeFrom="page">
              <wp:posOffset>507117</wp:posOffset>
            </wp:positionH>
            <wp:positionV relativeFrom="page">
              <wp:posOffset>6726869</wp:posOffset>
            </wp:positionV>
            <wp:extent cx="4569" cy="4566"/>
            <wp:effectExtent l="0" t="0" r="0" b="0"/>
            <wp:wrapSquare wrapText="bothSides"/>
            <wp:docPr id="10785" name="Picture 10785"/>
            <wp:cNvGraphicFramePr/>
            <a:graphic xmlns:a="http://schemas.openxmlformats.org/drawingml/2006/main">
              <a:graphicData uri="http://schemas.openxmlformats.org/drawingml/2006/picture">
                <pic:pic xmlns:pic="http://schemas.openxmlformats.org/drawingml/2006/picture">
                  <pic:nvPicPr>
                    <pic:cNvPr id="10785" name="Picture 10785"/>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688960" behindDoc="0" locked="0" layoutInCell="1" allowOverlap="0" wp14:anchorId="176750B0" wp14:editId="718F364B">
            <wp:simplePos x="0" y="0"/>
            <wp:positionH relativeFrom="page">
              <wp:posOffset>502548</wp:posOffset>
            </wp:positionH>
            <wp:positionV relativeFrom="page">
              <wp:posOffset>6736002</wp:posOffset>
            </wp:positionV>
            <wp:extent cx="4569" cy="4566"/>
            <wp:effectExtent l="0" t="0" r="0" b="0"/>
            <wp:wrapSquare wrapText="bothSides"/>
            <wp:docPr id="10786" name="Picture 10786"/>
            <wp:cNvGraphicFramePr/>
            <a:graphic xmlns:a="http://schemas.openxmlformats.org/drawingml/2006/main">
              <a:graphicData uri="http://schemas.openxmlformats.org/drawingml/2006/picture">
                <pic:pic xmlns:pic="http://schemas.openxmlformats.org/drawingml/2006/picture">
                  <pic:nvPicPr>
                    <pic:cNvPr id="10786" name="Picture 10786"/>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689984" behindDoc="0" locked="0" layoutInCell="1" allowOverlap="0" wp14:anchorId="1E22CA98" wp14:editId="37C2D9B3">
            <wp:simplePos x="0" y="0"/>
            <wp:positionH relativeFrom="page">
              <wp:posOffset>502548</wp:posOffset>
            </wp:positionH>
            <wp:positionV relativeFrom="page">
              <wp:posOffset>6749702</wp:posOffset>
            </wp:positionV>
            <wp:extent cx="4569" cy="4567"/>
            <wp:effectExtent l="0" t="0" r="0" b="0"/>
            <wp:wrapSquare wrapText="bothSides"/>
            <wp:docPr id="10787" name="Picture 10787"/>
            <wp:cNvGraphicFramePr/>
            <a:graphic xmlns:a="http://schemas.openxmlformats.org/drawingml/2006/main">
              <a:graphicData uri="http://schemas.openxmlformats.org/drawingml/2006/picture">
                <pic:pic xmlns:pic="http://schemas.openxmlformats.org/drawingml/2006/picture">
                  <pic:nvPicPr>
                    <pic:cNvPr id="10787" name="Picture 1078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91008" behindDoc="0" locked="0" layoutInCell="1" allowOverlap="0" wp14:anchorId="49266F82" wp14:editId="6290B301">
            <wp:simplePos x="0" y="0"/>
            <wp:positionH relativeFrom="page">
              <wp:posOffset>497980</wp:posOffset>
            </wp:positionH>
            <wp:positionV relativeFrom="page">
              <wp:posOffset>6763403</wp:posOffset>
            </wp:positionV>
            <wp:extent cx="4569" cy="4566"/>
            <wp:effectExtent l="0" t="0" r="0" b="0"/>
            <wp:wrapSquare wrapText="bothSides"/>
            <wp:docPr id="10788" name="Picture 10788"/>
            <wp:cNvGraphicFramePr/>
            <a:graphic xmlns:a="http://schemas.openxmlformats.org/drawingml/2006/main">
              <a:graphicData uri="http://schemas.openxmlformats.org/drawingml/2006/picture">
                <pic:pic xmlns:pic="http://schemas.openxmlformats.org/drawingml/2006/picture">
                  <pic:nvPicPr>
                    <pic:cNvPr id="10788" name="Picture 10788"/>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692032" behindDoc="0" locked="0" layoutInCell="1" allowOverlap="0" wp14:anchorId="643012F7" wp14:editId="23547343">
            <wp:simplePos x="0" y="0"/>
            <wp:positionH relativeFrom="page">
              <wp:posOffset>493411</wp:posOffset>
            </wp:positionH>
            <wp:positionV relativeFrom="page">
              <wp:posOffset>6777103</wp:posOffset>
            </wp:positionV>
            <wp:extent cx="4569" cy="4567"/>
            <wp:effectExtent l="0" t="0" r="0" b="0"/>
            <wp:wrapSquare wrapText="bothSides"/>
            <wp:docPr id="10789" name="Picture 10789"/>
            <wp:cNvGraphicFramePr/>
            <a:graphic xmlns:a="http://schemas.openxmlformats.org/drawingml/2006/main">
              <a:graphicData uri="http://schemas.openxmlformats.org/drawingml/2006/picture">
                <pic:pic xmlns:pic="http://schemas.openxmlformats.org/drawingml/2006/picture">
                  <pic:nvPicPr>
                    <pic:cNvPr id="10789" name="Picture 10789"/>
                    <pic:cNvPicPr/>
                  </pic:nvPicPr>
                  <pic:blipFill>
                    <a:blip r:embed="rId101"/>
                    <a:stretch>
                      <a:fillRect/>
                    </a:stretch>
                  </pic:blipFill>
                  <pic:spPr>
                    <a:xfrm>
                      <a:off x="0" y="0"/>
                      <a:ext cx="4569" cy="4567"/>
                    </a:xfrm>
                    <a:prstGeom prst="rect">
                      <a:avLst/>
                    </a:prstGeom>
                  </pic:spPr>
                </pic:pic>
              </a:graphicData>
            </a:graphic>
          </wp:anchor>
        </w:drawing>
      </w:r>
      <w:r>
        <w:rPr>
          <w:rFonts w:ascii="Calibri" w:eastAsia="Calibri" w:hAnsi="Calibri" w:cs="Calibri"/>
        </w:rPr>
        <w:t>It is anticipated</w:t>
      </w:r>
      <w:r>
        <w:rPr>
          <w:rFonts w:ascii="Calibri" w:eastAsia="Calibri" w:hAnsi="Calibri" w:cs="Calibri"/>
        </w:rPr>
        <w:t xml:space="preserve"> that codes, standards, regulations and guidelines already in force or used by mines would be incorporated within SMP's where appropriate. SMP's are therefore not intended to be an additional layer of pseudo-regulation but are, rather to provide a framewor</w:t>
      </w:r>
      <w:r>
        <w:rPr>
          <w:rFonts w:ascii="Calibri" w:eastAsia="Calibri" w:hAnsi="Calibri" w:cs="Calibri"/>
        </w:rPr>
        <w:t>k within which safety may be more effectively managed. Mines might use SMP's as a means to control the way that statutory requirements are implemented and monitored at their site. SMP's in no way remove the obligation to fulfil statutory requirements.</w:t>
      </w:r>
    </w:p>
    <w:p w14:paraId="4F635A73" w14:textId="77777777" w:rsidR="00B00607" w:rsidRDefault="00713E6B">
      <w:pPr>
        <w:spacing w:after="253" w:line="263" w:lineRule="auto"/>
        <w:ind w:left="103" w:right="7" w:hanging="3"/>
      </w:pPr>
      <w:r>
        <w:rPr>
          <w:rFonts w:ascii="Calibri" w:eastAsia="Calibri" w:hAnsi="Calibri" w:cs="Calibri"/>
        </w:rPr>
        <w:t>Thes</w:t>
      </w:r>
      <w:r>
        <w:rPr>
          <w:rFonts w:ascii="Calibri" w:eastAsia="Calibri" w:hAnsi="Calibri" w:cs="Calibri"/>
        </w:rPr>
        <w:t>e standards are intended to guide mines in the development of SMP's and while encouraging a degree of uniformity aim to leave actual plan content and ownership with individual mines. SAFETY DEFINITIONS</w:t>
      </w:r>
    </w:p>
    <w:p w14:paraId="3191D4E1" w14:textId="77777777" w:rsidR="00B00607" w:rsidRDefault="00713E6B">
      <w:pPr>
        <w:spacing w:after="270" w:line="263" w:lineRule="auto"/>
        <w:ind w:left="103" w:right="7" w:hanging="3"/>
      </w:pPr>
      <w:r>
        <w:rPr>
          <w:rFonts w:ascii="Calibri" w:eastAsia="Calibri" w:hAnsi="Calibri" w:cs="Calibri"/>
        </w:rPr>
        <w:t>Hazard: A source of potential harrn or a situation wit</w:t>
      </w:r>
      <w:r>
        <w:rPr>
          <w:rFonts w:ascii="Calibri" w:eastAsia="Calibri" w:hAnsi="Calibri" w:cs="Calibri"/>
        </w:rPr>
        <w:t>h a potential to cause loss.</w:t>
      </w:r>
    </w:p>
    <w:p w14:paraId="42A0932E" w14:textId="77777777" w:rsidR="00B00607" w:rsidRDefault="00713E6B">
      <w:pPr>
        <w:spacing w:after="279" w:line="263" w:lineRule="auto"/>
        <w:ind w:left="103" w:right="7" w:hanging="3"/>
      </w:pPr>
      <w:r>
        <w:rPr>
          <w:rFonts w:ascii="Calibri" w:eastAsia="Calibri" w:hAnsi="Calibri" w:cs="Calibri"/>
        </w:rPr>
        <w:t>Principal Hazards: means a hazard with a potential to result in multiple fatalities.</w:t>
      </w:r>
    </w:p>
    <w:p w14:paraId="253B2494" w14:textId="77777777" w:rsidR="00B00607" w:rsidRDefault="00713E6B">
      <w:pPr>
        <w:spacing w:after="265" w:line="263" w:lineRule="auto"/>
        <w:ind w:left="103" w:right="7" w:hanging="3"/>
      </w:pPr>
      <w:r>
        <w:rPr>
          <w:rFonts w:ascii="Calibri" w:eastAsia="Calibri" w:hAnsi="Calibri" w:cs="Calibri"/>
        </w:rPr>
        <w:t>Risk: The chance of something happening that will have an impact upon objectives. it is measured in terms of consequences and likelihood.</w:t>
      </w:r>
    </w:p>
    <w:p w14:paraId="68F70593" w14:textId="77777777" w:rsidR="00B00607" w:rsidRDefault="00713E6B">
      <w:pPr>
        <w:spacing w:after="247" w:line="262" w:lineRule="auto"/>
        <w:ind w:left="147" w:hanging="3"/>
        <w:jc w:val="left"/>
      </w:pPr>
      <w:r>
        <w:rPr>
          <w:rFonts w:ascii="Calibri" w:eastAsia="Calibri" w:hAnsi="Calibri" w:cs="Calibri"/>
          <w:sz w:val="26"/>
        </w:rPr>
        <w:t>Safe</w:t>
      </w:r>
      <w:r>
        <w:rPr>
          <w:rFonts w:ascii="Calibri" w:eastAsia="Calibri" w:hAnsi="Calibri" w:cs="Calibri"/>
          <w:sz w:val="26"/>
        </w:rPr>
        <w:t>ty Management Plan:</w:t>
      </w:r>
    </w:p>
    <w:p w14:paraId="679DC100" w14:textId="77777777" w:rsidR="00B00607" w:rsidRDefault="00713E6B">
      <w:pPr>
        <w:spacing w:after="276" w:line="263" w:lineRule="auto"/>
        <w:ind w:left="103" w:right="7" w:hanging="3"/>
      </w:pPr>
      <w:r>
        <w:rPr>
          <w:rFonts w:ascii="Calibri" w:eastAsia="Calibri" w:hAnsi="Calibri" w:cs="Calibri"/>
        </w:rPr>
        <w:t>A Safety Management Plan:</w:t>
      </w:r>
    </w:p>
    <w:p w14:paraId="2A020CB8" w14:textId="77777777" w:rsidR="00B00607" w:rsidRDefault="00713E6B">
      <w:pPr>
        <w:spacing w:after="328" w:line="263" w:lineRule="auto"/>
        <w:ind w:left="176" w:right="7" w:hanging="3"/>
      </w:pPr>
      <w:r>
        <w:rPr>
          <w:noProof/>
        </w:rPr>
        <w:drawing>
          <wp:inline distT="0" distB="0" distL="0" distR="0" wp14:anchorId="79D68988" wp14:editId="36672F73">
            <wp:extent cx="50255" cy="45668"/>
            <wp:effectExtent l="0" t="0" r="0" b="0"/>
            <wp:docPr id="10790" name="Picture 10790"/>
            <wp:cNvGraphicFramePr/>
            <a:graphic xmlns:a="http://schemas.openxmlformats.org/drawingml/2006/main">
              <a:graphicData uri="http://schemas.openxmlformats.org/drawingml/2006/picture">
                <pic:pic xmlns:pic="http://schemas.openxmlformats.org/drawingml/2006/picture">
                  <pic:nvPicPr>
                    <pic:cNvPr id="10790" name="Picture 10790"/>
                    <pic:cNvPicPr/>
                  </pic:nvPicPr>
                  <pic:blipFill>
                    <a:blip r:embed="rId119"/>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is a systematic definition of all the actions necessary to ensure that mining operations are carried out safely;</w:t>
      </w:r>
    </w:p>
    <w:p w14:paraId="2BAEC204" w14:textId="77777777" w:rsidR="00B00607" w:rsidRDefault="00713E6B">
      <w:pPr>
        <w:spacing w:after="272" w:line="263" w:lineRule="auto"/>
        <w:ind w:left="468" w:right="7" w:hanging="295"/>
      </w:pPr>
      <w:r>
        <w:rPr>
          <w:rFonts w:ascii="Calibri" w:eastAsia="Calibri" w:hAnsi="Calibri" w:cs="Calibri"/>
        </w:rPr>
        <w:t>• includes but is not limited to organisational structures, planning, activities, responsibilities, practices, risk identification, audits and</w:t>
      </w:r>
      <w:r>
        <w:rPr>
          <w:rFonts w:ascii="Calibri" w:eastAsia="Calibri" w:hAnsi="Calibri" w:cs="Calibri"/>
        </w:rPr>
        <w:t xml:space="preserve"> reviews;</w:t>
      </w:r>
    </w:p>
    <w:p w14:paraId="6A55DEC1" w14:textId="77777777" w:rsidR="00B00607" w:rsidRDefault="00713E6B">
      <w:pPr>
        <w:spacing w:line="263" w:lineRule="auto"/>
        <w:ind w:left="475" w:right="7" w:hanging="288"/>
      </w:pPr>
      <w:r>
        <w:rPr>
          <w:rFonts w:ascii="Calibri" w:eastAsia="Calibri" w:hAnsi="Calibri" w:cs="Calibri"/>
        </w:rPr>
        <w:t>e is suppleznentary to, and includes the implelnentation of appropriate codes, rules, regulations or procedures and is the method by which 111ine safety and health is to be effectively managed and coordinated.</w:t>
      </w:r>
    </w:p>
    <w:p w14:paraId="7B4F8101" w14:textId="77777777" w:rsidR="00B00607" w:rsidRDefault="00713E6B">
      <w:pPr>
        <w:pStyle w:val="Heading2"/>
        <w:spacing w:after="218" w:line="259" w:lineRule="auto"/>
        <w:ind w:left="0" w:right="194" w:firstLine="0"/>
        <w:jc w:val="center"/>
      </w:pPr>
      <w:r>
        <w:rPr>
          <w:rFonts w:ascii="Times New Roman" w:eastAsia="Times New Roman" w:hAnsi="Times New Roman" w:cs="Times New Roman"/>
          <w:sz w:val="32"/>
        </w:rPr>
        <w:t>SAFETY MANAGEMENT PLAN</w:t>
      </w:r>
    </w:p>
    <w:p w14:paraId="3414FCF9" w14:textId="77777777" w:rsidR="00B00607" w:rsidRDefault="00713E6B">
      <w:pPr>
        <w:spacing w:after="4" w:line="260" w:lineRule="auto"/>
        <w:jc w:val="left"/>
      </w:pPr>
      <w:r>
        <w:rPr>
          <w:sz w:val="26"/>
        </w:rPr>
        <w:t>Introduction</w:t>
      </w:r>
    </w:p>
    <w:p w14:paraId="2439AECE" w14:textId="77777777" w:rsidR="00B00607" w:rsidRDefault="00713E6B">
      <w:pPr>
        <w:spacing w:after="290"/>
        <w:ind w:left="67" w:right="14"/>
      </w:pPr>
      <w:r>
        <w:t>A safety management plan (SMP) is required to set out formally the actions controls and procedures which have been instituted to demonstrate that principal hazards have been identified and controlled.</w:t>
      </w:r>
    </w:p>
    <w:p w14:paraId="53F3E037" w14:textId="77777777" w:rsidR="00B00607" w:rsidRDefault="00713E6B">
      <w:pPr>
        <w:spacing w:after="276"/>
        <w:ind w:left="67" w:right="180"/>
      </w:pPr>
      <w:r>
        <w:t>The SMP would be expected to set out the means by which</w:t>
      </w:r>
      <w:r>
        <w:t xml:space="preserve"> the hazards are identified and risks assessed, the way in- which performance standards are to be set and met, , how the standards are to be monitored, the Setting of safety objectives for the mine, the system whereby the objectives are to be met, and the </w:t>
      </w:r>
      <w:r>
        <w:t>SMP reviewed and audited.</w:t>
      </w:r>
    </w:p>
    <w:p w14:paraId="4DED6D7B" w14:textId="77777777" w:rsidR="00B00607" w:rsidRDefault="00713E6B">
      <w:pPr>
        <w:spacing w:after="285"/>
        <w:ind w:left="67" w:right="14"/>
      </w:pPr>
      <w:r>
        <w:t>The Safety Management Plan consist of two levels, these being</w:t>
      </w:r>
    </w:p>
    <w:p w14:paraId="288DD6CF" w14:textId="77777777" w:rsidR="00B00607" w:rsidRDefault="00713E6B">
      <w:pPr>
        <w:spacing w:after="387" w:line="260" w:lineRule="auto"/>
        <w:ind w:left="1039" w:right="5324"/>
        <w:jc w:val="left"/>
      </w:pPr>
      <w:r>
        <w:rPr>
          <w:sz w:val="26"/>
        </w:rPr>
        <w:t>Level l Management Overview Plan Level 2 Hazard Management Plans</w:t>
      </w:r>
    </w:p>
    <w:p w14:paraId="647695D8" w14:textId="77777777" w:rsidR="00B00607" w:rsidRDefault="00713E6B">
      <w:pPr>
        <w:pStyle w:val="Heading2"/>
        <w:spacing w:after="243" w:line="259" w:lineRule="auto"/>
        <w:ind w:left="0" w:right="58" w:firstLine="0"/>
        <w:jc w:val="center"/>
      </w:pPr>
      <w:r>
        <w:rPr>
          <w:rFonts w:ascii="Times New Roman" w:eastAsia="Times New Roman" w:hAnsi="Times New Roman" w:cs="Times New Roman"/>
          <w:sz w:val="34"/>
          <w:u w:val="single" w:color="000000"/>
        </w:rPr>
        <w:t>MANAGEMENT OVERVIEW PLAN</w:t>
      </w:r>
    </w:p>
    <w:p w14:paraId="345F66B9" w14:textId="77777777" w:rsidR="00B00607" w:rsidRDefault="00713E6B">
      <w:pPr>
        <w:spacing w:after="296"/>
        <w:ind w:left="67" w:right="1273"/>
      </w:pPr>
      <w:r>
        <w:rPr>
          <w:noProof/>
        </w:rPr>
        <w:drawing>
          <wp:anchor distT="0" distB="0" distL="114300" distR="114300" simplePos="0" relativeHeight="251693056" behindDoc="0" locked="0" layoutInCell="1" allowOverlap="0" wp14:anchorId="2F943129" wp14:editId="632EB853">
            <wp:simplePos x="0" y="0"/>
            <wp:positionH relativeFrom="column">
              <wp:posOffset>5642248</wp:posOffset>
            </wp:positionH>
            <wp:positionV relativeFrom="paragraph">
              <wp:posOffset>-29765</wp:posOffset>
            </wp:positionV>
            <wp:extent cx="351784" cy="561714"/>
            <wp:effectExtent l="0" t="0" r="0" b="0"/>
            <wp:wrapSquare wrapText="bothSides"/>
            <wp:docPr id="13673" name="Picture 13673"/>
            <wp:cNvGraphicFramePr/>
            <a:graphic xmlns:a="http://schemas.openxmlformats.org/drawingml/2006/main">
              <a:graphicData uri="http://schemas.openxmlformats.org/drawingml/2006/picture">
                <pic:pic xmlns:pic="http://schemas.openxmlformats.org/drawingml/2006/picture">
                  <pic:nvPicPr>
                    <pic:cNvPr id="13673" name="Picture 13673"/>
                    <pic:cNvPicPr/>
                  </pic:nvPicPr>
                  <pic:blipFill>
                    <a:blip r:embed="rId120"/>
                    <a:stretch>
                      <a:fillRect/>
                    </a:stretch>
                  </pic:blipFill>
                  <pic:spPr>
                    <a:xfrm>
                      <a:off x="0" y="0"/>
                      <a:ext cx="351784" cy="561714"/>
                    </a:xfrm>
                    <a:prstGeom prst="rect">
                      <a:avLst/>
                    </a:prstGeom>
                  </pic:spPr>
                </pic:pic>
              </a:graphicData>
            </a:graphic>
          </wp:anchor>
        </w:drawing>
      </w:r>
      <w:r>
        <w:t>The purpose of the Management Overview Plan is to ensure that:</w:t>
      </w:r>
    </w:p>
    <w:p w14:paraId="4AF48639" w14:textId="77777777" w:rsidR="00B00607" w:rsidRDefault="00713E6B">
      <w:pPr>
        <w:ind w:left="67" w:right="1273"/>
      </w:pPr>
      <w:r>
        <w:rPr>
          <w:noProof/>
        </w:rPr>
        <w:drawing>
          <wp:inline distT="0" distB="0" distL="0" distR="0" wp14:anchorId="12623E78" wp14:editId="5E032DCD">
            <wp:extent cx="50255" cy="50235"/>
            <wp:effectExtent l="0" t="0" r="0" b="0"/>
            <wp:docPr id="13511" name="Picture 13511"/>
            <wp:cNvGraphicFramePr/>
            <a:graphic xmlns:a="http://schemas.openxmlformats.org/drawingml/2006/main">
              <a:graphicData uri="http://schemas.openxmlformats.org/drawingml/2006/picture">
                <pic:pic xmlns:pic="http://schemas.openxmlformats.org/drawingml/2006/picture">
                  <pic:nvPicPr>
                    <pic:cNvPr id="13511" name="Picture 13511"/>
                    <pic:cNvPicPr/>
                  </pic:nvPicPr>
                  <pic:blipFill>
                    <a:blip r:embed="rId121"/>
                    <a:stretch>
                      <a:fillRect/>
                    </a:stretch>
                  </pic:blipFill>
                  <pic:spPr>
                    <a:xfrm>
                      <a:off x="0" y="0"/>
                      <a:ext cx="50255" cy="50235"/>
                    </a:xfrm>
                    <a:prstGeom prst="rect">
                      <a:avLst/>
                    </a:prstGeom>
                  </pic:spPr>
                </pic:pic>
              </a:graphicData>
            </a:graphic>
          </wp:inline>
        </w:drawing>
      </w:r>
      <w:r>
        <w:t xml:space="preserve"> all the elements that make up the plan are being addressed</w:t>
      </w:r>
    </w:p>
    <w:p w14:paraId="21CE0955" w14:textId="77777777" w:rsidR="00B00607" w:rsidRDefault="00713E6B">
      <w:pPr>
        <w:numPr>
          <w:ilvl w:val="0"/>
          <w:numId w:val="3"/>
        </w:numPr>
        <w:spacing w:after="31"/>
        <w:ind w:right="1978" w:hanging="281"/>
      </w:pPr>
      <w:r>
        <w:rPr>
          <w:noProof/>
        </w:rPr>
        <w:drawing>
          <wp:anchor distT="0" distB="0" distL="114300" distR="114300" simplePos="0" relativeHeight="251694080" behindDoc="0" locked="0" layoutInCell="1" allowOverlap="0" wp14:anchorId="3B00F1C2" wp14:editId="2E47629D">
            <wp:simplePos x="0" y="0"/>
            <wp:positionH relativeFrom="page">
              <wp:posOffset>698999</wp:posOffset>
            </wp:positionH>
            <wp:positionV relativeFrom="page">
              <wp:posOffset>9795745</wp:posOffset>
            </wp:positionV>
            <wp:extent cx="6460031" cy="360776"/>
            <wp:effectExtent l="0" t="0" r="0" b="0"/>
            <wp:wrapTopAndBottom/>
            <wp:docPr id="241015" name="Picture 241015"/>
            <wp:cNvGraphicFramePr/>
            <a:graphic xmlns:a="http://schemas.openxmlformats.org/drawingml/2006/main">
              <a:graphicData uri="http://schemas.openxmlformats.org/drawingml/2006/picture">
                <pic:pic xmlns:pic="http://schemas.openxmlformats.org/drawingml/2006/picture">
                  <pic:nvPicPr>
                    <pic:cNvPr id="241015" name="Picture 241015"/>
                    <pic:cNvPicPr/>
                  </pic:nvPicPr>
                  <pic:blipFill>
                    <a:blip r:embed="rId122"/>
                    <a:stretch>
                      <a:fillRect/>
                    </a:stretch>
                  </pic:blipFill>
                  <pic:spPr>
                    <a:xfrm>
                      <a:off x="0" y="0"/>
                      <a:ext cx="6460031" cy="360776"/>
                    </a:xfrm>
                    <a:prstGeom prst="rect">
                      <a:avLst/>
                    </a:prstGeom>
                  </pic:spPr>
                </pic:pic>
              </a:graphicData>
            </a:graphic>
          </wp:anchor>
        </w:drawing>
      </w:r>
      <w:r>
        <w:rPr>
          <w:noProof/>
        </w:rPr>
        <w:drawing>
          <wp:anchor distT="0" distB="0" distL="114300" distR="114300" simplePos="0" relativeHeight="251695104" behindDoc="0" locked="0" layoutInCell="1" allowOverlap="0" wp14:anchorId="039EF14A" wp14:editId="039B459B">
            <wp:simplePos x="0" y="0"/>
            <wp:positionH relativeFrom="page">
              <wp:posOffset>502548</wp:posOffset>
            </wp:positionH>
            <wp:positionV relativeFrom="page">
              <wp:posOffset>6649233</wp:posOffset>
            </wp:positionV>
            <wp:extent cx="9137" cy="68502"/>
            <wp:effectExtent l="0" t="0" r="0" b="0"/>
            <wp:wrapTopAndBottom/>
            <wp:docPr id="241017" name="Picture 241017"/>
            <wp:cNvGraphicFramePr/>
            <a:graphic xmlns:a="http://schemas.openxmlformats.org/drawingml/2006/main">
              <a:graphicData uri="http://schemas.openxmlformats.org/drawingml/2006/picture">
                <pic:pic xmlns:pic="http://schemas.openxmlformats.org/drawingml/2006/picture">
                  <pic:nvPicPr>
                    <pic:cNvPr id="241017" name="Picture 241017"/>
                    <pic:cNvPicPr/>
                  </pic:nvPicPr>
                  <pic:blipFill>
                    <a:blip r:embed="rId123"/>
                    <a:stretch>
                      <a:fillRect/>
                    </a:stretch>
                  </pic:blipFill>
                  <pic:spPr>
                    <a:xfrm>
                      <a:off x="0" y="0"/>
                      <a:ext cx="9137" cy="68502"/>
                    </a:xfrm>
                    <a:prstGeom prst="rect">
                      <a:avLst/>
                    </a:prstGeom>
                  </pic:spPr>
                </pic:pic>
              </a:graphicData>
            </a:graphic>
          </wp:anchor>
        </w:drawing>
      </w:r>
      <w:r>
        <w:t xml:space="preserve">the elements are being addressed in the appropriate order </w:t>
      </w:r>
      <w:r>
        <w:rPr>
          <w:noProof/>
        </w:rPr>
        <w:drawing>
          <wp:inline distT="0" distB="0" distL="0" distR="0" wp14:anchorId="76C9F4BE" wp14:editId="3CBF0806">
            <wp:extent cx="50255" cy="50235"/>
            <wp:effectExtent l="0" t="0" r="0" b="0"/>
            <wp:docPr id="13512" name="Picture 13512"/>
            <wp:cNvGraphicFramePr/>
            <a:graphic xmlns:a="http://schemas.openxmlformats.org/drawingml/2006/main">
              <a:graphicData uri="http://schemas.openxmlformats.org/drawingml/2006/picture">
                <pic:pic xmlns:pic="http://schemas.openxmlformats.org/drawingml/2006/picture">
                  <pic:nvPicPr>
                    <pic:cNvPr id="13512" name="Picture 13512"/>
                    <pic:cNvPicPr/>
                  </pic:nvPicPr>
                  <pic:blipFill>
                    <a:blip r:embed="rId124"/>
                    <a:stretch>
                      <a:fillRect/>
                    </a:stretch>
                  </pic:blipFill>
                  <pic:spPr>
                    <a:xfrm>
                      <a:off x="0" y="0"/>
                      <a:ext cx="50255" cy="50235"/>
                    </a:xfrm>
                    <a:prstGeom prst="rect">
                      <a:avLst/>
                    </a:prstGeom>
                  </pic:spPr>
                </pic:pic>
              </a:graphicData>
            </a:graphic>
          </wp:inline>
        </w:drawing>
      </w:r>
      <w:r>
        <w:t xml:space="preserve"> to what degree and how effectively the elements are being addressed</w:t>
      </w:r>
    </w:p>
    <w:p w14:paraId="7848C66F" w14:textId="77777777" w:rsidR="00B00607" w:rsidRDefault="00713E6B">
      <w:pPr>
        <w:numPr>
          <w:ilvl w:val="0"/>
          <w:numId w:val="3"/>
        </w:numPr>
        <w:spacing w:after="182"/>
        <w:ind w:right="1978" w:hanging="281"/>
      </w:pPr>
      <w:r>
        <w:t>ar</w:t>
      </w:r>
      <w:r>
        <w:t>e there ways the activities can be improved?</w:t>
      </w:r>
    </w:p>
    <w:p w14:paraId="1AF1983F" w14:textId="77777777" w:rsidR="00B00607" w:rsidRDefault="00713E6B">
      <w:pPr>
        <w:spacing w:after="274" w:line="260" w:lineRule="auto"/>
        <w:ind w:left="89"/>
        <w:jc w:val="left"/>
      </w:pPr>
      <w:r>
        <w:rPr>
          <w:sz w:val="26"/>
        </w:rPr>
        <w:t>Elements Of Management Overview Plan</w:t>
      </w:r>
    </w:p>
    <w:p w14:paraId="416A6F8B" w14:textId="77777777" w:rsidR="00B00607" w:rsidRDefault="00713E6B">
      <w:pPr>
        <w:spacing w:after="326"/>
        <w:ind w:left="67" w:right="14"/>
      </w:pPr>
      <w:r>
        <w:t>The key elements must include the fö\lowing but are not limited to:</w:t>
      </w:r>
    </w:p>
    <w:p w14:paraId="2B460C5A" w14:textId="77777777" w:rsidR="00B00607" w:rsidRDefault="00713E6B">
      <w:pPr>
        <w:tabs>
          <w:tab w:val="center" w:pos="1288"/>
        </w:tabs>
        <w:spacing w:after="308" w:line="260" w:lineRule="auto"/>
        <w:ind w:left="0" w:firstLine="0"/>
        <w:jc w:val="left"/>
      </w:pPr>
      <w:r>
        <w:rPr>
          <w:sz w:val="26"/>
        </w:rPr>
        <w:t>1.</w:t>
      </w:r>
      <w:r>
        <w:rPr>
          <w:sz w:val="26"/>
        </w:rPr>
        <w:tab/>
        <w:t>Introduction</w:t>
      </w:r>
    </w:p>
    <w:p w14:paraId="39549EE7" w14:textId="77777777" w:rsidR="00B00607" w:rsidRDefault="00713E6B">
      <w:pPr>
        <w:spacing w:after="338"/>
        <w:ind w:left="67" w:right="14"/>
      </w:pPr>
      <w:r>
        <w:t>Objective: To state the overall objective of the Safety Management Plan and to establish t</w:t>
      </w:r>
      <w:r>
        <w:t>he framework and ownership of the document as well as guidance as to its use.</w:t>
      </w:r>
    </w:p>
    <w:p w14:paraId="7E60E552" w14:textId="77777777" w:rsidR="00B00607" w:rsidRDefault="00713E6B">
      <w:pPr>
        <w:tabs>
          <w:tab w:val="center" w:pos="946"/>
        </w:tabs>
        <w:spacing w:after="375"/>
        <w:ind w:left="0" w:firstLine="0"/>
        <w:jc w:val="left"/>
      </w:pPr>
      <w:r>
        <w:t>2</w:t>
      </w:r>
      <w:r>
        <w:tab/>
        <w:t>Scope</w:t>
      </w:r>
    </w:p>
    <w:p w14:paraId="664A8016" w14:textId="77777777" w:rsidR="00B00607" w:rsidRDefault="00713E6B">
      <w:pPr>
        <w:ind w:left="67" w:right="14"/>
      </w:pPr>
      <w:r>
        <w:rPr>
          <w:noProof/>
        </w:rPr>
        <w:drawing>
          <wp:inline distT="0" distB="0" distL="0" distR="0" wp14:anchorId="07A39058" wp14:editId="28E5425B">
            <wp:extent cx="13706" cy="18267"/>
            <wp:effectExtent l="0" t="0" r="0" b="0"/>
            <wp:docPr id="13519" name="Picture 13519"/>
            <wp:cNvGraphicFramePr/>
            <a:graphic xmlns:a="http://schemas.openxmlformats.org/drawingml/2006/main">
              <a:graphicData uri="http://schemas.openxmlformats.org/drawingml/2006/picture">
                <pic:pic xmlns:pic="http://schemas.openxmlformats.org/drawingml/2006/picture">
                  <pic:nvPicPr>
                    <pic:cNvPr id="13519" name="Picture 13519"/>
                    <pic:cNvPicPr/>
                  </pic:nvPicPr>
                  <pic:blipFill>
                    <a:blip r:embed="rId125"/>
                    <a:stretch>
                      <a:fillRect/>
                    </a:stretch>
                  </pic:blipFill>
                  <pic:spPr>
                    <a:xfrm>
                      <a:off x="0" y="0"/>
                      <a:ext cx="13706" cy="18267"/>
                    </a:xfrm>
                    <a:prstGeom prst="rect">
                      <a:avLst/>
                    </a:prstGeom>
                  </pic:spPr>
                </pic:pic>
              </a:graphicData>
            </a:graphic>
          </wp:inline>
        </w:drawing>
      </w:r>
      <w:r>
        <w:t xml:space="preserve">l'his section should cover all the Hazard Management Plans at a particular mine and as a </w:t>
      </w:r>
      <w:r>
        <w:rPr>
          <w:noProof/>
        </w:rPr>
        <w:drawing>
          <wp:inline distT="0" distB="0" distL="0" distR="0" wp14:anchorId="7E2F7459" wp14:editId="7D8F6B9F">
            <wp:extent cx="543666" cy="109603"/>
            <wp:effectExtent l="0" t="0" r="0" b="0"/>
            <wp:docPr id="241019" name="Picture 241019"/>
            <wp:cNvGraphicFramePr/>
            <a:graphic xmlns:a="http://schemas.openxmlformats.org/drawingml/2006/main">
              <a:graphicData uri="http://schemas.openxmlformats.org/drawingml/2006/picture">
                <pic:pic xmlns:pic="http://schemas.openxmlformats.org/drawingml/2006/picture">
                  <pic:nvPicPr>
                    <pic:cNvPr id="241019" name="Picture 241019"/>
                    <pic:cNvPicPr/>
                  </pic:nvPicPr>
                  <pic:blipFill>
                    <a:blip r:embed="rId126"/>
                    <a:stretch>
                      <a:fillRect/>
                    </a:stretch>
                  </pic:blipFill>
                  <pic:spPr>
                    <a:xfrm>
                      <a:off x="0" y="0"/>
                      <a:ext cx="543666" cy="109603"/>
                    </a:xfrm>
                    <a:prstGeom prst="rect">
                      <a:avLst/>
                    </a:prstGeom>
                  </pic:spPr>
                </pic:pic>
              </a:graphicData>
            </a:graphic>
          </wp:inline>
        </w:drawing>
      </w:r>
      <w:r>
        <w:t xml:space="preserve"> include the following.</w:t>
      </w:r>
    </w:p>
    <w:p w14:paraId="5320AB3A" w14:textId="77777777" w:rsidR="00B00607" w:rsidRDefault="00713E6B">
      <w:pPr>
        <w:ind w:left="1140" w:right="14"/>
      </w:pPr>
      <w:r>
        <w:rPr>
          <w:noProof/>
        </w:rPr>
        <w:drawing>
          <wp:inline distT="0" distB="0" distL="0" distR="0" wp14:anchorId="0220A52E" wp14:editId="396D9746">
            <wp:extent cx="77667" cy="100469"/>
            <wp:effectExtent l="0" t="0" r="0" b="0"/>
            <wp:docPr id="241021" name="Picture 241021"/>
            <wp:cNvGraphicFramePr/>
            <a:graphic xmlns:a="http://schemas.openxmlformats.org/drawingml/2006/main">
              <a:graphicData uri="http://schemas.openxmlformats.org/drawingml/2006/picture">
                <pic:pic xmlns:pic="http://schemas.openxmlformats.org/drawingml/2006/picture">
                  <pic:nvPicPr>
                    <pic:cNvPr id="241021" name="Picture 241021"/>
                    <pic:cNvPicPr/>
                  </pic:nvPicPr>
                  <pic:blipFill>
                    <a:blip r:embed="rId127"/>
                    <a:stretch>
                      <a:fillRect/>
                    </a:stretch>
                  </pic:blipFill>
                  <pic:spPr>
                    <a:xfrm>
                      <a:off x="0" y="0"/>
                      <a:ext cx="77667" cy="100469"/>
                    </a:xfrm>
                    <a:prstGeom prst="rect">
                      <a:avLst/>
                    </a:prstGeom>
                  </pic:spPr>
                </pic:pic>
              </a:graphicData>
            </a:graphic>
          </wp:inline>
        </w:drawing>
      </w:r>
      <w:r>
        <w:t>Ventilation nyanaoement</w:t>
      </w:r>
    </w:p>
    <w:p w14:paraId="2755A4BE" w14:textId="77777777" w:rsidR="00B00607" w:rsidRDefault="00713E6B">
      <w:pPr>
        <w:ind w:left="1118" w:right="14"/>
      </w:pPr>
      <w:r>
        <w:rPr>
          <w:noProof/>
        </w:rPr>
        <w:drawing>
          <wp:inline distT="0" distB="0" distL="0" distR="0" wp14:anchorId="3C512FCD" wp14:editId="11A38E03">
            <wp:extent cx="95941" cy="105036"/>
            <wp:effectExtent l="0" t="0" r="0" b="0"/>
            <wp:docPr id="241023" name="Picture 241023"/>
            <wp:cNvGraphicFramePr/>
            <a:graphic xmlns:a="http://schemas.openxmlformats.org/drawingml/2006/main">
              <a:graphicData uri="http://schemas.openxmlformats.org/drawingml/2006/picture">
                <pic:pic xmlns:pic="http://schemas.openxmlformats.org/drawingml/2006/picture">
                  <pic:nvPicPr>
                    <pic:cNvPr id="241023" name="Picture 241023"/>
                    <pic:cNvPicPr/>
                  </pic:nvPicPr>
                  <pic:blipFill>
                    <a:blip r:embed="rId128"/>
                    <a:stretch>
                      <a:fillRect/>
                    </a:stretch>
                  </pic:blipFill>
                  <pic:spPr>
                    <a:xfrm>
                      <a:off x="0" y="0"/>
                      <a:ext cx="95941" cy="105036"/>
                    </a:xfrm>
                    <a:prstGeom prst="rect">
                      <a:avLst/>
                    </a:prstGeom>
                  </pic:spPr>
                </pic:pic>
              </a:graphicData>
            </a:graphic>
          </wp:inline>
        </w:drawing>
      </w:r>
      <w:r>
        <w:t>Gas Management</w:t>
      </w:r>
    </w:p>
    <w:p w14:paraId="1B9DCA3E" w14:textId="77777777" w:rsidR="00B00607" w:rsidRDefault="00713E6B">
      <w:pPr>
        <w:ind w:left="1125" w:right="14"/>
      </w:pPr>
      <w:r>
        <w:t>O. Methane Drainage</w:t>
      </w:r>
    </w:p>
    <w:p w14:paraId="0F646F5D" w14:textId="77777777" w:rsidR="00B00607" w:rsidRDefault="00713E6B">
      <w:pPr>
        <w:numPr>
          <w:ilvl w:val="0"/>
          <w:numId w:val="4"/>
        </w:numPr>
        <w:ind w:right="14" w:hanging="403"/>
      </w:pPr>
      <w:r>
        <w:t>Emeroency evacuation</w:t>
      </w:r>
    </w:p>
    <w:p w14:paraId="1B10F72A" w14:textId="77777777" w:rsidR="00B00607" w:rsidRDefault="00713E6B">
      <w:pPr>
        <w:numPr>
          <w:ilvl w:val="0"/>
          <w:numId w:val="4"/>
        </w:numPr>
        <w:ind w:right="14" w:hanging="403"/>
      </w:pPr>
      <w:r>
        <w:t>Spontaneous combustion</w:t>
      </w:r>
    </w:p>
    <w:p w14:paraId="74E6B875" w14:textId="77777777" w:rsidR="00B00607" w:rsidRDefault="00713E6B">
      <w:pPr>
        <w:numPr>
          <w:ilvl w:val="0"/>
          <w:numId w:val="4"/>
        </w:numPr>
        <w:spacing w:after="274"/>
        <w:ind w:right="14" w:hanging="403"/>
      </w:pPr>
      <w:r>
        <w:t>Strata Management</w:t>
      </w:r>
    </w:p>
    <w:p w14:paraId="523F552B" w14:textId="77777777" w:rsidR="00B00607" w:rsidRDefault="00713E6B">
      <w:pPr>
        <w:ind w:left="67" w:right="14"/>
      </w:pPr>
      <w:r>
        <w:t>Specific nunes Inay</w:t>
      </w:r>
      <w:r>
        <w:t xml:space="preserve"> have additional hazards or other [natters that, in the interests of safeguarding the hea;th and safety of persons, require additional Hazard Managerncnt Plans.</w:t>
      </w:r>
    </w:p>
    <w:p w14:paraId="62B3256A" w14:textId="77777777" w:rsidR="00B00607" w:rsidRDefault="00713E6B">
      <w:pPr>
        <w:tabs>
          <w:tab w:val="center" w:pos="1637"/>
        </w:tabs>
        <w:spacing w:after="299" w:line="260" w:lineRule="auto"/>
        <w:ind w:left="0" w:firstLine="0"/>
        <w:jc w:val="left"/>
      </w:pPr>
      <w:r>
        <w:rPr>
          <w:sz w:val="26"/>
        </w:rPr>
        <w:t>3.</w:t>
      </w:r>
      <w:r>
        <w:rPr>
          <w:sz w:val="26"/>
        </w:rPr>
        <w:tab/>
        <w:t>Mine Characteristics</w:t>
      </w:r>
    </w:p>
    <w:p w14:paraId="0DAF48B3" w14:textId="77777777" w:rsidR="00B00607" w:rsidRDefault="00713E6B">
      <w:pPr>
        <w:spacing w:after="302"/>
        <w:ind w:left="67" w:right="14"/>
      </w:pPr>
      <w:r>
        <w:t xml:space="preserve">This Element outlines the mine characteristics that are factors in the </w:t>
      </w:r>
      <w:r>
        <w:t>current Hazard Management Plans. The section should briefly describe such matters as:-</w:t>
      </w:r>
    </w:p>
    <w:p w14:paraId="1884B1CD" w14:textId="77777777" w:rsidR="00B00607" w:rsidRDefault="00713E6B">
      <w:pPr>
        <w:ind w:left="1319" w:right="14"/>
      </w:pPr>
      <w:r>
        <w:t>Seams mined</w:t>
      </w:r>
    </w:p>
    <w:p w14:paraId="35A5D6D9" w14:textId="77777777" w:rsidR="00B00607" w:rsidRDefault="00713E6B">
      <w:pPr>
        <w:ind w:left="1327" w:right="14"/>
      </w:pPr>
      <w:r>
        <w:t>Seam characteristics</w:t>
      </w:r>
    </w:p>
    <w:p w14:paraId="36300059" w14:textId="77777777" w:rsidR="00B00607" w:rsidRDefault="00713E6B">
      <w:pPr>
        <w:ind w:left="614" w:right="7144"/>
      </w:pPr>
      <w:r>
        <w:t>Depth of mining Mining methods</w:t>
      </w:r>
    </w:p>
    <w:p w14:paraId="6A8A350A" w14:textId="77777777" w:rsidR="00B00607" w:rsidRDefault="00713E6B">
      <w:pPr>
        <w:spacing w:after="77" w:line="259" w:lineRule="auto"/>
        <w:ind w:left="604" w:firstLine="0"/>
        <w:jc w:val="left"/>
      </w:pPr>
      <w:r>
        <w:rPr>
          <w:noProof/>
        </w:rPr>
        <w:drawing>
          <wp:inline distT="0" distB="0" distL="0" distR="0" wp14:anchorId="4A8BC7F4" wp14:editId="6F82C4B0">
            <wp:extent cx="45686" cy="22834"/>
            <wp:effectExtent l="0" t="0" r="0" b="0"/>
            <wp:docPr id="241025" name="Picture 241025"/>
            <wp:cNvGraphicFramePr/>
            <a:graphic xmlns:a="http://schemas.openxmlformats.org/drawingml/2006/main">
              <a:graphicData uri="http://schemas.openxmlformats.org/drawingml/2006/picture">
                <pic:pic xmlns:pic="http://schemas.openxmlformats.org/drawingml/2006/picture">
                  <pic:nvPicPr>
                    <pic:cNvPr id="241025" name="Picture 241025"/>
                    <pic:cNvPicPr/>
                  </pic:nvPicPr>
                  <pic:blipFill>
                    <a:blip r:embed="rId129"/>
                    <a:stretch>
                      <a:fillRect/>
                    </a:stretch>
                  </pic:blipFill>
                  <pic:spPr>
                    <a:xfrm>
                      <a:off x="0" y="0"/>
                      <a:ext cx="45686" cy="22834"/>
                    </a:xfrm>
                    <a:prstGeom prst="rect">
                      <a:avLst/>
                    </a:prstGeom>
                  </pic:spPr>
                </pic:pic>
              </a:graphicData>
            </a:graphic>
          </wp:inline>
        </w:drawing>
      </w:r>
    </w:p>
    <w:p w14:paraId="5321B140" w14:textId="77777777" w:rsidR="00B00607" w:rsidRDefault="00713E6B">
      <w:pPr>
        <w:ind w:left="1334" w:right="14"/>
      </w:pPr>
      <w:r>
        <w:t>Shift working systems</w:t>
      </w:r>
    </w:p>
    <w:p w14:paraId="4E99BE50" w14:textId="77777777" w:rsidR="00B00607" w:rsidRDefault="00713E6B">
      <w:pPr>
        <w:ind w:left="1341" w:right="14"/>
      </w:pPr>
      <w:r>
        <w:t>Employment</w:t>
      </w:r>
    </w:p>
    <w:p w14:paraId="7B26E9A3" w14:textId="77777777" w:rsidR="00B00607" w:rsidRDefault="00713E6B">
      <w:pPr>
        <w:ind w:left="1341" w:right="14"/>
      </w:pPr>
      <w:r>
        <w:t>Ventilation</w:t>
      </w:r>
    </w:p>
    <w:p w14:paraId="1EDE059B" w14:textId="77777777" w:rsidR="00B00607" w:rsidRDefault="00713E6B">
      <w:pPr>
        <w:spacing w:after="315"/>
        <w:ind w:left="1341" w:right="14"/>
      </w:pPr>
      <w:r>
        <w:t>Access to mine</w:t>
      </w:r>
    </w:p>
    <w:p w14:paraId="4689DAA8" w14:textId="77777777" w:rsidR="00B00607" w:rsidRDefault="00713E6B">
      <w:pPr>
        <w:spacing w:after="365"/>
        <w:ind w:left="67" w:right="14"/>
      </w:pPr>
      <w:r>
        <w:t>and should take into account current and future mine design</w:t>
      </w:r>
    </w:p>
    <w:p w14:paraId="31964695" w14:textId="77777777" w:rsidR="00B00607" w:rsidRDefault="00713E6B">
      <w:pPr>
        <w:numPr>
          <w:ilvl w:val="0"/>
          <w:numId w:val="5"/>
        </w:numPr>
        <w:spacing w:after="309" w:line="260" w:lineRule="auto"/>
        <w:ind w:left="662" w:hanging="583"/>
        <w:jc w:val="left"/>
      </w:pPr>
      <w:r>
        <w:rPr>
          <w:sz w:val="26"/>
        </w:rPr>
        <w:t>Identification of Principal Hazards</w:t>
      </w:r>
    </w:p>
    <w:p w14:paraId="6D1E9D04" w14:textId="77777777" w:rsidR="00B00607" w:rsidRDefault="00713E6B">
      <w:pPr>
        <w:spacing w:after="293"/>
        <w:ind w:left="67" w:right="14"/>
      </w:pPr>
      <w:r>
        <w:t>Objective: To outline the method by which the principal hazards are identified, who was involved in the process by position title, the scope of the hazard analy</w:t>
      </w:r>
      <w:r>
        <w:t>sis/risk assessment, and the identified principal hazards.</w:t>
      </w:r>
    </w:p>
    <w:p w14:paraId="4A7A88F4" w14:textId="77777777" w:rsidR="00B00607" w:rsidRDefault="00713E6B">
      <w:pPr>
        <w:spacing w:after="255" w:line="260" w:lineRule="auto"/>
        <w:ind w:left="89"/>
        <w:jc w:val="left"/>
      </w:pPr>
      <w:r>
        <w:rPr>
          <w:noProof/>
        </w:rPr>
        <w:drawing>
          <wp:anchor distT="0" distB="0" distL="114300" distR="114300" simplePos="0" relativeHeight="251696128" behindDoc="0" locked="0" layoutInCell="1" allowOverlap="0" wp14:anchorId="06C0871B" wp14:editId="230BD154">
            <wp:simplePos x="0" y="0"/>
            <wp:positionH relativeFrom="page">
              <wp:posOffset>708136</wp:posOffset>
            </wp:positionH>
            <wp:positionV relativeFrom="page">
              <wp:posOffset>9786611</wp:posOffset>
            </wp:positionV>
            <wp:extent cx="6464600" cy="365343"/>
            <wp:effectExtent l="0" t="0" r="0" b="0"/>
            <wp:wrapTopAndBottom/>
            <wp:docPr id="241027" name="Picture 241027"/>
            <wp:cNvGraphicFramePr/>
            <a:graphic xmlns:a="http://schemas.openxmlformats.org/drawingml/2006/main">
              <a:graphicData uri="http://schemas.openxmlformats.org/drawingml/2006/picture">
                <pic:pic xmlns:pic="http://schemas.openxmlformats.org/drawingml/2006/picture">
                  <pic:nvPicPr>
                    <pic:cNvPr id="241027" name="Picture 241027"/>
                    <pic:cNvPicPr/>
                  </pic:nvPicPr>
                  <pic:blipFill>
                    <a:blip r:embed="rId130"/>
                    <a:stretch>
                      <a:fillRect/>
                    </a:stretch>
                  </pic:blipFill>
                  <pic:spPr>
                    <a:xfrm>
                      <a:off x="0" y="0"/>
                      <a:ext cx="6464600" cy="365343"/>
                    </a:xfrm>
                    <a:prstGeom prst="rect">
                      <a:avLst/>
                    </a:prstGeom>
                  </pic:spPr>
                </pic:pic>
              </a:graphicData>
            </a:graphic>
          </wp:anchor>
        </w:drawing>
      </w:r>
      <w:r>
        <w:rPr>
          <w:noProof/>
        </w:rPr>
        <w:drawing>
          <wp:anchor distT="0" distB="0" distL="114300" distR="114300" simplePos="0" relativeHeight="251697152" behindDoc="0" locked="0" layoutInCell="1" allowOverlap="0" wp14:anchorId="176A580A" wp14:editId="65C026E9">
            <wp:simplePos x="0" y="0"/>
            <wp:positionH relativeFrom="page">
              <wp:posOffset>488843</wp:posOffset>
            </wp:positionH>
            <wp:positionV relativeFrom="page">
              <wp:posOffset>6708602</wp:posOffset>
            </wp:positionV>
            <wp:extent cx="18275" cy="31967"/>
            <wp:effectExtent l="0" t="0" r="0" b="0"/>
            <wp:wrapTopAndBottom/>
            <wp:docPr id="241029" name="Picture 241029"/>
            <wp:cNvGraphicFramePr/>
            <a:graphic xmlns:a="http://schemas.openxmlformats.org/drawingml/2006/main">
              <a:graphicData uri="http://schemas.openxmlformats.org/drawingml/2006/picture">
                <pic:pic xmlns:pic="http://schemas.openxmlformats.org/drawingml/2006/picture">
                  <pic:nvPicPr>
                    <pic:cNvPr id="241029" name="Picture 241029"/>
                    <pic:cNvPicPr/>
                  </pic:nvPicPr>
                  <pic:blipFill>
                    <a:blip r:embed="rId131"/>
                    <a:stretch>
                      <a:fillRect/>
                    </a:stretch>
                  </pic:blipFill>
                  <pic:spPr>
                    <a:xfrm>
                      <a:off x="0" y="0"/>
                      <a:ext cx="18275" cy="31967"/>
                    </a:xfrm>
                    <a:prstGeom prst="rect">
                      <a:avLst/>
                    </a:prstGeom>
                  </pic:spPr>
                </pic:pic>
              </a:graphicData>
            </a:graphic>
          </wp:anchor>
        </w:drawing>
      </w:r>
      <w:r>
        <w:rPr>
          <w:sz w:val="26"/>
        </w:rPr>
        <w:t>In ten t:</w:t>
      </w:r>
    </w:p>
    <w:p w14:paraId="59E4E510" w14:textId="77777777" w:rsidR="00B00607" w:rsidRDefault="00713E6B">
      <w:pPr>
        <w:numPr>
          <w:ilvl w:val="1"/>
          <w:numId w:val="5"/>
        </w:numPr>
        <w:spacing w:after="292"/>
        <w:ind w:left="1087" w:right="101" w:hanging="432"/>
      </w:pPr>
      <w:r>
        <w:t>Personnel involved in hazard]risk assessments should be carefully selected to ensure their relevance to the Hazard/risk being examined.</w:t>
      </w:r>
    </w:p>
    <w:p w14:paraId="3D346A48" w14:textId="77777777" w:rsidR="00B00607" w:rsidRDefault="00713E6B">
      <w:pPr>
        <w:numPr>
          <w:ilvl w:val="1"/>
          <w:numId w:val="5"/>
        </w:numPr>
        <w:spacing w:after="293" w:line="267" w:lineRule="auto"/>
        <w:ind w:left="1087" w:right="101" w:hanging="432"/>
      </w:pPr>
      <w:r>
        <w:t>Personnel should be selected for their competence</w:t>
      </w:r>
      <w:r>
        <w:t xml:space="preserve"> and experience and should be broadly spread across the mine organisation. Personnel involved should be given hazard analysis/risk assessment training prior to being involved in the process.</w:t>
      </w:r>
    </w:p>
    <w:p w14:paraId="1EDE3356" w14:textId="77777777" w:rsidR="00B00607" w:rsidRDefault="00713E6B">
      <w:pPr>
        <w:numPr>
          <w:ilvl w:val="1"/>
          <w:numId w:val="5"/>
        </w:numPr>
        <w:spacing w:after="268"/>
        <w:ind w:left="1087" w:right="101" w:hanging="432"/>
      </w:pPr>
      <w:r>
        <w:t>Sufficient time and resources should be made available to ensure that assessments are effectively undertaken.</w:t>
      </w:r>
    </w:p>
    <w:p w14:paraId="4D64224A" w14:textId="77777777" w:rsidR="00B00607" w:rsidRDefault="00713E6B">
      <w:pPr>
        <w:numPr>
          <w:ilvl w:val="1"/>
          <w:numId w:val="5"/>
        </w:numPr>
        <w:spacing w:after="333"/>
        <w:ind w:left="1087" w:right="101" w:hanging="432"/>
      </w:pPr>
      <w:r>
        <w:t>Risk assessment/hazard analysis should be carried out in accordance with one of the many established risk assessment methods eg. Australian Standa</w:t>
      </w:r>
      <w:r>
        <w:t>rd, AS/NZS 3931 (1995).</w:t>
      </w:r>
    </w:p>
    <w:p w14:paraId="158445A1" w14:textId="77777777" w:rsidR="00B00607" w:rsidRDefault="00713E6B">
      <w:pPr>
        <w:numPr>
          <w:ilvl w:val="0"/>
          <w:numId w:val="5"/>
        </w:numPr>
        <w:spacing w:after="282"/>
        <w:ind w:left="662" w:hanging="583"/>
        <w:jc w:val="left"/>
      </w:pPr>
      <w:r>
        <w:t>Organisational Responsibilities and Resources</w:t>
      </w:r>
    </w:p>
    <w:p w14:paraId="0E6FF5AD" w14:textId="77777777" w:rsidR="00B00607" w:rsidRDefault="00713E6B">
      <w:pPr>
        <w:spacing w:after="316"/>
        <w:ind w:left="67" w:right="14"/>
      </w:pPr>
      <w:r>
        <w:t>Objective: To demonstrate the resources and responsibilities the oruanisation Iras put in place to fulfil the requirements of the Safety Management Plan.</w:t>
      </w:r>
    </w:p>
    <w:p w14:paraId="7830AC8F" w14:textId="77777777" w:rsidR="00B00607" w:rsidRDefault="00713E6B">
      <w:pPr>
        <w:numPr>
          <w:ilvl w:val="0"/>
          <w:numId w:val="5"/>
        </w:numPr>
        <w:spacing w:after="265" w:line="260" w:lineRule="auto"/>
        <w:ind w:left="662" w:hanging="583"/>
        <w:jc w:val="left"/>
      </w:pPr>
      <w:r>
        <w:rPr>
          <w:sz w:val="26"/>
        </w:rPr>
        <w:t>Management Review</w:t>
      </w:r>
    </w:p>
    <w:p w14:paraId="7E58EB6C" w14:textId="77777777" w:rsidR="00B00607" w:rsidRDefault="00713E6B">
      <w:pPr>
        <w:ind w:left="67" w:right="14"/>
      </w:pPr>
      <w:r>
        <w:t xml:space="preserve">Objective: To </w:t>
      </w:r>
      <w:r>
        <w:t>demonstrate Senior Management's responsibility to review the Safety Management Plan at regular intervals. The purpose is to ensure its continuing suitability and effectiveness, identify new hazards where appropriate, implement improvements and corrective a</w:t>
      </w:r>
      <w:r>
        <w:t>ctions.</w:t>
      </w:r>
    </w:p>
    <w:p w14:paraId="344C89A4" w14:textId="77777777" w:rsidR="00B00607" w:rsidRDefault="00B00607">
      <w:pPr>
        <w:sectPr w:rsidR="00B00607">
          <w:headerReference w:type="even" r:id="rId132"/>
          <w:headerReference w:type="default" r:id="rId133"/>
          <w:footerReference w:type="even" r:id="rId134"/>
          <w:footerReference w:type="default" r:id="rId135"/>
          <w:headerReference w:type="first" r:id="rId136"/>
          <w:footerReference w:type="first" r:id="rId137"/>
          <w:pgSz w:w="11900" w:h="16800"/>
          <w:pgMar w:top="978" w:right="317" w:bottom="1737" w:left="871" w:header="446" w:footer="885" w:gutter="0"/>
          <w:cols w:space="720"/>
        </w:sectPr>
      </w:pPr>
    </w:p>
    <w:p w14:paraId="774938B5" w14:textId="77777777" w:rsidR="00B00607" w:rsidRDefault="00713E6B">
      <w:pPr>
        <w:spacing w:after="0" w:line="259" w:lineRule="auto"/>
        <w:ind w:left="1791" w:firstLine="0"/>
        <w:jc w:val="center"/>
      </w:pPr>
      <w:r>
        <w:rPr>
          <w:sz w:val="18"/>
        </w:rPr>
        <w:t xml:space="preserve">MANAGEM ENT </w:t>
      </w:r>
    </w:p>
    <w:p w14:paraId="4F1179AE" w14:textId="77777777" w:rsidR="00B00607" w:rsidRDefault="00713E6B">
      <w:pPr>
        <w:spacing w:after="407" w:line="259" w:lineRule="auto"/>
        <w:ind w:left="2777" w:firstLine="0"/>
        <w:jc w:val="left"/>
      </w:pPr>
      <w:r>
        <w:rPr>
          <w:noProof/>
        </w:rPr>
        <w:drawing>
          <wp:inline distT="0" distB="0" distL="0" distR="0" wp14:anchorId="17A1AA17" wp14:editId="3006E7FB">
            <wp:extent cx="3188898" cy="159837"/>
            <wp:effectExtent l="0" t="0" r="0" b="0"/>
            <wp:docPr id="241032" name="Picture 241032"/>
            <wp:cNvGraphicFramePr/>
            <a:graphic xmlns:a="http://schemas.openxmlformats.org/drawingml/2006/main">
              <a:graphicData uri="http://schemas.openxmlformats.org/drawingml/2006/picture">
                <pic:pic xmlns:pic="http://schemas.openxmlformats.org/drawingml/2006/picture">
                  <pic:nvPicPr>
                    <pic:cNvPr id="241032" name="Picture 241032"/>
                    <pic:cNvPicPr/>
                  </pic:nvPicPr>
                  <pic:blipFill>
                    <a:blip r:embed="rId138"/>
                    <a:stretch>
                      <a:fillRect/>
                    </a:stretch>
                  </pic:blipFill>
                  <pic:spPr>
                    <a:xfrm>
                      <a:off x="0" y="0"/>
                      <a:ext cx="3188898" cy="159837"/>
                    </a:xfrm>
                    <a:prstGeom prst="rect">
                      <a:avLst/>
                    </a:prstGeom>
                  </pic:spPr>
                </pic:pic>
              </a:graphicData>
            </a:graphic>
          </wp:inline>
        </w:drawing>
      </w:r>
    </w:p>
    <w:p w14:paraId="6C75E0D9" w14:textId="77777777" w:rsidR="00B00607" w:rsidRDefault="00713E6B">
      <w:pPr>
        <w:spacing w:after="277"/>
        <w:ind w:left="67" w:right="14"/>
      </w:pPr>
      <w:r>
        <w:t>The Inine must develop and implement the following elements in the operation of the specific Hazard Management Plans.</w:t>
      </w:r>
    </w:p>
    <w:p w14:paraId="013FE078" w14:textId="77777777" w:rsidR="00B00607" w:rsidRDefault="00713E6B">
      <w:pPr>
        <w:spacing w:after="273"/>
        <w:ind w:left="67" w:right="14"/>
      </w:pPr>
      <w:r>
        <w:t xml:space="preserve">These elements must be considered rnandatory although the mode and degree of implementation of any element </w:t>
      </w:r>
      <w:r>
        <w:rPr>
          <w:noProof/>
        </w:rPr>
        <w:drawing>
          <wp:inline distT="0" distB="0" distL="0" distR="0" wp14:anchorId="13FE67CC" wp14:editId="21E0A7E5">
            <wp:extent cx="255843" cy="105036"/>
            <wp:effectExtent l="0" t="0" r="0" b="0"/>
            <wp:docPr id="241034" name="Picture 241034"/>
            <wp:cNvGraphicFramePr/>
            <a:graphic xmlns:a="http://schemas.openxmlformats.org/drawingml/2006/main">
              <a:graphicData uri="http://schemas.openxmlformats.org/drawingml/2006/picture">
                <pic:pic xmlns:pic="http://schemas.openxmlformats.org/drawingml/2006/picture">
                  <pic:nvPicPr>
                    <pic:cNvPr id="241034" name="Picture 241034"/>
                    <pic:cNvPicPr/>
                  </pic:nvPicPr>
                  <pic:blipFill>
                    <a:blip r:embed="rId139"/>
                    <a:stretch>
                      <a:fillRect/>
                    </a:stretch>
                  </pic:blipFill>
                  <pic:spPr>
                    <a:xfrm>
                      <a:off x="0" y="0"/>
                      <a:ext cx="255843" cy="105036"/>
                    </a:xfrm>
                    <a:prstGeom prst="rect">
                      <a:avLst/>
                    </a:prstGeom>
                  </pic:spPr>
                </pic:pic>
              </a:graphicData>
            </a:graphic>
          </wp:inline>
        </w:drawing>
      </w:r>
      <w:r>
        <w:t>be tailored to the assessed needs of the mine and the hazard/risk to be managed.</w:t>
      </w:r>
    </w:p>
    <w:p w14:paraId="0A9303FC" w14:textId="77777777" w:rsidR="00B00607" w:rsidRDefault="00713E6B">
      <w:pPr>
        <w:spacing w:after="265"/>
        <w:ind w:left="67" w:right="14"/>
      </w:pPr>
      <w:r>
        <w:t>The purpose of the Hazard Management Plans is to address the specif</w:t>
      </w:r>
      <w:r>
        <w:t>ic hazards encountered or likely to be encountered at a mine.</w:t>
      </w:r>
    </w:p>
    <w:p w14:paraId="450C8A5A" w14:textId="77777777" w:rsidR="00B00607" w:rsidRDefault="00713E6B">
      <w:pPr>
        <w:spacing w:after="265" w:line="260" w:lineRule="auto"/>
        <w:ind w:left="89"/>
        <w:jc w:val="left"/>
      </w:pPr>
      <w:r>
        <w:rPr>
          <w:sz w:val="26"/>
        </w:rPr>
        <w:t>Elements Of Hazard Management Plans</w:t>
      </w:r>
    </w:p>
    <w:p w14:paraId="0D247FB2" w14:textId="77777777" w:rsidR="00B00607" w:rsidRDefault="00713E6B">
      <w:pPr>
        <w:numPr>
          <w:ilvl w:val="0"/>
          <w:numId w:val="6"/>
        </w:numPr>
        <w:spacing w:after="238" w:line="260" w:lineRule="auto"/>
        <w:ind w:left="367" w:hanging="288"/>
        <w:jc w:val="left"/>
      </w:pPr>
      <w:r>
        <w:rPr>
          <w:sz w:val="26"/>
        </w:rPr>
        <w:t>Introduction</w:t>
      </w:r>
    </w:p>
    <w:p w14:paraId="4C437521" w14:textId="77777777" w:rsidR="00B00607" w:rsidRDefault="00713E6B">
      <w:pPr>
        <w:spacing w:after="275"/>
        <w:ind w:left="67" w:right="14"/>
      </w:pPr>
      <w:r>
        <w:t>The aim of this section is to state the objective and scope with respect to the issue of the specific Hazard Management Plans being addressed.</w:t>
      </w:r>
    </w:p>
    <w:p w14:paraId="52F145EF" w14:textId="77777777" w:rsidR="00B00607" w:rsidRDefault="00713E6B">
      <w:pPr>
        <w:numPr>
          <w:ilvl w:val="0"/>
          <w:numId w:val="6"/>
        </w:numPr>
        <w:spacing w:after="249" w:line="260" w:lineRule="auto"/>
        <w:ind w:left="367" w:hanging="288"/>
        <w:jc w:val="left"/>
      </w:pPr>
      <w:r>
        <w:rPr>
          <w:sz w:val="26"/>
        </w:rPr>
        <w:t>Id</w:t>
      </w:r>
      <w:r>
        <w:rPr>
          <w:sz w:val="26"/>
        </w:rPr>
        <w:t>entified Hazards</w:t>
      </w:r>
    </w:p>
    <w:p w14:paraId="0D14BE97" w14:textId="77777777" w:rsidR="00B00607" w:rsidRDefault="00713E6B">
      <w:pPr>
        <w:spacing w:after="279"/>
        <w:ind w:left="67" w:right="14"/>
      </w:pPr>
      <w:r>
        <w:t>This section will outline the method by which the hazards were identified and assessed, the scope of the hazard identification and identified principal hazards.</w:t>
      </w:r>
    </w:p>
    <w:p w14:paraId="6FE05562" w14:textId="77777777" w:rsidR="00B00607" w:rsidRDefault="00713E6B">
      <w:pPr>
        <w:numPr>
          <w:ilvl w:val="0"/>
          <w:numId w:val="6"/>
        </w:numPr>
        <w:spacing w:after="267" w:line="260" w:lineRule="auto"/>
        <w:ind w:left="367" w:hanging="288"/>
        <w:jc w:val="left"/>
      </w:pPr>
      <w:r>
        <w:rPr>
          <w:sz w:val="26"/>
        </w:rPr>
        <w:t>Control Procedures</w:t>
      </w:r>
    </w:p>
    <w:p w14:paraId="0C388917" w14:textId="77777777" w:rsidR="00B00607" w:rsidRDefault="00713E6B">
      <w:pPr>
        <w:spacing w:after="273"/>
        <w:ind w:left="67" w:right="94"/>
      </w:pPr>
      <w:r>
        <w:t>This section will outline the controls, procedures to be fo</w:t>
      </w:r>
      <w:r>
        <w:t>llowed, and responsible persons relevant to each of the principal hazards. This part of the plan may reference procedures rather than including the procedure in the document. This could be laid out in a format similar to the following.</w:t>
      </w:r>
    </w:p>
    <w:p w14:paraId="6FEFEDD3" w14:textId="77777777" w:rsidR="00B00607" w:rsidRDefault="00713E6B">
      <w:pPr>
        <w:spacing w:after="326"/>
        <w:ind w:left="67" w:right="14"/>
      </w:pPr>
      <w:r>
        <w:t>Example</w:t>
      </w:r>
    </w:p>
    <w:p w14:paraId="6283B9E0" w14:textId="77777777" w:rsidR="00B00607" w:rsidRDefault="00713E6B">
      <w:pPr>
        <w:tabs>
          <w:tab w:val="center" w:pos="953"/>
          <w:tab w:val="center" w:pos="2817"/>
          <w:tab w:val="center" w:pos="5051"/>
          <w:tab w:val="center" w:pos="7486"/>
        </w:tabs>
        <w:ind w:left="0" w:firstLine="0"/>
        <w:jc w:val="left"/>
      </w:pPr>
      <w:r>
        <w:tab/>
      </w:r>
      <w:r>
        <w:t>Principal</w:t>
      </w:r>
      <w:r>
        <w:tab/>
        <w:t>Controls</w:t>
      </w:r>
      <w:r>
        <w:tab/>
        <w:t>Procedures</w:t>
      </w:r>
      <w:r>
        <w:tab/>
        <w:t>Responsible Position</w:t>
      </w:r>
    </w:p>
    <w:p w14:paraId="727EBAE3" w14:textId="77777777" w:rsidR="00B00607" w:rsidRDefault="00713E6B">
      <w:pPr>
        <w:spacing w:after="4" w:line="260" w:lineRule="auto"/>
        <w:ind w:left="499"/>
        <w:jc w:val="left"/>
      </w:pPr>
      <w:r>
        <w:rPr>
          <w:sz w:val="26"/>
        </w:rPr>
        <w:t>Hazard</w:t>
      </w:r>
    </w:p>
    <w:p w14:paraId="02D4819E" w14:textId="77777777" w:rsidR="00B00607" w:rsidRDefault="00713E6B">
      <w:pPr>
        <w:tabs>
          <w:tab w:val="center" w:pos="1176"/>
          <w:tab w:val="center" w:pos="2925"/>
          <w:tab w:val="center" w:pos="5324"/>
          <w:tab w:val="center" w:pos="7313"/>
        </w:tabs>
        <w:spacing w:after="34"/>
        <w:ind w:left="0" w:firstLine="0"/>
        <w:jc w:val="left"/>
      </w:pPr>
      <w:r>
        <w:tab/>
        <w:t xml:space="preserve">Conveyor </w:t>
      </w:r>
      <w:r>
        <w:rPr>
          <w:u w:val="single" w:color="000000"/>
        </w:rPr>
        <w:t>Fire</w:t>
      </w:r>
      <w:r>
        <w:rPr>
          <w:u w:val="single" w:color="000000"/>
        </w:rPr>
        <w:tab/>
      </w:r>
      <w:r>
        <w:t>Inspections</w:t>
      </w:r>
      <w:r>
        <w:tab/>
        <w:t>Shiftly Inspection</w:t>
      </w:r>
      <w:r>
        <w:tab/>
        <w:t>Competent person</w:t>
      </w:r>
    </w:p>
    <w:p w14:paraId="2D7D3449" w14:textId="77777777" w:rsidR="00B00607" w:rsidRDefault="00713E6B">
      <w:pPr>
        <w:tabs>
          <w:tab w:val="center" w:pos="3306"/>
          <w:tab w:val="center" w:pos="5227"/>
          <w:tab w:val="center" w:pos="7637"/>
        </w:tabs>
        <w:spacing w:after="48"/>
        <w:ind w:left="0" w:firstLine="0"/>
        <w:jc w:val="left"/>
      </w:pPr>
      <w:r>
        <w:tab/>
        <w:t>Scraper Instal lation</w:t>
      </w:r>
      <w:r>
        <w:tab/>
        <w:t>WI IBI 150 021</w:t>
      </w:r>
      <w:r>
        <w:tab/>
        <w:t>Engineering Coo</w:t>
      </w:r>
      <w:r>
        <w:rPr>
          <w:u w:val="single" w:color="000000"/>
        </w:rPr>
        <w:t>rdinat</w:t>
      </w:r>
      <w:r>
        <w:t>or</w:t>
      </w:r>
    </w:p>
    <w:p w14:paraId="374B9C9B" w14:textId="77777777" w:rsidR="00B00607" w:rsidRDefault="00713E6B">
      <w:pPr>
        <w:tabs>
          <w:tab w:val="center" w:pos="3069"/>
          <w:tab w:val="center" w:pos="5241"/>
          <w:tab w:val="center" w:pos="7051"/>
        </w:tabs>
        <w:spacing w:after="39"/>
        <w:ind w:left="0" w:firstLine="0"/>
        <w:jc w:val="left"/>
      </w:pPr>
      <w:r>
        <w:tab/>
      </w:r>
      <w:r>
        <w:t>Housekeeping</w:t>
      </w:r>
      <w:r>
        <w:tab/>
        <w:t>WI IBI 150 040</w:t>
      </w:r>
      <w:r>
        <w:tab/>
        <w:t>Mineworker</w:t>
      </w:r>
    </w:p>
    <w:p w14:paraId="6AC3A6BF" w14:textId="77777777" w:rsidR="00B00607" w:rsidRDefault="00713E6B">
      <w:pPr>
        <w:tabs>
          <w:tab w:val="center" w:pos="3198"/>
          <w:tab w:val="center" w:pos="5177"/>
          <w:tab w:val="center" w:pos="7497"/>
        </w:tabs>
        <w:spacing w:after="307"/>
        <w:ind w:left="0" w:firstLine="0"/>
        <w:jc w:val="left"/>
      </w:pPr>
      <w:r>
        <w:tab/>
        <w:t>Con</w:t>
      </w:r>
      <w:r>
        <w:rPr>
          <w:u w:val="single" w:color="000000"/>
        </w:rPr>
        <w:t>veyor design</w:t>
      </w:r>
      <w:r>
        <w:rPr>
          <w:u w:val="single" w:color="000000"/>
        </w:rPr>
        <w:tab/>
        <w:t>PB 1B</w:t>
      </w:r>
      <w:r>
        <w:t>250 100</w:t>
      </w:r>
      <w:r>
        <w:tab/>
        <w:t>Engineering Manaaer</w:t>
      </w:r>
    </w:p>
    <w:p w14:paraId="6EE0CF51" w14:textId="77777777" w:rsidR="00B00607" w:rsidRDefault="00713E6B">
      <w:pPr>
        <w:numPr>
          <w:ilvl w:val="0"/>
          <w:numId w:val="6"/>
        </w:numPr>
        <w:ind w:left="367" w:hanging="288"/>
        <w:jc w:val="left"/>
      </w:pPr>
      <w:r>
        <w:t>Roles and Responsibilities</w:t>
      </w:r>
    </w:p>
    <w:p w14:paraId="417E3FC6" w14:textId="77777777" w:rsidR="00B00607" w:rsidRDefault="00713E6B">
      <w:pPr>
        <w:spacing w:after="262"/>
        <w:ind w:left="67" w:right="14"/>
      </w:pPr>
      <w:r>
        <w:t>This section will outline the roles, responsibilities and competencies of ail persons having accountability under the plan. The responsibili</w:t>
      </w:r>
      <w:r>
        <w:t>ty assigned to persons should take account of any statutory obligations undertaken by those persons. Roles and responsibilities assigned will include such peoplc as external providers and internal personnel.</w:t>
      </w:r>
    </w:p>
    <w:p w14:paraId="236177C2" w14:textId="77777777" w:rsidR="00B00607" w:rsidRDefault="00713E6B">
      <w:pPr>
        <w:numPr>
          <w:ilvl w:val="0"/>
          <w:numId w:val="6"/>
        </w:numPr>
        <w:spacing w:after="360"/>
        <w:ind w:left="367" w:hanging="288"/>
        <w:jc w:val="left"/>
      </w:pPr>
      <w:r>
        <w:t xml:space="preserve">Resources Required </w:t>
      </w:r>
      <w:r>
        <w:rPr>
          <w:vertAlign w:val="superscript"/>
        </w:rPr>
        <w:t>r</w:t>
      </w:r>
      <w:r>
        <w:t>rhe objective of this sectio</w:t>
      </w:r>
      <w:r>
        <w:t>n is to state the resources the organisation has to put in place to meet the requiremcnts of the specific Hazard Manage*nent Plan.</w:t>
      </w:r>
    </w:p>
    <w:p w14:paraId="6D3C055F" w14:textId="77777777" w:rsidR="00B00607" w:rsidRDefault="00713E6B">
      <w:pPr>
        <w:spacing w:after="0" w:line="259" w:lineRule="auto"/>
        <w:ind w:left="259" w:firstLine="0"/>
        <w:jc w:val="left"/>
      </w:pPr>
      <w:r>
        <w:rPr>
          <w:noProof/>
        </w:rPr>
        <w:drawing>
          <wp:inline distT="0" distB="0" distL="0" distR="0" wp14:anchorId="4295CB2A" wp14:editId="079FF556">
            <wp:extent cx="6450894" cy="365343"/>
            <wp:effectExtent l="0" t="0" r="0" b="0"/>
            <wp:docPr id="241038" name="Picture 241038"/>
            <wp:cNvGraphicFramePr/>
            <a:graphic xmlns:a="http://schemas.openxmlformats.org/drawingml/2006/main">
              <a:graphicData uri="http://schemas.openxmlformats.org/drawingml/2006/picture">
                <pic:pic xmlns:pic="http://schemas.openxmlformats.org/drawingml/2006/picture">
                  <pic:nvPicPr>
                    <pic:cNvPr id="241038" name="Picture 241038"/>
                    <pic:cNvPicPr/>
                  </pic:nvPicPr>
                  <pic:blipFill>
                    <a:blip r:embed="rId140"/>
                    <a:stretch>
                      <a:fillRect/>
                    </a:stretch>
                  </pic:blipFill>
                  <pic:spPr>
                    <a:xfrm>
                      <a:off x="0" y="0"/>
                      <a:ext cx="6450894" cy="365343"/>
                    </a:xfrm>
                    <a:prstGeom prst="rect">
                      <a:avLst/>
                    </a:prstGeom>
                  </pic:spPr>
                </pic:pic>
              </a:graphicData>
            </a:graphic>
          </wp:inline>
        </w:drawing>
      </w:r>
    </w:p>
    <w:p w14:paraId="32A6FAAF" w14:textId="77777777" w:rsidR="00B00607" w:rsidRDefault="00713E6B">
      <w:pPr>
        <w:numPr>
          <w:ilvl w:val="0"/>
          <w:numId w:val="6"/>
        </w:numPr>
        <w:ind w:left="367" w:hanging="288"/>
        <w:jc w:val="left"/>
      </w:pPr>
      <w:r>
        <w:t>Action Response Plans (Triggers)</w:t>
      </w:r>
    </w:p>
    <w:p w14:paraId="4AEBD813" w14:textId="77777777" w:rsidR="00B00607" w:rsidRDefault="00713E6B">
      <w:pPr>
        <w:ind w:left="67" w:right="763"/>
      </w:pPr>
      <w:r>
        <w:t>This section outlines the trigger points and/or events which necessitate specific actions to be taken.</w:t>
      </w:r>
    </w:p>
    <w:p w14:paraId="54CD3C33" w14:textId="77777777" w:rsidR="00B00607" w:rsidRDefault="00713E6B">
      <w:pPr>
        <w:spacing w:after="338" w:line="259" w:lineRule="auto"/>
        <w:ind w:left="9914" w:firstLine="0"/>
        <w:jc w:val="left"/>
      </w:pPr>
      <w:r>
        <w:rPr>
          <w:noProof/>
        </w:rPr>
        <w:drawing>
          <wp:inline distT="0" distB="0" distL="0" distR="0" wp14:anchorId="1E938703" wp14:editId="1CAF3C5C">
            <wp:extent cx="9137" cy="13700"/>
            <wp:effectExtent l="0" t="0" r="0" b="0"/>
            <wp:docPr id="22453" name="Picture 22453"/>
            <wp:cNvGraphicFramePr/>
            <a:graphic xmlns:a="http://schemas.openxmlformats.org/drawingml/2006/main">
              <a:graphicData uri="http://schemas.openxmlformats.org/drawingml/2006/picture">
                <pic:pic xmlns:pic="http://schemas.openxmlformats.org/drawingml/2006/picture">
                  <pic:nvPicPr>
                    <pic:cNvPr id="22453" name="Picture 22453"/>
                    <pic:cNvPicPr/>
                  </pic:nvPicPr>
                  <pic:blipFill>
                    <a:blip r:embed="rId141"/>
                    <a:stretch>
                      <a:fillRect/>
                    </a:stretch>
                  </pic:blipFill>
                  <pic:spPr>
                    <a:xfrm>
                      <a:off x="0" y="0"/>
                      <a:ext cx="9137" cy="13700"/>
                    </a:xfrm>
                    <a:prstGeom prst="rect">
                      <a:avLst/>
                    </a:prstGeom>
                  </pic:spPr>
                </pic:pic>
              </a:graphicData>
            </a:graphic>
          </wp:inline>
        </w:drawing>
      </w:r>
    </w:p>
    <w:p w14:paraId="608B4E90" w14:textId="77777777" w:rsidR="00B00607" w:rsidRDefault="00713E6B">
      <w:pPr>
        <w:spacing w:after="111" w:line="259" w:lineRule="auto"/>
        <w:ind w:left="14" w:firstLine="0"/>
        <w:jc w:val="left"/>
      </w:pPr>
      <w:r>
        <w:rPr>
          <w:rFonts w:ascii="Courier New" w:eastAsia="Courier New" w:hAnsi="Courier New" w:cs="Courier New"/>
          <w:sz w:val="16"/>
        </w:rPr>
        <w:t>Exarnplc:</w:t>
      </w:r>
    </w:p>
    <w:p w14:paraId="5B51C294" w14:textId="77777777" w:rsidR="00B00607" w:rsidRDefault="00713E6B">
      <w:pPr>
        <w:spacing w:after="291"/>
        <w:ind w:left="67" w:right="6439"/>
      </w:pPr>
      <w:r>
        <w:t>Trigger - 2h% CH4 in working place Action - withdraw persons.</w:t>
      </w:r>
    </w:p>
    <w:p w14:paraId="6AA2808E" w14:textId="77777777" w:rsidR="00B00607" w:rsidRDefault="00713E6B">
      <w:pPr>
        <w:spacing w:after="272"/>
        <w:ind w:left="67" w:right="14"/>
      </w:pPr>
      <w:r>
        <w:t>Responsibilities shall be assigned to manage specific trigger actions.</w:t>
      </w:r>
    </w:p>
    <w:p w14:paraId="772AAACA" w14:textId="77777777" w:rsidR="00B00607" w:rsidRDefault="00713E6B">
      <w:pPr>
        <w:numPr>
          <w:ilvl w:val="0"/>
          <w:numId w:val="6"/>
        </w:numPr>
        <w:spacing w:after="4" w:line="260" w:lineRule="auto"/>
        <w:ind w:left="367" w:hanging="288"/>
        <w:jc w:val="left"/>
      </w:pPr>
      <w:r>
        <w:rPr>
          <w:sz w:val="26"/>
        </w:rPr>
        <w:t>Communic</w:t>
      </w:r>
      <w:r>
        <w:rPr>
          <w:sz w:val="26"/>
        </w:rPr>
        <w:t>ations</w:t>
      </w:r>
    </w:p>
    <w:p w14:paraId="3AE6F41B" w14:textId="77777777" w:rsidR="00B00607" w:rsidRDefault="00713E6B">
      <w:pPr>
        <w:spacing w:after="282"/>
        <w:ind w:left="67" w:right="14"/>
      </w:pPr>
      <w:r>
        <w:t>The mine shall establish and maintain procedures for</w:t>
      </w:r>
    </w:p>
    <w:p w14:paraId="492F78DD" w14:textId="77777777" w:rsidR="00B00607" w:rsidRDefault="00713E6B">
      <w:pPr>
        <w:numPr>
          <w:ilvl w:val="1"/>
          <w:numId w:val="6"/>
        </w:numPr>
        <w:spacing w:after="286"/>
        <w:ind w:left="1033" w:right="424" w:hanging="432"/>
      </w:pPr>
      <w:r>
        <w:t>internal communication between the various levels and functions of the mine;</w:t>
      </w:r>
    </w:p>
    <w:p w14:paraId="3D3C93F2" w14:textId="77777777" w:rsidR="00B00607" w:rsidRDefault="00713E6B">
      <w:pPr>
        <w:numPr>
          <w:ilvl w:val="1"/>
          <w:numId w:val="6"/>
        </w:numPr>
        <w:spacing w:after="613"/>
        <w:ind w:left="1033" w:right="424" w:hanging="432"/>
      </w:pPr>
      <w:r>
        <w:t>receiving, documenting and responding to relevant communications to the hazard being addressed.</w:t>
      </w:r>
    </w:p>
    <w:p w14:paraId="580486B3" w14:textId="77777777" w:rsidR="00B00607" w:rsidRDefault="00713E6B">
      <w:pPr>
        <w:numPr>
          <w:ilvl w:val="0"/>
          <w:numId w:val="6"/>
        </w:numPr>
        <w:spacing w:after="4" w:line="260" w:lineRule="auto"/>
        <w:ind w:left="367" w:hanging="288"/>
        <w:jc w:val="left"/>
      </w:pPr>
      <w:r>
        <w:rPr>
          <w:sz w:val="26"/>
        </w:rPr>
        <w:t>Training</w:t>
      </w:r>
      <w:r>
        <w:rPr>
          <w:sz w:val="26"/>
        </w:rPr>
        <w:tab/>
      </w:r>
      <w:r>
        <w:rPr>
          <w:noProof/>
        </w:rPr>
        <w:drawing>
          <wp:inline distT="0" distB="0" distL="0" distR="0" wp14:anchorId="09AB46BA" wp14:editId="0AC514FB">
            <wp:extent cx="22843" cy="9134"/>
            <wp:effectExtent l="0" t="0" r="0" b="0"/>
            <wp:docPr id="22454" name="Picture 22454"/>
            <wp:cNvGraphicFramePr/>
            <a:graphic xmlns:a="http://schemas.openxmlformats.org/drawingml/2006/main">
              <a:graphicData uri="http://schemas.openxmlformats.org/drawingml/2006/picture">
                <pic:pic xmlns:pic="http://schemas.openxmlformats.org/drawingml/2006/picture">
                  <pic:nvPicPr>
                    <pic:cNvPr id="22454" name="Picture 22454"/>
                    <pic:cNvPicPr/>
                  </pic:nvPicPr>
                  <pic:blipFill>
                    <a:blip r:embed="rId142"/>
                    <a:stretch>
                      <a:fillRect/>
                    </a:stretch>
                  </pic:blipFill>
                  <pic:spPr>
                    <a:xfrm>
                      <a:off x="0" y="0"/>
                      <a:ext cx="22843" cy="9134"/>
                    </a:xfrm>
                    <a:prstGeom prst="rect">
                      <a:avLst/>
                    </a:prstGeom>
                  </pic:spPr>
                </pic:pic>
              </a:graphicData>
            </a:graphic>
          </wp:inline>
        </w:drawing>
      </w:r>
    </w:p>
    <w:p w14:paraId="40B06E6C" w14:textId="77777777" w:rsidR="00B00607" w:rsidRDefault="00713E6B">
      <w:pPr>
        <w:spacing w:after="287"/>
        <w:ind w:left="67" w:right="14"/>
      </w:pPr>
      <w:r>
        <w:t>The mine shaft identify training needs to address a specific hazard. All personnel whose work may impact upon that hazard shall receive appropriate t</w:t>
      </w:r>
      <w:r>
        <w:t>raining.</w:t>
      </w:r>
    </w:p>
    <w:p w14:paraId="4B890691" w14:textId="77777777" w:rsidR="00B00607" w:rsidRDefault="00713E6B">
      <w:pPr>
        <w:spacing w:after="335"/>
        <w:ind w:left="67" w:right="79"/>
      </w:pPr>
      <w:r>
        <w:rPr>
          <w:noProof/>
        </w:rPr>
        <w:drawing>
          <wp:anchor distT="0" distB="0" distL="114300" distR="114300" simplePos="0" relativeHeight="251698176" behindDoc="0" locked="0" layoutInCell="1" allowOverlap="0" wp14:anchorId="45C298A1" wp14:editId="55664236">
            <wp:simplePos x="0" y="0"/>
            <wp:positionH relativeFrom="page">
              <wp:posOffset>497980</wp:posOffset>
            </wp:positionH>
            <wp:positionV relativeFrom="page">
              <wp:posOffset>4936690</wp:posOffset>
            </wp:positionV>
            <wp:extent cx="4569" cy="4567"/>
            <wp:effectExtent l="0" t="0" r="0" b="0"/>
            <wp:wrapSquare wrapText="bothSides"/>
            <wp:docPr id="22455" name="Picture 22455"/>
            <wp:cNvGraphicFramePr/>
            <a:graphic xmlns:a="http://schemas.openxmlformats.org/drawingml/2006/main">
              <a:graphicData uri="http://schemas.openxmlformats.org/drawingml/2006/picture">
                <pic:pic xmlns:pic="http://schemas.openxmlformats.org/drawingml/2006/picture">
                  <pic:nvPicPr>
                    <pic:cNvPr id="22455" name="Picture 22455"/>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699200" behindDoc="0" locked="0" layoutInCell="1" allowOverlap="0" wp14:anchorId="4F06F6C5" wp14:editId="5935C5A5">
            <wp:simplePos x="0" y="0"/>
            <wp:positionH relativeFrom="page">
              <wp:posOffset>534529</wp:posOffset>
            </wp:positionH>
            <wp:positionV relativeFrom="page">
              <wp:posOffset>4945824</wp:posOffset>
            </wp:positionV>
            <wp:extent cx="4569" cy="4567"/>
            <wp:effectExtent l="0" t="0" r="0" b="0"/>
            <wp:wrapSquare wrapText="bothSides"/>
            <wp:docPr id="22456" name="Picture 22456"/>
            <wp:cNvGraphicFramePr/>
            <a:graphic xmlns:a="http://schemas.openxmlformats.org/drawingml/2006/main">
              <a:graphicData uri="http://schemas.openxmlformats.org/drawingml/2006/picture">
                <pic:pic xmlns:pic="http://schemas.openxmlformats.org/drawingml/2006/picture">
                  <pic:nvPicPr>
                    <pic:cNvPr id="22456" name="Picture 22456"/>
                    <pic:cNvPicPr/>
                  </pic:nvPicPr>
                  <pic:blipFill>
                    <a:blip r:embed="rId101"/>
                    <a:stretch>
                      <a:fillRect/>
                    </a:stretch>
                  </pic:blipFill>
                  <pic:spPr>
                    <a:xfrm>
                      <a:off x="0" y="0"/>
                      <a:ext cx="4569" cy="4567"/>
                    </a:xfrm>
                    <a:prstGeom prst="rect">
                      <a:avLst/>
                    </a:prstGeom>
                  </pic:spPr>
                </pic:pic>
              </a:graphicData>
            </a:graphic>
          </wp:anchor>
        </w:drawing>
      </w:r>
      <w:r>
        <w:t>The mine shall establish and maintain procedures to make its employees at each relevant function and level a</w:t>
      </w:r>
      <w:r>
        <w:rPr>
          <w:vertAlign w:val="superscript"/>
        </w:rPr>
        <w:t>l</w:t>
      </w:r>
      <w:r>
        <w:t>vvare of:-</w:t>
      </w:r>
    </w:p>
    <w:p w14:paraId="62CDC0A4" w14:textId="77777777" w:rsidR="00B00607" w:rsidRDefault="00713E6B">
      <w:pPr>
        <w:numPr>
          <w:ilvl w:val="1"/>
          <w:numId w:val="6"/>
        </w:numPr>
        <w:spacing w:after="279"/>
        <w:ind w:left="1033" w:right="424" w:hanging="432"/>
      </w:pPr>
      <w:r>
        <w:t>the importance of conformance with procedures and with the requirements of the Hazard 'Management Plan;</w:t>
      </w:r>
    </w:p>
    <w:p w14:paraId="0A6436DD" w14:textId="77777777" w:rsidR="00B00607" w:rsidRDefault="00713E6B">
      <w:pPr>
        <w:numPr>
          <w:ilvl w:val="1"/>
          <w:numId w:val="6"/>
        </w:numPr>
        <w:spacing w:after="283"/>
        <w:ind w:left="1033" w:right="424" w:hanging="432"/>
      </w:pPr>
      <w:r>
        <w:t>the significant safet</w:t>
      </w:r>
      <w:r>
        <w:t>y impacts, actual or potential of their work activities and the safety benefits of improved personal performance;</w:t>
      </w:r>
    </w:p>
    <w:p w14:paraId="41996340" w14:textId="77777777" w:rsidR="00B00607" w:rsidRDefault="00713E6B">
      <w:pPr>
        <w:numPr>
          <w:ilvl w:val="1"/>
          <w:numId w:val="6"/>
        </w:numPr>
        <w:spacing w:after="293" w:line="267" w:lineRule="auto"/>
        <w:ind w:left="1033" w:right="424" w:hanging="432"/>
      </w:pPr>
      <w:r>
        <w:t>their roles and responsibilities in achieving conformance with procedures and with the requirements of the Hazard Management Plan including em</w:t>
      </w:r>
      <w:r>
        <w:t>ergency preparedness and response requirements;</w:t>
      </w:r>
    </w:p>
    <w:p w14:paraId="3481531C" w14:textId="77777777" w:rsidR="00B00607" w:rsidRDefault="00713E6B">
      <w:pPr>
        <w:numPr>
          <w:ilvl w:val="1"/>
          <w:numId w:val="6"/>
        </w:numPr>
        <w:spacing w:after="270"/>
        <w:ind w:left="1033" w:right="424" w:hanging="432"/>
      </w:pPr>
      <w:r>
        <w:t>the potential consequences of departure from the Hazard Management Plan.</w:t>
      </w:r>
    </w:p>
    <w:p w14:paraId="605E303D" w14:textId="77777777" w:rsidR="00B00607" w:rsidRDefault="00713E6B">
      <w:pPr>
        <w:numPr>
          <w:ilvl w:val="0"/>
          <w:numId w:val="6"/>
        </w:numPr>
        <w:spacing w:after="4" w:line="260" w:lineRule="auto"/>
        <w:ind w:left="367" w:hanging="288"/>
        <w:jc w:val="left"/>
      </w:pPr>
      <w:r>
        <w:rPr>
          <w:sz w:val="26"/>
        </w:rPr>
        <w:t>Corrective Action</w:t>
      </w:r>
    </w:p>
    <w:p w14:paraId="186D708D" w14:textId="77777777" w:rsidR="00B00607" w:rsidRDefault="00713E6B">
      <w:pPr>
        <w:spacing w:after="278"/>
        <w:ind w:left="67" w:right="151"/>
      </w:pPr>
      <w:r>
        <w:t>The mine shall establish and maintain procedures for defining responsibility and authority for handling and investiga</w:t>
      </w:r>
      <w:r>
        <w:t>ting non-conförmance, taking action to mitigate any impacts caused and for initiating and completing corrective and preventive actions.</w:t>
      </w:r>
    </w:p>
    <w:p w14:paraId="39838347" w14:textId="77777777" w:rsidR="00B00607" w:rsidRDefault="00713E6B">
      <w:pPr>
        <w:spacing w:after="278"/>
        <w:ind w:left="67" w:right="14"/>
      </w:pPr>
      <w:r>
        <w:t>Any corrective or preventive action taken to eliminate the causes of actual and potential non-conformance Shali be appropriate to the magnitude of problems and commensurate with the hazard being controlled.</w:t>
      </w:r>
    </w:p>
    <w:p w14:paraId="054FFB29" w14:textId="77777777" w:rsidR="00B00607" w:rsidRDefault="00713E6B">
      <w:pPr>
        <w:spacing w:after="314"/>
        <w:ind w:left="67" w:right="14"/>
      </w:pPr>
      <w:r>
        <w:t xml:space="preserve">The Imine shall implement and record any changes </w:t>
      </w:r>
      <w:r>
        <w:t>in the documented procedures resulting from corrective and preventive action.</w:t>
      </w:r>
    </w:p>
    <w:tbl>
      <w:tblPr>
        <w:tblStyle w:val="TableGrid"/>
        <w:tblW w:w="10112" w:type="dxa"/>
        <w:tblInd w:w="169" w:type="dxa"/>
        <w:tblCellMar>
          <w:top w:w="0" w:type="dxa"/>
          <w:left w:w="0" w:type="dxa"/>
          <w:bottom w:w="0" w:type="dxa"/>
          <w:right w:w="115" w:type="dxa"/>
        </w:tblCellMar>
        <w:tblLook w:val="04A0" w:firstRow="1" w:lastRow="0" w:firstColumn="1" w:lastColumn="0" w:noHBand="0" w:noVBand="1"/>
      </w:tblPr>
      <w:tblGrid>
        <w:gridCol w:w="3033"/>
        <w:gridCol w:w="2248"/>
        <w:gridCol w:w="2932"/>
        <w:gridCol w:w="1899"/>
      </w:tblGrid>
      <w:tr w:rsidR="00B00607" w14:paraId="17F12ACB" w14:textId="77777777">
        <w:trPr>
          <w:trHeight w:val="241"/>
        </w:trPr>
        <w:tc>
          <w:tcPr>
            <w:tcW w:w="3033" w:type="dxa"/>
            <w:tcBorders>
              <w:top w:val="nil"/>
              <w:left w:val="single" w:sz="2" w:space="0" w:color="000000"/>
              <w:bottom w:val="single" w:sz="2" w:space="0" w:color="000000"/>
              <w:right w:val="single" w:sz="2" w:space="0" w:color="000000"/>
            </w:tcBorders>
          </w:tcPr>
          <w:p w14:paraId="6863087E" w14:textId="77777777" w:rsidR="00B00607" w:rsidRDefault="00713E6B">
            <w:pPr>
              <w:spacing w:after="0" w:line="259" w:lineRule="auto"/>
              <w:ind w:left="291" w:firstLine="0"/>
              <w:jc w:val="left"/>
            </w:pPr>
            <w:r>
              <w:rPr>
                <w:sz w:val="22"/>
              </w:rPr>
              <w:t>DATE OF LAS'F REVISION</w:t>
            </w:r>
          </w:p>
        </w:tc>
        <w:tc>
          <w:tcPr>
            <w:tcW w:w="2248" w:type="dxa"/>
            <w:tcBorders>
              <w:top w:val="single" w:sz="2" w:space="0" w:color="000000"/>
              <w:left w:val="single" w:sz="2" w:space="0" w:color="000000"/>
              <w:bottom w:val="single" w:sz="2" w:space="0" w:color="000000"/>
              <w:right w:val="single" w:sz="2" w:space="0" w:color="000000"/>
            </w:tcBorders>
          </w:tcPr>
          <w:p w14:paraId="3A49B73F" w14:textId="77777777" w:rsidR="00B00607" w:rsidRDefault="00713E6B">
            <w:pPr>
              <w:spacing w:after="0" w:line="259" w:lineRule="auto"/>
              <w:ind w:left="424" w:firstLine="0"/>
              <w:jc w:val="left"/>
            </w:pPr>
            <w:r>
              <w:rPr>
                <w:sz w:val="22"/>
              </w:rPr>
              <w:t>REVISiON No</w:t>
            </w:r>
          </w:p>
        </w:tc>
        <w:tc>
          <w:tcPr>
            <w:tcW w:w="2932" w:type="dxa"/>
            <w:tcBorders>
              <w:top w:val="single" w:sz="2" w:space="0" w:color="000000"/>
              <w:left w:val="single" w:sz="2" w:space="0" w:color="000000"/>
              <w:bottom w:val="single" w:sz="2" w:space="0" w:color="000000"/>
              <w:right w:val="single" w:sz="2" w:space="0" w:color="000000"/>
            </w:tcBorders>
          </w:tcPr>
          <w:p w14:paraId="3907ADD3" w14:textId="77777777" w:rsidR="00B00607" w:rsidRDefault="00713E6B">
            <w:pPr>
              <w:spacing w:after="0" w:line="259" w:lineRule="auto"/>
              <w:ind w:left="133" w:firstLine="0"/>
              <w:jc w:val="center"/>
            </w:pPr>
            <w:r>
              <w:rPr>
                <w:sz w:val="20"/>
              </w:rPr>
              <w:t>DOCUMENT NAME</w:t>
            </w:r>
          </w:p>
        </w:tc>
        <w:tc>
          <w:tcPr>
            <w:tcW w:w="1899" w:type="dxa"/>
            <w:tcBorders>
              <w:top w:val="single" w:sz="2" w:space="0" w:color="000000"/>
              <w:left w:val="single" w:sz="2" w:space="0" w:color="000000"/>
              <w:bottom w:val="single" w:sz="2" w:space="0" w:color="000000"/>
              <w:right w:val="single" w:sz="2" w:space="0" w:color="000000"/>
            </w:tcBorders>
          </w:tcPr>
          <w:p w14:paraId="76A44B7E" w14:textId="77777777" w:rsidR="00B00607" w:rsidRDefault="00713E6B">
            <w:pPr>
              <w:spacing w:after="0" w:line="259" w:lineRule="auto"/>
              <w:ind w:left="122" w:firstLine="0"/>
              <w:jc w:val="center"/>
            </w:pPr>
            <w:r>
              <w:rPr>
                <w:sz w:val="20"/>
              </w:rPr>
              <w:t>PAGE NUMBER</w:t>
            </w:r>
          </w:p>
        </w:tc>
      </w:tr>
      <w:tr w:rsidR="00B00607" w14:paraId="1950FFEF" w14:textId="77777777">
        <w:trPr>
          <w:trHeight w:val="244"/>
        </w:trPr>
        <w:tc>
          <w:tcPr>
            <w:tcW w:w="3033" w:type="dxa"/>
            <w:tcBorders>
              <w:top w:val="single" w:sz="2" w:space="0" w:color="000000"/>
              <w:left w:val="single" w:sz="2" w:space="0" w:color="000000"/>
              <w:bottom w:val="nil"/>
              <w:right w:val="single" w:sz="2" w:space="0" w:color="000000"/>
            </w:tcBorders>
          </w:tcPr>
          <w:p w14:paraId="1A0377B4" w14:textId="77777777" w:rsidR="00B00607" w:rsidRDefault="00713E6B">
            <w:pPr>
              <w:spacing w:after="0" w:line="259" w:lineRule="auto"/>
              <w:ind w:left="0" w:right="932" w:firstLine="0"/>
              <w:jc w:val="center"/>
            </w:pPr>
            <w:r>
              <w:rPr>
                <w:noProof/>
              </w:rPr>
              <w:drawing>
                <wp:inline distT="0" distB="0" distL="0" distR="0" wp14:anchorId="7EEC4239" wp14:editId="48B58B81">
                  <wp:extent cx="886313" cy="150704"/>
                  <wp:effectExtent l="0" t="0" r="0" b="0"/>
                  <wp:docPr id="22452" name="Picture 22452"/>
                  <wp:cNvGraphicFramePr/>
                  <a:graphic xmlns:a="http://schemas.openxmlformats.org/drawingml/2006/main">
                    <a:graphicData uri="http://schemas.openxmlformats.org/drawingml/2006/picture">
                      <pic:pic xmlns:pic="http://schemas.openxmlformats.org/drawingml/2006/picture">
                        <pic:nvPicPr>
                          <pic:cNvPr id="22452" name="Picture 22452"/>
                          <pic:cNvPicPr/>
                        </pic:nvPicPr>
                        <pic:blipFill>
                          <a:blip r:embed="rId143"/>
                          <a:stretch>
                            <a:fillRect/>
                          </a:stretch>
                        </pic:blipFill>
                        <pic:spPr>
                          <a:xfrm>
                            <a:off x="0" y="0"/>
                            <a:ext cx="886313" cy="150704"/>
                          </a:xfrm>
                          <a:prstGeom prst="rect">
                            <a:avLst/>
                          </a:prstGeom>
                        </pic:spPr>
                      </pic:pic>
                    </a:graphicData>
                  </a:graphic>
                </wp:inline>
              </w:drawing>
            </w:r>
            <w:r>
              <w:rPr>
                <w:sz w:val="16"/>
              </w:rPr>
              <w:t>- 1996</w:t>
            </w:r>
          </w:p>
        </w:tc>
        <w:tc>
          <w:tcPr>
            <w:tcW w:w="2248" w:type="dxa"/>
            <w:tcBorders>
              <w:top w:val="single" w:sz="2" w:space="0" w:color="000000"/>
              <w:left w:val="single" w:sz="2" w:space="0" w:color="000000"/>
              <w:bottom w:val="single" w:sz="2" w:space="0" w:color="000000"/>
              <w:right w:val="single" w:sz="2" w:space="0" w:color="000000"/>
            </w:tcBorders>
          </w:tcPr>
          <w:p w14:paraId="1213F296" w14:textId="77777777" w:rsidR="00B00607" w:rsidRDefault="00713E6B">
            <w:pPr>
              <w:spacing w:after="0" w:line="259" w:lineRule="auto"/>
              <w:ind w:left="104" w:firstLine="0"/>
              <w:jc w:val="center"/>
            </w:pPr>
            <w:r>
              <w:rPr>
                <w:sz w:val="18"/>
              </w:rPr>
              <w:t>2</w:t>
            </w:r>
          </w:p>
        </w:tc>
        <w:tc>
          <w:tcPr>
            <w:tcW w:w="2932" w:type="dxa"/>
            <w:tcBorders>
              <w:top w:val="single" w:sz="2" w:space="0" w:color="000000"/>
              <w:left w:val="single" w:sz="2" w:space="0" w:color="000000"/>
              <w:bottom w:val="single" w:sz="2" w:space="0" w:color="000000"/>
              <w:right w:val="single" w:sz="2" w:space="0" w:color="000000"/>
            </w:tcBorders>
          </w:tcPr>
          <w:p w14:paraId="224E0ED4" w14:textId="77777777" w:rsidR="00B00607" w:rsidRDefault="00713E6B">
            <w:pPr>
              <w:spacing w:after="0" w:line="259" w:lineRule="auto"/>
              <w:ind w:left="-4" w:firstLine="0"/>
              <w:jc w:val="left"/>
            </w:pPr>
            <w:r>
              <w:rPr>
                <w:noProof/>
              </w:rPr>
              <w:drawing>
                <wp:inline distT="0" distB="0" distL="0" distR="0" wp14:anchorId="77B5A502" wp14:editId="0E883311">
                  <wp:extent cx="1690390" cy="127870"/>
                  <wp:effectExtent l="0" t="0" r="0" b="0"/>
                  <wp:docPr id="22400" name="Picture 22400"/>
                  <wp:cNvGraphicFramePr/>
                  <a:graphic xmlns:a="http://schemas.openxmlformats.org/drawingml/2006/main">
                    <a:graphicData uri="http://schemas.openxmlformats.org/drawingml/2006/picture">
                      <pic:pic xmlns:pic="http://schemas.openxmlformats.org/drawingml/2006/picture">
                        <pic:nvPicPr>
                          <pic:cNvPr id="22400" name="Picture 22400"/>
                          <pic:cNvPicPr/>
                        </pic:nvPicPr>
                        <pic:blipFill>
                          <a:blip r:embed="rId144"/>
                          <a:stretch>
                            <a:fillRect/>
                          </a:stretch>
                        </pic:blipFill>
                        <pic:spPr>
                          <a:xfrm>
                            <a:off x="0" y="0"/>
                            <a:ext cx="1690390" cy="127870"/>
                          </a:xfrm>
                          <a:prstGeom prst="rect">
                            <a:avLst/>
                          </a:prstGeom>
                        </pic:spPr>
                      </pic:pic>
                    </a:graphicData>
                  </a:graphic>
                </wp:inline>
              </w:drawing>
            </w:r>
          </w:p>
        </w:tc>
        <w:tc>
          <w:tcPr>
            <w:tcW w:w="1899" w:type="dxa"/>
            <w:tcBorders>
              <w:top w:val="single" w:sz="2" w:space="0" w:color="000000"/>
              <w:left w:val="single" w:sz="2" w:space="0" w:color="000000"/>
              <w:bottom w:val="single" w:sz="2" w:space="0" w:color="000000"/>
              <w:right w:val="nil"/>
            </w:tcBorders>
          </w:tcPr>
          <w:p w14:paraId="279BA68C" w14:textId="77777777" w:rsidR="00B00607" w:rsidRDefault="00713E6B">
            <w:pPr>
              <w:spacing w:after="0" w:line="259" w:lineRule="auto"/>
              <w:ind w:left="130" w:firstLine="0"/>
              <w:jc w:val="center"/>
            </w:pPr>
            <w:r>
              <w:rPr>
                <w:sz w:val="22"/>
              </w:rPr>
              <w:t>8 OF 46</w:t>
            </w:r>
          </w:p>
        </w:tc>
      </w:tr>
    </w:tbl>
    <w:p w14:paraId="53773AB5" w14:textId="77777777" w:rsidR="00B00607" w:rsidRDefault="00713E6B">
      <w:pPr>
        <w:numPr>
          <w:ilvl w:val="0"/>
          <w:numId w:val="6"/>
        </w:numPr>
        <w:ind w:left="367" w:hanging="288"/>
        <w:jc w:val="left"/>
      </w:pPr>
      <w:r>
        <w:t>Review</w:t>
      </w:r>
    </w:p>
    <w:p w14:paraId="20140527" w14:textId="77777777" w:rsidR="00B00607" w:rsidRDefault="00713E6B">
      <w:pPr>
        <w:spacing w:after="292"/>
        <w:ind w:left="67" w:right="122"/>
      </w:pPr>
      <w:r>
        <w:t>Mine management shall, at intervals as determined, review the Hazard Management Plan to ensure its continuing suitability, adequacy and effectiveness. The management review process shall ensure that the necessary information is collected to allow managemen</w:t>
      </w:r>
      <w:r>
        <w:t>t to carry out this evaluation. This review shall be documented.</w:t>
      </w:r>
    </w:p>
    <w:p w14:paraId="3B166303" w14:textId="77777777" w:rsidR="00B00607" w:rsidRDefault="00713E6B">
      <w:pPr>
        <w:spacing w:after="272"/>
        <w:ind w:left="67" w:right="86"/>
      </w:pPr>
      <w:r>
        <w:t>The management review shall address the possible need for changes to policy, objectives and other elements of the Hazard Management Plan, in the light of Hazard Management Plan audit results,</w:t>
      </w:r>
      <w:r>
        <w:t xml:space="preserve"> changing circumstances and the commitnent to continual improvement.</w:t>
      </w:r>
    </w:p>
    <w:p w14:paraId="64E14C9E" w14:textId="77777777" w:rsidR="00B00607" w:rsidRDefault="00713E6B">
      <w:pPr>
        <w:numPr>
          <w:ilvl w:val="0"/>
          <w:numId w:val="6"/>
        </w:numPr>
        <w:spacing w:after="4" w:line="260" w:lineRule="auto"/>
        <w:ind w:left="367" w:hanging="288"/>
        <w:jc w:val="left"/>
      </w:pPr>
      <w:r>
        <w:rPr>
          <w:sz w:val="26"/>
        </w:rPr>
        <w:t>Audit</w:t>
      </w:r>
    </w:p>
    <w:p w14:paraId="32454422" w14:textId="77777777" w:rsidR="00B00607" w:rsidRDefault="00713E6B">
      <w:pPr>
        <w:spacing w:after="312"/>
        <w:ind w:left="67" w:right="14"/>
      </w:pPr>
      <w:r>
        <w:t>The mine shall establish and maintain programme(s) and procedures for periodic Hazard Management Plan audits and reviewe be carried out, in order to:</w:t>
      </w:r>
    </w:p>
    <w:p w14:paraId="2653940F" w14:textId="77777777" w:rsidR="00B00607" w:rsidRDefault="00713E6B">
      <w:pPr>
        <w:spacing w:after="265"/>
        <w:ind w:left="67" w:right="14"/>
      </w:pPr>
      <w:r>
        <w:t>determine whether or not the Hazard Management Plan;</w:t>
      </w:r>
    </w:p>
    <w:p w14:paraId="6F63D6C4" w14:textId="77777777" w:rsidR="00B00607" w:rsidRDefault="00713E6B">
      <w:pPr>
        <w:spacing w:after="277"/>
        <w:ind w:left="499" w:right="4000"/>
      </w:pPr>
      <w:r>
        <w:rPr>
          <w:noProof/>
        </w:rPr>
        <w:drawing>
          <wp:inline distT="0" distB="0" distL="0" distR="0" wp14:anchorId="1A1BD80A" wp14:editId="393BA856">
            <wp:extent cx="50255" cy="50235"/>
            <wp:effectExtent l="0" t="0" r="0" b="0"/>
            <wp:docPr id="25375" name="Picture 25375"/>
            <wp:cNvGraphicFramePr/>
            <a:graphic xmlns:a="http://schemas.openxmlformats.org/drawingml/2006/main">
              <a:graphicData uri="http://schemas.openxmlformats.org/drawingml/2006/picture">
                <pic:pic xmlns:pic="http://schemas.openxmlformats.org/drawingml/2006/picture">
                  <pic:nvPicPr>
                    <pic:cNvPr id="25375" name="Picture 25375"/>
                    <pic:cNvPicPr/>
                  </pic:nvPicPr>
                  <pic:blipFill>
                    <a:blip r:embed="rId145"/>
                    <a:stretch>
                      <a:fillRect/>
                    </a:stretch>
                  </pic:blipFill>
                  <pic:spPr>
                    <a:xfrm>
                      <a:off x="0" y="0"/>
                      <a:ext cx="50255" cy="50235"/>
                    </a:xfrm>
                    <a:prstGeom prst="rect">
                      <a:avLst/>
                    </a:prstGeom>
                  </pic:spPr>
                </pic:pic>
              </a:graphicData>
            </a:graphic>
          </wp:inline>
        </w:drawing>
      </w:r>
      <w:r>
        <w:t xml:space="preserve"> conforms to planned arrangements för safety managem</w:t>
      </w:r>
      <w:r>
        <w:t xml:space="preserve">ent, </w:t>
      </w:r>
      <w:r>
        <w:rPr>
          <w:noProof/>
        </w:rPr>
        <w:drawing>
          <wp:inline distT="0" distB="0" distL="0" distR="0" wp14:anchorId="40B5C7A1" wp14:editId="18B843E8">
            <wp:extent cx="50255" cy="45668"/>
            <wp:effectExtent l="0" t="0" r="0" b="0"/>
            <wp:docPr id="25376" name="Picture 25376"/>
            <wp:cNvGraphicFramePr/>
            <a:graphic xmlns:a="http://schemas.openxmlformats.org/drawingml/2006/main">
              <a:graphicData uri="http://schemas.openxmlformats.org/drawingml/2006/picture">
                <pic:pic xmlns:pic="http://schemas.openxmlformats.org/drawingml/2006/picture">
                  <pic:nvPicPr>
                    <pic:cNvPr id="25376" name="Picture 25376"/>
                    <pic:cNvPicPr/>
                  </pic:nvPicPr>
                  <pic:blipFill>
                    <a:blip r:embed="rId146"/>
                    <a:stretch>
                      <a:fillRect/>
                    </a:stretch>
                  </pic:blipFill>
                  <pic:spPr>
                    <a:xfrm>
                      <a:off x="0" y="0"/>
                      <a:ext cx="50255" cy="45668"/>
                    </a:xfrm>
                    <a:prstGeom prst="rect">
                      <a:avLst/>
                    </a:prstGeom>
                  </pic:spPr>
                </pic:pic>
              </a:graphicData>
            </a:graphic>
          </wp:inline>
        </w:drawing>
      </w:r>
      <w:r>
        <w:t xml:space="preserve"> has been properly implemented and maintained;</w:t>
      </w:r>
    </w:p>
    <w:p w14:paraId="64331CCE" w14:textId="77777777" w:rsidR="00B00607" w:rsidRDefault="00713E6B">
      <w:pPr>
        <w:spacing w:after="317"/>
        <w:ind w:left="67" w:right="14"/>
      </w:pPr>
      <w:r>
        <w:t>provide information on the results of audits and reviews to rnanagement.</w:t>
      </w:r>
    </w:p>
    <w:p w14:paraId="17E4F191" w14:textId="77777777" w:rsidR="00B00607" w:rsidRDefault="00713E6B">
      <w:pPr>
        <w:spacing w:after="293"/>
        <w:ind w:left="67" w:right="14"/>
      </w:pPr>
      <w:r>
        <w:t xml:space="preserve">The audit programme, including any schedule should be based on the importance of the hazard concerned and the results of previous </w:t>
      </w:r>
      <w:r>
        <w:t>audi ts.</w:t>
      </w:r>
    </w:p>
    <w:p w14:paraId="4513FC47" w14:textId="77777777" w:rsidR="00B00607" w:rsidRDefault="00713E6B">
      <w:pPr>
        <w:spacing w:after="288"/>
        <w:ind w:left="67" w:right="14"/>
      </w:pPr>
      <w:r>
        <w:rPr>
          <w:noProof/>
        </w:rPr>
        <w:drawing>
          <wp:anchor distT="0" distB="0" distL="114300" distR="114300" simplePos="0" relativeHeight="251700224" behindDoc="0" locked="0" layoutInCell="1" allowOverlap="0" wp14:anchorId="7011DBA4" wp14:editId="782423E7">
            <wp:simplePos x="0" y="0"/>
            <wp:positionH relativeFrom="page">
              <wp:posOffset>434019</wp:posOffset>
            </wp:positionH>
            <wp:positionV relativeFrom="page">
              <wp:posOffset>5758711</wp:posOffset>
            </wp:positionV>
            <wp:extent cx="4569" cy="4567"/>
            <wp:effectExtent l="0" t="0" r="0" b="0"/>
            <wp:wrapSquare wrapText="bothSides"/>
            <wp:docPr id="25377" name="Picture 25377"/>
            <wp:cNvGraphicFramePr/>
            <a:graphic xmlns:a="http://schemas.openxmlformats.org/drawingml/2006/main">
              <a:graphicData uri="http://schemas.openxmlformats.org/drawingml/2006/picture">
                <pic:pic xmlns:pic="http://schemas.openxmlformats.org/drawingml/2006/picture">
                  <pic:nvPicPr>
                    <pic:cNvPr id="25377" name="Picture 25377"/>
                    <pic:cNvPicPr/>
                  </pic:nvPicPr>
                  <pic:blipFill>
                    <a:blip r:embed="rId101"/>
                    <a:stretch>
                      <a:fillRect/>
                    </a:stretch>
                  </pic:blipFill>
                  <pic:spPr>
                    <a:xfrm>
                      <a:off x="0" y="0"/>
                      <a:ext cx="4569" cy="4567"/>
                    </a:xfrm>
                    <a:prstGeom prst="rect">
                      <a:avLst/>
                    </a:prstGeom>
                  </pic:spPr>
                </pic:pic>
              </a:graphicData>
            </a:graphic>
          </wp:anchor>
        </w:drawing>
      </w:r>
      <w:r>
        <w:t>In order to be comprehensive, the audit procedures shall cover the audit scope, frequency and methodologies, as well as the responsibilities and requirements for conducting audits and reporting results.</w:t>
      </w:r>
    </w:p>
    <w:p w14:paraId="2AC1F6E7" w14:textId="77777777" w:rsidR="00B00607" w:rsidRDefault="00713E6B">
      <w:pPr>
        <w:numPr>
          <w:ilvl w:val="0"/>
          <w:numId w:val="6"/>
        </w:numPr>
        <w:ind w:left="367" w:hanging="288"/>
        <w:jc w:val="left"/>
      </w:pPr>
      <w:r>
        <w:t>Document Control</w:t>
      </w:r>
    </w:p>
    <w:p w14:paraId="6E29BDDA" w14:textId="77777777" w:rsidR="00B00607" w:rsidRDefault="00713E6B">
      <w:pPr>
        <w:ind w:left="67" w:right="14"/>
      </w:pPr>
      <w:r>
        <w:t xml:space="preserve">"fhe mine shall establish </w:t>
      </w:r>
      <w:r>
        <w:t>and maintain procedures for controlling all documents required by the Hazard</w:t>
      </w:r>
    </w:p>
    <w:p w14:paraId="52654E67" w14:textId="77777777" w:rsidR="00B00607" w:rsidRDefault="00713E6B">
      <w:pPr>
        <w:spacing w:after="320"/>
        <w:ind w:left="132" w:right="14"/>
      </w:pPr>
      <w:r>
        <w:t>Management Plan to ensure that:</w:t>
      </w:r>
    </w:p>
    <w:p w14:paraId="137DA927" w14:textId="77777777" w:rsidR="00B00607" w:rsidRDefault="00713E6B">
      <w:pPr>
        <w:numPr>
          <w:ilvl w:val="2"/>
          <w:numId w:val="7"/>
        </w:numPr>
        <w:spacing w:after="319" w:line="250" w:lineRule="auto"/>
        <w:ind w:right="14" w:hanging="719"/>
      </w:pPr>
      <w:r>
        <w:rPr>
          <w:sz w:val="22"/>
        </w:rPr>
        <w:t>they can be readily located and be accessible;</w:t>
      </w:r>
    </w:p>
    <w:p w14:paraId="56CEE794" w14:textId="77777777" w:rsidR="00B00607" w:rsidRDefault="00713E6B">
      <w:pPr>
        <w:numPr>
          <w:ilvl w:val="2"/>
          <w:numId w:val="7"/>
        </w:numPr>
        <w:spacing w:after="270"/>
        <w:ind w:right="14" w:hanging="719"/>
      </w:pPr>
      <w:r>
        <w:t>they are periodically reviewed, revised as necessary and approved for adequacy by authorised personn</w:t>
      </w:r>
      <w:r>
        <w:t>el;</w:t>
      </w:r>
    </w:p>
    <w:p w14:paraId="5A96EB43" w14:textId="77777777" w:rsidR="00B00607" w:rsidRDefault="00713E6B">
      <w:pPr>
        <w:numPr>
          <w:ilvl w:val="2"/>
          <w:numId w:val="7"/>
        </w:numPr>
        <w:spacing w:after="309"/>
        <w:ind w:right="14" w:hanging="719"/>
      </w:pPr>
      <w:r>
        <w:t>the current versions of relevant documents are available at all locations where operations essential to the effective functioning of the plan are performed;</w:t>
      </w:r>
    </w:p>
    <w:p w14:paraId="6ACC42A7" w14:textId="77777777" w:rsidR="00B00607" w:rsidRDefault="00713E6B">
      <w:pPr>
        <w:spacing w:after="292"/>
        <w:ind w:left="1878" w:right="777" w:hanging="964"/>
      </w:pPr>
      <w:r>
        <w:rPr>
          <w:noProof/>
        </w:rPr>
        <w:drawing>
          <wp:inline distT="0" distB="0" distL="0" distR="0" wp14:anchorId="1D82428A" wp14:editId="293F7815">
            <wp:extent cx="141627" cy="31967"/>
            <wp:effectExtent l="0" t="0" r="0" b="0"/>
            <wp:docPr id="241041" name="Picture 241041"/>
            <wp:cNvGraphicFramePr/>
            <a:graphic xmlns:a="http://schemas.openxmlformats.org/drawingml/2006/main">
              <a:graphicData uri="http://schemas.openxmlformats.org/drawingml/2006/picture">
                <pic:pic xmlns:pic="http://schemas.openxmlformats.org/drawingml/2006/picture">
                  <pic:nvPicPr>
                    <pic:cNvPr id="241041" name="Picture 241041"/>
                    <pic:cNvPicPr/>
                  </pic:nvPicPr>
                  <pic:blipFill>
                    <a:blip r:embed="rId147"/>
                    <a:stretch>
                      <a:fillRect/>
                    </a:stretch>
                  </pic:blipFill>
                  <pic:spPr>
                    <a:xfrm>
                      <a:off x="0" y="0"/>
                      <a:ext cx="141627" cy="31967"/>
                    </a:xfrm>
                    <a:prstGeom prst="rect">
                      <a:avLst/>
                    </a:prstGeom>
                  </pic:spPr>
                </pic:pic>
              </a:graphicData>
            </a:graphic>
          </wp:inline>
        </w:drawing>
      </w:r>
      <w:r>
        <w:t>(d)</w:t>
      </w:r>
      <w:r>
        <w:tab/>
        <w:t>obsolete documents are promptly removed from ali points of issue and points of use or otherwis</w:t>
      </w:r>
      <w:r>
        <w:t>e assured against unintended use;</w:t>
      </w:r>
    </w:p>
    <w:p w14:paraId="3925EE4A" w14:textId="77777777" w:rsidR="00B00607" w:rsidRDefault="00713E6B">
      <w:pPr>
        <w:spacing w:after="272"/>
        <w:ind w:left="1893" w:right="14" w:hanging="727"/>
      </w:pPr>
      <w:r>
        <w:t>(e) any obsolete documents retained for legal and or knowledge preservation purposes are suitablv identified.</w:t>
      </w:r>
    </w:p>
    <w:p w14:paraId="7F335CD4" w14:textId="77777777" w:rsidR="00B00607" w:rsidRDefault="00713E6B">
      <w:pPr>
        <w:spacing w:after="205"/>
        <w:ind w:left="175" w:right="14"/>
      </w:pPr>
      <w:r>
        <w:t>Documentation shall be legible, dated (with dates of revision) and readily identifiable, maintained in an orderl</w:t>
      </w:r>
      <w:r>
        <w:t>y ru anner</w:t>
      </w:r>
      <w:r>
        <w:rPr>
          <w:vertAlign w:val="superscript"/>
        </w:rPr>
        <w:t xml:space="preserve">r </w:t>
      </w:r>
      <w:r>
        <w:t>and retained for a specified period. Procedures and responsibilities shall be established and ny,.iintained concerning the creation and modification of the various types of document.</w:t>
      </w:r>
    </w:p>
    <w:p w14:paraId="707D29F3" w14:textId="77777777" w:rsidR="00B00607" w:rsidRDefault="00713E6B">
      <w:pPr>
        <w:spacing w:after="300" w:line="262" w:lineRule="auto"/>
        <w:ind w:left="305"/>
        <w:jc w:val="left"/>
      </w:pPr>
      <w:r>
        <w:rPr>
          <w:noProof/>
        </w:rPr>
        <w:drawing>
          <wp:inline distT="0" distB="0" distL="0" distR="0" wp14:anchorId="02EE9034" wp14:editId="151ED4D0">
            <wp:extent cx="6450893" cy="406443"/>
            <wp:effectExtent l="0" t="0" r="0" b="0"/>
            <wp:docPr id="241043" name="Picture 241043"/>
            <wp:cNvGraphicFramePr/>
            <a:graphic xmlns:a="http://schemas.openxmlformats.org/drawingml/2006/main">
              <a:graphicData uri="http://schemas.openxmlformats.org/drawingml/2006/picture">
                <pic:pic xmlns:pic="http://schemas.openxmlformats.org/drawingml/2006/picture">
                  <pic:nvPicPr>
                    <pic:cNvPr id="241043" name="Picture 241043"/>
                    <pic:cNvPicPr/>
                  </pic:nvPicPr>
                  <pic:blipFill>
                    <a:blip r:embed="rId148"/>
                    <a:stretch>
                      <a:fillRect/>
                    </a:stretch>
                  </pic:blipFill>
                  <pic:spPr>
                    <a:xfrm>
                      <a:off x="0" y="0"/>
                      <a:ext cx="6450893" cy="406443"/>
                    </a:xfrm>
                    <a:prstGeom prst="rect">
                      <a:avLst/>
                    </a:prstGeom>
                  </pic:spPr>
                </pic:pic>
              </a:graphicData>
            </a:graphic>
          </wp:inline>
        </w:drawing>
      </w:r>
      <w:r>
        <w:t xml:space="preserve">LAST </w:t>
      </w:r>
    </w:p>
    <w:p w14:paraId="0CBF2FB7" w14:textId="77777777" w:rsidR="00B00607" w:rsidRDefault="00B00607">
      <w:pPr>
        <w:sectPr w:rsidR="00B00607">
          <w:headerReference w:type="even" r:id="rId149"/>
          <w:headerReference w:type="default" r:id="rId150"/>
          <w:footerReference w:type="even" r:id="rId151"/>
          <w:footerReference w:type="default" r:id="rId152"/>
          <w:headerReference w:type="first" r:id="rId153"/>
          <w:footerReference w:type="first" r:id="rId154"/>
          <w:pgSz w:w="11900" w:h="16800"/>
          <w:pgMar w:top="717" w:right="288" w:bottom="784" w:left="921" w:header="446" w:footer="720" w:gutter="0"/>
          <w:cols w:space="720"/>
          <w:titlePg/>
        </w:sectPr>
      </w:pPr>
    </w:p>
    <w:p w14:paraId="1D962A44" w14:textId="77777777" w:rsidR="00B00607" w:rsidRDefault="00713E6B">
      <w:pPr>
        <w:spacing w:after="0" w:line="259" w:lineRule="auto"/>
        <w:ind w:left="1712" w:firstLine="0"/>
        <w:jc w:val="left"/>
      </w:pPr>
      <w:r>
        <w:rPr>
          <w:noProof/>
        </w:rPr>
        <w:drawing>
          <wp:inline distT="0" distB="0" distL="0" distR="0" wp14:anchorId="5AD6F2B3" wp14:editId="0329A448">
            <wp:extent cx="9137" cy="9134"/>
            <wp:effectExtent l="0" t="0" r="0" b="0"/>
            <wp:docPr id="27199" name="Picture 27199"/>
            <wp:cNvGraphicFramePr/>
            <a:graphic xmlns:a="http://schemas.openxmlformats.org/drawingml/2006/main">
              <a:graphicData uri="http://schemas.openxmlformats.org/drawingml/2006/picture">
                <pic:pic xmlns:pic="http://schemas.openxmlformats.org/drawingml/2006/picture">
                  <pic:nvPicPr>
                    <pic:cNvPr id="27199" name="Picture 27199"/>
                    <pic:cNvPicPr/>
                  </pic:nvPicPr>
                  <pic:blipFill>
                    <a:blip r:embed="rId155"/>
                    <a:stretch>
                      <a:fillRect/>
                    </a:stretch>
                  </pic:blipFill>
                  <pic:spPr>
                    <a:xfrm>
                      <a:off x="0" y="0"/>
                      <a:ext cx="9137" cy="9134"/>
                    </a:xfrm>
                    <a:prstGeom prst="rect">
                      <a:avLst/>
                    </a:prstGeom>
                  </pic:spPr>
                </pic:pic>
              </a:graphicData>
            </a:graphic>
          </wp:inline>
        </w:drawing>
      </w:r>
    </w:p>
    <w:p w14:paraId="24E041AE" w14:textId="77777777" w:rsidR="00B00607" w:rsidRDefault="00713E6B">
      <w:pPr>
        <w:spacing w:after="617" w:line="265" w:lineRule="auto"/>
        <w:ind w:left="2520"/>
        <w:jc w:val="left"/>
      </w:pPr>
      <w:r>
        <w:rPr>
          <w:sz w:val="18"/>
        </w:rPr>
        <w:t xml:space="preserve">A </w:t>
      </w:r>
    </w:p>
    <w:p w14:paraId="4A4474EB" w14:textId="77777777" w:rsidR="00B00607" w:rsidRDefault="00713E6B">
      <w:pPr>
        <w:numPr>
          <w:ilvl w:val="0"/>
          <w:numId w:val="6"/>
        </w:numPr>
        <w:ind w:left="367" w:hanging="288"/>
        <w:jc w:val="left"/>
      </w:pPr>
      <w:r>
        <w:t>Records</w:t>
      </w:r>
    </w:p>
    <w:p w14:paraId="3F464ADD" w14:textId="77777777" w:rsidR="00B00607" w:rsidRDefault="00713E6B">
      <w:pPr>
        <w:spacing w:after="308"/>
        <w:ind w:left="67" w:right="14"/>
      </w:pPr>
      <w:r>
        <w:rPr>
          <w:noProof/>
        </w:rPr>
        <w:drawing>
          <wp:anchor distT="0" distB="0" distL="114300" distR="114300" simplePos="0" relativeHeight="251701248" behindDoc="0" locked="0" layoutInCell="1" allowOverlap="0" wp14:anchorId="6F901D2B" wp14:editId="06BBF19D">
            <wp:simplePos x="0" y="0"/>
            <wp:positionH relativeFrom="page">
              <wp:posOffset>1868566</wp:posOffset>
            </wp:positionH>
            <wp:positionV relativeFrom="page">
              <wp:posOffset>6356959</wp:posOffset>
            </wp:positionV>
            <wp:extent cx="169039" cy="639349"/>
            <wp:effectExtent l="0" t="0" r="0" b="0"/>
            <wp:wrapTopAndBottom/>
            <wp:docPr id="28335" name="Picture 28335"/>
            <wp:cNvGraphicFramePr/>
            <a:graphic xmlns:a="http://schemas.openxmlformats.org/drawingml/2006/main">
              <a:graphicData uri="http://schemas.openxmlformats.org/drawingml/2006/picture">
                <pic:pic xmlns:pic="http://schemas.openxmlformats.org/drawingml/2006/picture">
                  <pic:nvPicPr>
                    <pic:cNvPr id="28335" name="Picture 28335"/>
                    <pic:cNvPicPr/>
                  </pic:nvPicPr>
                  <pic:blipFill>
                    <a:blip r:embed="rId156"/>
                    <a:stretch>
                      <a:fillRect/>
                    </a:stretch>
                  </pic:blipFill>
                  <pic:spPr>
                    <a:xfrm>
                      <a:off x="0" y="0"/>
                      <a:ext cx="169039" cy="639349"/>
                    </a:xfrm>
                    <a:prstGeom prst="rect">
                      <a:avLst/>
                    </a:prstGeom>
                  </pic:spPr>
                </pic:pic>
              </a:graphicData>
            </a:graphic>
          </wp:anchor>
        </w:drawing>
      </w:r>
      <w:r>
        <w:rPr>
          <w:noProof/>
        </w:rPr>
        <w:drawing>
          <wp:anchor distT="0" distB="0" distL="114300" distR="114300" simplePos="0" relativeHeight="251702272" behindDoc="0" locked="0" layoutInCell="1" allowOverlap="0" wp14:anchorId="7330C94E" wp14:editId="31A7BB29">
            <wp:simplePos x="0" y="0"/>
            <wp:positionH relativeFrom="page">
              <wp:posOffset>749254</wp:posOffset>
            </wp:positionH>
            <wp:positionV relativeFrom="page">
              <wp:posOffset>9795745</wp:posOffset>
            </wp:positionV>
            <wp:extent cx="6450894" cy="365343"/>
            <wp:effectExtent l="0" t="0" r="0" b="0"/>
            <wp:wrapTopAndBottom/>
            <wp:docPr id="241045" name="Picture 241045"/>
            <wp:cNvGraphicFramePr/>
            <a:graphic xmlns:a="http://schemas.openxmlformats.org/drawingml/2006/main">
              <a:graphicData uri="http://schemas.openxmlformats.org/drawingml/2006/picture">
                <pic:pic xmlns:pic="http://schemas.openxmlformats.org/drawingml/2006/picture">
                  <pic:nvPicPr>
                    <pic:cNvPr id="241045" name="Picture 241045"/>
                    <pic:cNvPicPr/>
                  </pic:nvPicPr>
                  <pic:blipFill>
                    <a:blip r:embed="rId157"/>
                    <a:stretch>
                      <a:fillRect/>
                    </a:stretch>
                  </pic:blipFill>
                  <pic:spPr>
                    <a:xfrm>
                      <a:off x="0" y="0"/>
                      <a:ext cx="6450894" cy="365343"/>
                    </a:xfrm>
                    <a:prstGeom prst="rect">
                      <a:avLst/>
                    </a:prstGeom>
                  </pic:spPr>
                </pic:pic>
              </a:graphicData>
            </a:graphic>
          </wp:anchor>
        </w:drawing>
      </w:r>
      <w:r>
        <w:t>The mine should establish and maintain procedures for the identification, maintenance and disposition of safety records. These records should include training records and the results of audits and reviews.</w:t>
      </w:r>
    </w:p>
    <w:p w14:paraId="06B2E4EB" w14:textId="77777777" w:rsidR="00B00607" w:rsidRDefault="00713E6B">
      <w:pPr>
        <w:spacing w:after="312"/>
        <w:ind w:left="67" w:right="14"/>
      </w:pPr>
      <w:r>
        <w:t>Safety records should be legible, identifiable and</w:t>
      </w:r>
      <w:r>
        <w:t xml:space="preserve"> traceable to the activity involved. Safety records should be stored and maintained in such a way that they are readily retrievable and protected against damage, deterioration or loss. Their retention times shall be established and recorded.</w:t>
      </w:r>
    </w:p>
    <w:p w14:paraId="1804BCAD" w14:textId="77777777" w:rsidR="00B00607" w:rsidRDefault="00713E6B">
      <w:pPr>
        <w:spacing w:after="2013"/>
        <w:ind w:left="67" w:right="14"/>
      </w:pPr>
      <w:r>
        <w:t>Records should</w:t>
      </w:r>
      <w:r>
        <w:t xml:space="preserve"> be maintained as appropriate to the plan and to the organisation, to demonstrate conformance to the requirements of this Hazard Management Plan.</w:t>
      </w:r>
    </w:p>
    <w:p w14:paraId="08C70042" w14:textId="77777777" w:rsidR="00B00607" w:rsidRDefault="00713E6B">
      <w:pPr>
        <w:spacing w:after="0" w:line="259" w:lineRule="auto"/>
        <w:ind w:left="2374" w:firstLine="0"/>
        <w:jc w:val="left"/>
      </w:pPr>
      <w:r>
        <w:rPr>
          <w:noProof/>
        </w:rPr>
        <w:drawing>
          <wp:inline distT="0" distB="0" distL="0" distR="0" wp14:anchorId="0AC3D742" wp14:editId="1625BDC5">
            <wp:extent cx="205588" cy="972724"/>
            <wp:effectExtent l="0" t="0" r="0" b="0"/>
            <wp:docPr id="28334" name="Picture 28334"/>
            <wp:cNvGraphicFramePr/>
            <a:graphic xmlns:a="http://schemas.openxmlformats.org/drawingml/2006/main">
              <a:graphicData uri="http://schemas.openxmlformats.org/drawingml/2006/picture">
                <pic:pic xmlns:pic="http://schemas.openxmlformats.org/drawingml/2006/picture">
                  <pic:nvPicPr>
                    <pic:cNvPr id="28334" name="Picture 28334"/>
                    <pic:cNvPicPr/>
                  </pic:nvPicPr>
                  <pic:blipFill>
                    <a:blip r:embed="rId158"/>
                    <a:stretch>
                      <a:fillRect/>
                    </a:stretch>
                  </pic:blipFill>
                  <pic:spPr>
                    <a:xfrm>
                      <a:off x="0" y="0"/>
                      <a:ext cx="205588" cy="972724"/>
                    </a:xfrm>
                    <a:prstGeom prst="rect">
                      <a:avLst/>
                    </a:prstGeom>
                  </pic:spPr>
                </pic:pic>
              </a:graphicData>
            </a:graphic>
          </wp:inline>
        </w:drawing>
      </w:r>
      <w:r>
        <w:br w:type="page"/>
      </w:r>
    </w:p>
    <w:p w14:paraId="55619B6C" w14:textId="77777777" w:rsidR="00B00607" w:rsidRDefault="00713E6B">
      <w:pPr>
        <w:spacing w:after="2392" w:line="281" w:lineRule="auto"/>
        <w:ind w:right="3266"/>
        <w:jc w:val="right"/>
      </w:pPr>
      <w:r>
        <w:rPr>
          <w:noProof/>
        </w:rPr>
        <w:drawing>
          <wp:anchor distT="0" distB="0" distL="114300" distR="114300" simplePos="0" relativeHeight="251703296" behindDoc="0" locked="0" layoutInCell="1" allowOverlap="0" wp14:anchorId="40EDEA49" wp14:editId="0241C372">
            <wp:simplePos x="0" y="0"/>
            <wp:positionH relativeFrom="page">
              <wp:posOffset>1790900</wp:posOffset>
            </wp:positionH>
            <wp:positionV relativeFrom="page">
              <wp:posOffset>6023584</wp:posOffset>
            </wp:positionV>
            <wp:extent cx="105078" cy="657617"/>
            <wp:effectExtent l="0" t="0" r="0" b="0"/>
            <wp:wrapTopAndBottom/>
            <wp:docPr id="30551" name="Picture 30551"/>
            <wp:cNvGraphicFramePr/>
            <a:graphic xmlns:a="http://schemas.openxmlformats.org/drawingml/2006/main">
              <a:graphicData uri="http://schemas.openxmlformats.org/drawingml/2006/picture">
                <pic:pic xmlns:pic="http://schemas.openxmlformats.org/drawingml/2006/picture">
                  <pic:nvPicPr>
                    <pic:cNvPr id="30551" name="Picture 30551"/>
                    <pic:cNvPicPr/>
                  </pic:nvPicPr>
                  <pic:blipFill>
                    <a:blip r:embed="rId159"/>
                    <a:stretch>
                      <a:fillRect/>
                    </a:stretch>
                  </pic:blipFill>
                  <pic:spPr>
                    <a:xfrm>
                      <a:off x="0" y="0"/>
                      <a:ext cx="105078" cy="657617"/>
                    </a:xfrm>
                    <a:prstGeom prst="rect">
                      <a:avLst/>
                    </a:prstGeom>
                  </pic:spPr>
                </pic:pic>
              </a:graphicData>
            </a:graphic>
          </wp:anchor>
        </w:drawing>
      </w:r>
      <w:r>
        <w:rPr>
          <w:noProof/>
        </w:rPr>
        <w:drawing>
          <wp:anchor distT="0" distB="0" distL="114300" distR="114300" simplePos="0" relativeHeight="251704320" behindDoc="0" locked="0" layoutInCell="1" allowOverlap="0" wp14:anchorId="2FF3A67C" wp14:editId="3146B41F">
            <wp:simplePos x="0" y="0"/>
            <wp:positionH relativeFrom="page">
              <wp:posOffset>740117</wp:posOffset>
            </wp:positionH>
            <wp:positionV relativeFrom="page">
              <wp:posOffset>9795745</wp:posOffset>
            </wp:positionV>
            <wp:extent cx="6464599" cy="360776"/>
            <wp:effectExtent l="0" t="0" r="0" b="0"/>
            <wp:wrapTopAndBottom/>
            <wp:docPr id="241049" name="Picture 241049"/>
            <wp:cNvGraphicFramePr/>
            <a:graphic xmlns:a="http://schemas.openxmlformats.org/drawingml/2006/main">
              <a:graphicData uri="http://schemas.openxmlformats.org/drawingml/2006/picture">
                <pic:pic xmlns:pic="http://schemas.openxmlformats.org/drawingml/2006/picture">
                  <pic:nvPicPr>
                    <pic:cNvPr id="241049" name="Picture 241049"/>
                    <pic:cNvPicPr/>
                  </pic:nvPicPr>
                  <pic:blipFill>
                    <a:blip r:embed="rId160"/>
                    <a:stretch>
                      <a:fillRect/>
                    </a:stretch>
                  </pic:blipFill>
                  <pic:spPr>
                    <a:xfrm>
                      <a:off x="0" y="0"/>
                      <a:ext cx="6464599" cy="360776"/>
                    </a:xfrm>
                    <a:prstGeom prst="rect">
                      <a:avLst/>
                    </a:prstGeom>
                  </pic:spPr>
                </pic:pic>
              </a:graphicData>
            </a:graphic>
          </wp:anchor>
        </w:drawing>
      </w:r>
      <w:r>
        <w:rPr>
          <w:sz w:val="18"/>
        </w:rPr>
        <w:t>PI-AN</w:t>
      </w:r>
    </w:p>
    <w:p w14:paraId="1C9467F6" w14:textId="77777777" w:rsidR="00B00607" w:rsidRDefault="00713E6B">
      <w:pPr>
        <w:pStyle w:val="Heading1"/>
      </w:pPr>
      <w:r>
        <w:rPr>
          <w:noProof/>
        </w:rPr>
        <w:drawing>
          <wp:inline distT="0" distB="0" distL="0" distR="0" wp14:anchorId="0078E846" wp14:editId="39738532">
            <wp:extent cx="233000" cy="269440"/>
            <wp:effectExtent l="0" t="0" r="0" b="0"/>
            <wp:docPr id="241051" name="Picture 241051"/>
            <wp:cNvGraphicFramePr/>
            <a:graphic xmlns:a="http://schemas.openxmlformats.org/drawingml/2006/main">
              <a:graphicData uri="http://schemas.openxmlformats.org/drawingml/2006/picture">
                <pic:pic xmlns:pic="http://schemas.openxmlformats.org/drawingml/2006/picture">
                  <pic:nvPicPr>
                    <pic:cNvPr id="241051" name="Picture 241051"/>
                    <pic:cNvPicPr/>
                  </pic:nvPicPr>
                  <pic:blipFill>
                    <a:blip r:embed="rId161"/>
                    <a:stretch>
                      <a:fillRect/>
                    </a:stretch>
                  </pic:blipFill>
                  <pic:spPr>
                    <a:xfrm>
                      <a:off x="0" y="0"/>
                      <a:ext cx="233000" cy="269440"/>
                    </a:xfrm>
                    <a:prstGeom prst="rect">
                      <a:avLst/>
                    </a:prstGeom>
                  </pic:spPr>
                </pic:pic>
              </a:graphicData>
            </a:graphic>
          </wp:inline>
        </w:drawing>
      </w:r>
      <w:r>
        <w:t>PART B</w:t>
      </w:r>
      <w:r>
        <w:rPr>
          <w:noProof/>
        </w:rPr>
        <w:drawing>
          <wp:inline distT="0" distB="0" distL="0" distR="0" wp14:anchorId="1FC998BF" wp14:editId="13F5A491">
            <wp:extent cx="520823" cy="278574"/>
            <wp:effectExtent l="0" t="0" r="0" b="0"/>
            <wp:docPr id="241053" name="Picture 241053"/>
            <wp:cNvGraphicFramePr/>
            <a:graphic xmlns:a="http://schemas.openxmlformats.org/drawingml/2006/main">
              <a:graphicData uri="http://schemas.openxmlformats.org/drawingml/2006/picture">
                <pic:pic xmlns:pic="http://schemas.openxmlformats.org/drawingml/2006/picture">
                  <pic:nvPicPr>
                    <pic:cNvPr id="241053" name="Picture 241053"/>
                    <pic:cNvPicPr/>
                  </pic:nvPicPr>
                  <pic:blipFill>
                    <a:blip r:embed="rId162"/>
                    <a:stretch>
                      <a:fillRect/>
                    </a:stretch>
                  </pic:blipFill>
                  <pic:spPr>
                    <a:xfrm>
                      <a:off x="0" y="0"/>
                      <a:ext cx="520823" cy="278574"/>
                    </a:xfrm>
                    <a:prstGeom prst="rect">
                      <a:avLst/>
                    </a:prstGeom>
                  </pic:spPr>
                </pic:pic>
              </a:graphicData>
            </a:graphic>
          </wp:inline>
        </w:drawing>
      </w:r>
      <w:r>
        <w:br w:type="page"/>
      </w:r>
    </w:p>
    <w:p w14:paraId="04650729" w14:textId="77777777" w:rsidR="00B00607" w:rsidRDefault="00713E6B">
      <w:pPr>
        <w:spacing w:after="6444" w:line="259" w:lineRule="auto"/>
        <w:ind w:left="7741" w:firstLine="0"/>
        <w:jc w:val="left"/>
      </w:pPr>
      <w:r>
        <w:rPr>
          <w:noProof/>
        </w:rPr>
        <w:drawing>
          <wp:inline distT="0" distB="0" distL="0" distR="0" wp14:anchorId="51B70599" wp14:editId="755E9DE3">
            <wp:extent cx="4569" cy="4567"/>
            <wp:effectExtent l="0" t="0" r="0" b="0"/>
            <wp:docPr id="31303" name="Picture 31303"/>
            <wp:cNvGraphicFramePr/>
            <a:graphic xmlns:a="http://schemas.openxmlformats.org/drawingml/2006/main">
              <a:graphicData uri="http://schemas.openxmlformats.org/drawingml/2006/picture">
                <pic:pic xmlns:pic="http://schemas.openxmlformats.org/drawingml/2006/picture">
                  <pic:nvPicPr>
                    <pic:cNvPr id="31303" name="Picture 31303"/>
                    <pic:cNvPicPr/>
                  </pic:nvPicPr>
                  <pic:blipFill>
                    <a:blip r:embed="rId101"/>
                    <a:stretch>
                      <a:fillRect/>
                    </a:stretch>
                  </pic:blipFill>
                  <pic:spPr>
                    <a:xfrm>
                      <a:off x="0" y="0"/>
                      <a:ext cx="4569" cy="4567"/>
                    </a:xfrm>
                    <a:prstGeom prst="rect">
                      <a:avLst/>
                    </a:prstGeom>
                  </pic:spPr>
                </pic:pic>
              </a:graphicData>
            </a:graphic>
          </wp:inline>
        </w:drawing>
      </w:r>
    </w:p>
    <w:p w14:paraId="32D06B9D" w14:textId="77777777" w:rsidR="00B00607" w:rsidRDefault="00713E6B">
      <w:pPr>
        <w:spacing w:after="470" w:line="261" w:lineRule="auto"/>
        <w:ind w:left="32"/>
        <w:jc w:val="center"/>
      </w:pPr>
      <w:r>
        <w:rPr>
          <w:sz w:val="38"/>
        </w:rPr>
        <w:t>GUIDELINES FOR</w:t>
      </w:r>
    </w:p>
    <w:tbl>
      <w:tblPr>
        <w:tblStyle w:val="TableGrid"/>
        <w:tblpPr w:vertAnchor="page" w:horzAnchor="page" w:tblpX="1166" w:tblpY="15470"/>
        <w:tblOverlap w:val="never"/>
        <w:tblW w:w="10098" w:type="dxa"/>
        <w:tblInd w:w="0" w:type="dxa"/>
        <w:tblCellMar>
          <w:top w:w="22" w:type="dxa"/>
          <w:left w:w="237" w:type="dxa"/>
          <w:bottom w:w="0" w:type="dxa"/>
          <w:right w:w="115" w:type="dxa"/>
        </w:tblCellMar>
        <w:tblLook w:val="04A0" w:firstRow="1" w:lastRow="0" w:firstColumn="1" w:lastColumn="0" w:noHBand="0" w:noVBand="1"/>
      </w:tblPr>
      <w:tblGrid>
        <w:gridCol w:w="2979"/>
        <w:gridCol w:w="2270"/>
        <w:gridCol w:w="2932"/>
        <w:gridCol w:w="1917"/>
      </w:tblGrid>
      <w:tr w:rsidR="00B00607" w14:paraId="387F23BF" w14:textId="77777777">
        <w:trPr>
          <w:trHeight w:val="245"/>
        </w:trPr>
        <w:tc>
          <w:tcPr>
            <w:tcW w:w="2979" w:type="dxa"/>
            <w:tcBorders>
              <w:top w:val="single" w:sz="2" w:space="0" w:color="000000"/>
              <w:left w:val="nil"/>
              <w:bottom w:val="single" w:sz="2" w:space="0" w:color="000000"/>
              <w:right w:val="single" w:sz="2" w:space="0" w:color="000000"/>
            </w:tcBorders>
          </w:tcPr>
          <w:p w14:paraId="00BD36F6" w14:textId="77777777" w:rsidR="00B00607" w:rsidRDefault="00713E6B">
            <w:pPr>
              <w:spacing w:after="0" w:line="259" w:lineRule="auto"/>
              <w:ind w:left="0" w:firstLine="0"/>
              <w:jc w:val="left"/>
            </w:pPr>
            <w:r>
              <w:rPr>
                <w:sz w:val="22"/>
              </w:rPr>
              <w:t>DXI*F. OF LAST REVISION</w:t>
            </w:r>
          </w:p>
        </w:tc>
        <w:tc>
          <w:tcPr>
            <w:tcW w:w="2270" w:type="dxa"/>
            <w:tcBorders>
              <w:top w:val="single" w:sz="2" w:space="0" w:color="000000"/>
              <w:left w:val="single" w:sz="2" w:space="0" w:color="000000"/>
              <w:bottom w:val="nil"/>
              <w:right w:val="single" w:sz="2" w:space="0" w:color="000000"/>
            </w:tcBorders>
          </w:tcPr>
          <w:p w14:paraId="75F2356F" w14:textId="77777777" w:rsidR="00B00607" w:rsidRDefault="00713E6B">
            <w:pPr>
              <w:spacing w:after="0" w:line="259" w:lineRule="auto"/>
              <w:ind w:left="180" w:firstLine="0"/>
              <w:jc w:val="left"/>
            </w:pPr>
            <w:r>
              <w:rPr>
                <w:sz w:val="22"/>
              </w:rPr>
              <w:t>REVISION No</w:t>
            </w:r>
          </w:p>
        </w:tc>
        <w:tc>
          <w:tcPr>
            <w:tcW w:w="2932" w:type="dxa"/>
            <w:tcBorders>
              <w:top w:val="single" w:sz="2" w:space="0" w:color="000000"/>
              <w:left w:val="nil"/>
              <w:bottom w:val="single" w:sz="2" w:space="0" w:color="000000"/>
              <w:right w:val="single" w:sz="2" w:space="0" w:color="000000"/>
            </w:tcBorders>
          </w:tcPr>
          <w:p w14:paraId="67F8DAC2" w14:textId="77777777" w:rsidR="00B00607" w:rsidRDefault="00713E6B">
            <w:pPr>
              <w:spacing w:after="0" w:line="259" w:lineRule="auto"/>
              <w:ind w:left="0" w:right="119" w:firstLine="0"/>
              <w:jc w:val="center"/>
            </w:pPr>
            <w:r>
              <w:rPr>
                <w:sz w:val="20"/>
              </w:rPr>
              <w:t>DOCUMENT NAME</w:t>
            </w:r>
          </w:p>
        </w:tc>
        <w:tc>
          <w:tcPr>
            <w:tcW w:w="1917" w:type="dxa"/>
            <w:tcBorders>
              <w:top w:val="single" w:sz="2" w:space="0" w:color="000000"/>
              <w:left w:val="single" w:sz="2" w:space="0" w:color="000000"/>
              <w:bottom w:val="single" w:sz="2" w:space="0" w:color="000000"/>
              <w:right w:val="nil"/>
            </w:tcBorders>
          </w:tcPr>
          <w:p w14:paraId="50ED3E62" w14:textId="77777777" w:rsidR="00B00607" w:rsidRDefault="00713E6B">
            <w:pPr>
              <w:spacing w:after="0" w:line="259" w:lineRule="auto"/>
              <w:ind w:left="0" w:right="133" w:firstLine="0"/>
              <w:jc w:val="center"/>
            </w:pPr>
            <w:r>
              <w:rPr>
                <w:sz w:val="22"/>
              </w:rPr>
              <w:t>PAGE NUMBER</w:t>
            </w:r>
          </w:p>
        </w:tc>
      </w:tr>
      <w:tr w:rsidR="00B00607" w14:paraId="50209C38" w14:textId="77777777">
        <w:trPr>
          <w:trHeight w:val="241"/>
        </w:trPr>
        <w:tc>
          <w:tcPr>
            <w:tcW w:w="2979" w:type="dxa"/>
            <w:tcBorders>
              <w:top w:val="single" w:sz="2" w:space="0" w:color="000000"/>
              <w:left w:val="nil"/>
              <w:bottom w:val="nil"/>
              <w:right w:val="single" w:sz="2" w:space="0" w:color="000000"/>
            </w:tcBorders>
          </w:tcPr>
          <w:p w14:paraId="008B30AE" w14:textId="77777777" w:rsidR="00B00607" w:rsidRDefault="00713E6B">
            <w:pPr>
              <w:spacing w:after="0" w:line="259" w:lineRule="auto"/>
              <w:ind w:left="0" w:right="137" w:firstLine="0"/>
              <w:jc w:val="center"/>
            </w:pPr>
            <w:r>
              <w:rPr>
                <w:sz w:val="18"/>
              </w:rPr>
              <w:t>1 2 - 1 2-1996</w:t>
            </w:r>
          </w:p>
        </w:tc>
        <w:tc>
          <w:tcPr>
            <w:tcW w:w="2270" w:type="dxa"/>
            <w:tcBorders>
              <w:top w:val="nil"/>
              <w:left w:val="single" w:sz="2" w:space="0" w:color="000000"/>
              <w:bottom w:val="nil"/>
              <w:right w:val="single" w:sz="2" w:space="0" w:color="000000"/>
            </w:tcBorders>
          </w:tcPr>
          <w:p w14:paraId="76D731F7" w14:textId="77777777" w:rsidR="00B00607" w:rsidRDefault="00B00607">
            <w:pPr>
              <w:spacing w:after="160" w:line="259" w:lineRule="auto"/>
              <w:ind w:left="0" w:firstLine="0"/>
              <w:jc w:val="left"/>
            </w:pPr>
          </w:p>
        </w:tc>
        <w:tc>
          <w:tcPr>
            <w:tcW w:w="2932" w:type="dxa"/>
            <w:tcBorders>
              <w:top w:val="single" w:sz="2" w:space="0" w:color="000000"/>
              <w:left w:val="single" w:sz="2" w:space="0" w:color="000000"/>
              <w:bottom w:val="single" w:sz="2" w:space="0" w:color="000000"/>
              <w:right w:val="nil"/>
            </w:tcBorders>
          </w:tcPr>
          <w:p w14:paraId="38A4B7C2" w14:textId="77777777" w:rsidR="00B00607" w:rsidRDefault="00713E6B">
            <w:pPr>
              <w:spacing w:after="0" w:line="259" w:lineRule="auto"/>
              <w:ind w:left="40" w:firstLine="0"/>
              <w:jc w:val="left"/>
            </w:pPr>
            <w:r>
              <w:rPr>
                <w:noProof/>
              </w:rPr>
              <w:drawing>
                <wp:inline distT="0" distB="0" distL="0" distR="0" wp14:anchorId="49DC0F77" wp14:editId="1A4A27C4">
                  <wp:extent cx="1512214" cy="123303"/>
                  <wp:effectExtent l="0" t="0" r="0" b="0"/>
                  <wp:docPr id="31257" name="Picture 31257"/>
                  <wp:cNvGraphicFramePr/>
                  <a:graphic xmlns:a="http://schemas.openxmlformats.org/drawingml/2006/main">
                    <a:graphicData uri="http://schemas.openxmlformats.org/drawingml/2006/picture">
                      <pic:pic xmlns:pic="http://schemas.openxmlformats.org/drawingml/2006/picture">
                        <pic:nvPicPr>
                          <pic:cNvPr id="31257" name="Picture 31257"/>
                          <pic:cNvPicPr/>
                        </pic:nvPicPr>
                        <pic:blipFill>
                          <a:blip r:embed="rId163"/>
                          <a:stretch>
                            <a:fillRect/>
                          </a:stretch>
                        </pic:blipFill>
                        <pic:spPr>
                          <a:xfrm>
                            <a:off x="0" y="0"/>
                            <a:ext cx="1512214" cy="123303"/>
                          </a:xfrm>
                          <a:prstGeom prst="rect">
                            <a:avLst/>
                          </a:prstGeom>
                        </pic:spPr>
                      </pic:pic>
                    </a:graphicData>
                  </a:graphic>
                </wp:inline>
              </w:drawing>
            </w:r>
          </w:p>
        </w:tc>
        <w:tc>
          <w:tcPr>
            <w:tcW w:w="1917" w:type="dxa"/>
            <w:tcBorders>
              <w:top w:val="single" w:sz="2" w:space="0" w:color="000000"/>
              <w:left w:val="nil"/>
              <w:bottom w:val="nil"/>
              <w:right w:val="nil"/>
            </w:tcBorders>
          </w:tcPr>
          <w:p w14:paraId="222A6991" w14:textId="77777777" w:rsidR="00B00607" w:rsidRDefault="00713E6B">
            <w:pPr>
              <w:spacing w:after="0" w:line="259" w:lineRule="auto"/>
              <w:ind w:left="0" w:right="111" w:firstLine="0"/>
              <w:jc w:val="center"/>
            </w:pPr>
            <w:r>
              <w:rPr>
                <w:sz w:val="16"/>
              </w:rPr>
              <w:t>12 OF 46</w:t>
            </w:r>
          </w:p>
        </w:tc>
      </w:tr>
    </w:tbl>
    <w:p w14:paraId="0E15E132" w14:textId="77777777" w:rsidR="00B00607" w:rsidRDefault="00713E6B">
      <w:pPr>
        <w:spacing w:after="464" w:line="259" w:lineRule="auto"/>
        <w:ind w:left="1273" w:firstLine="0"/>
        <w:jc w:val="left"/>
      </w:pPr>
      <w:r>
        <w:rPr>
          <w:noProof/>
        </w:rPr>
        <w:drawing>
          <wp:anchor distT="0" distB="0" distL="114300" distR="114300" simplePos="0" relativeHeight="251705344" behindDoc="0" locked="0" layoutInCell="1" allowOverlap="0" wp14:anchorId="29E45462" wp14:editId="378606B3">
            <wp:simplePos x="0" y="0"/>
            <wp:positionH relativeFrom="page">
              <wp:posOffset>2220350</wp:posOffset>
            </wp:positionH>
            <wp:positionV relativeFrom="page">
              <wp:posOffset>7092211</wp:posOffset>
            </wp:positionV>
            <wp:extent cx="753822" cy="552580"/>
            <wp:effectExtent l="0" t="0" r="0" b="0"/>
            <wp:wrapTopAndBottom/>
            <wp:docPr id="32187" name="Picture 32187"/>
            <wp:cNvGraphicFramePr/>
            <a:graphic xmlns:a="http://schemas.openxmlformats.org/drawingml/2006/main">
              <a:graphicData uri="http://schemas.openxmlformats.org/drawingml/2006/picture">
                <pic:pic xmlns:pic="http://schemas.openxmlformats.org/drawingml/2006/picture">
                  <pic:nvPicPr>
                    <pic:cNvPr id="32187" name="Picture 32187"/>
                    <pic:cNvPicPr/>
                  </pic:nvPicPr>
                  <pic:blipFill>
                    <a:blip r:embed="rId164"/>
                    <a:stretch>
                      <a:fillRect/>
                    </a:stretch>
                  </pic:blipFill>
                  <pic:spPr>
                    <a:xfrm>
                      <a:off x="0" y="0"/>
                      <a:ext cx="753822" cy="552580"/>
                    </a:xfrm>
                    <a:prstGeom prst="rect">
                      <a:avLst/>
                    </a:prstGeom>
                  </pic:spPr>
                </pic:pic>
              </a:graphicData>
            </a:graphic>
          </wp:anchor>
        </w:drawing>
      </w:r>
      <w:r>
        <w:rPr>
          <w:sz w:val="38"/>
        </w:rPr>
        <w:t xml:space="preserve">DEVELOPING A SPONTANEOUS COMBUSTION </w:t>
      </w:r>
      <w:r>
        <w:rPr>
          <w:noProof/>
        </w:rPr>
        <w:drawing>
          <wp:inline distT="0" distB="0" distL="0" distR="0" wp14:anchorId="2BBBC55D" wp14:editId="5D8F4D6F">
            <wp:extent cx="9137" cy="4567"/>
            <wp:effectExtent l="0" t="0" r="0" b="0"/>
            <wp:docPr id="31304" name="Picture 31304"/>
            <wp:cNvGraphicFramePr/>
            <a:graphic xmlns:a="http://schemas.openxmlformats.org/drawingml/2006/main">
              <a:graphicData uri="http://schemas.openxmlformats.org/drawingml/2006/picture">
                <pic:pic xmlns:pic="http://schemas.openxmlformats.org/drawingml/2006/picture">
                  <pic:nvPicPr>
                    <pic:cNvPr id="31304" name="Picture 31304"/>
                    <pic:cNvPicPr/>
                  </pic:nvPicPr>
                  <pic:blipFill>
                    <a:blip r:embed="rId118"/>
                    <a:stretch>
                      <a:fillRect/>
                    </a:stretch>
                  </pic:blipFill>
                  <pic:spPr>
                    <a:xfrm>
                      <a:off x="0" y="0"/>
                      <a:ext cx="9137" cy="4567"/>
                    </a:xfrm>
                    <a:prstGeom prst="rect">
                      <a:avLst/>
                    </a:prstGeom>
                  </pic:spPr>
                </pic:pic>
              </a:graphicData>
            </a:graphic>
          </wp:inline>
        </w:drawing>
      </w:r>
    </w:p>
    <w:p w14:paraId="786CEE43" w14:textId="77777777" w:rsidR="00B00607" w:rsidRDefault="00713E6B">
      <w:pPr>
        <w:spacing w:after="470" w:line="261" w:lineRule="auto"/>
        <w:ind w:left="32" w:right="683"/>
        <w:jc w:val="center"/>
      </w:pPr>
      <w:r>
        <w:rPr>
          <w:noProof/>
        </w:rPr>
        <w:drawing>
          <wp:inline distT="0" distB="0" distL="0" distR="0" wp14:anchorId="5D9A948F" wp14:editId="0E4207BF">
            <wp:extent cx="36549" cy="68502"/>
            <wp:effectExtent l="0" t="0" r="0" b="0"/>
            <wp:docPr id="241056" name="Picture 241056"/>
            <wp:cNvGraphicFramePr/>
            <a:graphic xmlns:a="http://schemas.openxmlformats.org/drawingml/2006/main">
              <a:graphicData uri="http://schemas.openxmlformats.org/drawingml/2006/picture">
                <pic:pic xmlns:pic="http://schemas.openxmlformats.org/drawingml/2006/picture">
                  <pic:nvPicPr>
                    <pic:cNvPr id="241056" name="Picture 241056"/>
                    <pic:cNvPicPr/>
                  </pic:nvPicPr>
                  <pic:blipFill>
                    <a:blip r:embed="rId165"/>
                    <a:stretch>
                      <a:fillRect/>
                    </a:stretch>
                  </pic:blipFill>
                  <pic:spPr>
                    <a:xfrm>
                      <a:off x="0" y="0"/>
                      <a:ext cx="36549" cy="68502"/>
                    </a:xfrm>
                    <a:prstGeom prst="rect">
                      <a:avLst/>
                    </a:prstGeom>
                  </pic:spPr>
                </pic:pic>
              </a:graphicData>
            </a:graphic>
          </wp:inline>
        </w:drawing>
      </w:r>
      <w:r>
        <w:rPr>
          <w:sz w:val="38"/>
        </w:rPr>
        <w:t>HAZARD MANAGEMENT PLAN</w:t>
      </w:r>
    </w:p>
    <w:p w14:paraId="05FD7BE7" w14:textId="77777777" w:rsidR="00B00607" w:rsidRDefault="00B00607">
      <w:pPr>
        <w:sectPr w:rsidR="00B00607">
          <w:headerReference w:type="even" r:id="rId166"/>
          <w:headerReference w:type="default" r:id="rId167"/>
          <w:footerReference w:type="even" r:id="rId168"/>
          <w:footerReference w:type="default" r:id="rId169"/>
          <w:headerReference w:type="first" r:id="rId170"/>
          <w:footerReference w:type="first" r:id="rId171"/>
          <w:pgSz w:w="11900" w:h="16800"/>
          <w:pgMar w:top="741" w:right="432" w:bottom="845" w:left="935" w:header="446" w:footer="720" w:gutter="0"/>
          <w:cols w:space="720"/>
          <w:titlePg/>
        </w:sectPr>
      </w:pPr>
    </w:p>
    <w:p w14:paraId="6886EE42" w14:textId="77777777" w:rsidR="00B00607" w:rsidRDefault="00713E6B">
      <w:pPr>
        <w:spacing w:after="256" w:line="250" w:lineRule="auto"/>
        <w:ind w:left="81" w:right="14"/>
      </w:pPr>
      <w:r>
        <w:rPr>
          <w:sz w:val="22"/>
        </w:rPr>
        <w:t>1. GUIDELINES FOR DEVELOPING A SPONTANEOUS COMBUSTION HAZARD MANAGEMENT PLAN</w:t>
      </w:r>
    </w:p>
    <w:p w14:paraId="1B6F53AA" w14:textId="77777777" w:rsidR="00B00607" w:rsidRDefault="00713E6B">
      <w:pPr>
        <w:spacing w:after="329"/>
        <w:ind w:left="67" w:right="266"/>
      </w:pPr>
      <w:r>
        <w:t>This guideline of factors to bc considered in a Spontaneous Combustion Hazard Management Plan is a collection of the measures to be undertaken to assess, detect and control sponta</w:t>
      </w:r>
      <w:r>
        <w:t>neous combustion risks at a particular mine, and it is intended that working SCHMP's are tailored to suit the situation at any individual nune.</w:t>
      </w:r>
    </w:p>
    <w:p w14:paraId="18E953A3" w14:textId="77777777" w:rsidR="00B00607" w:rsidRDefault="00713E6B">
      <w:pPr>
        <w:numPr>
          <w:ilvl w:val="0"/>
          <w:numId w:val="8"/>
        </w:numPr>
        <w:spacing w:after="4" w:line="260" w:lineRule="auto"/>
        <w:ind w:hanging="302"/>
        <w:jc w:val="left"/>
      </w:pPr>
      <w:r>
        <w:rPr>
          <w:sz w:val="26"/>
        </w:rPr>
        <w:t>SCOPE</w:t>
      </w:r>
    </w:p>
    <w:p w14:paraId="4A3A5481" w14:textId="77777777" w:rsidR="00B00607" w:rsidRDefault="00713E6B">
      <w:pPr>
        <w:spacing w:after="272"/>
        <w:ind w:left="67" w:right="14"/>
      </w:pPr>
      <w:r>
        <w:t>This document is intended to apply to underground coal mining operations which may be subject to spontaneo</w:t>
      </w:r>
      <w:r>
        <w:t>us combustion risks.</w:t>
      </w:r>
    </w:p>
    <w:p w14:paraId="3AC8ACDC" w14:textId="77777777" w:rsidR="00B00607" w:rsidRDefault="00713E6B">
      <w:pPr>
        <w:numPr>
          <w:ilvl w:val="0"/>
          <w:numId w:val="8"/>
        </w:numPr>
        <w:spacing w:after="4" w:line="260" w:lineRule="auto"/>
        <w:ind w:hanging="302"/>
        <w:jc w:val="left"/>
      </w:pPr>
      <w:r>
        <w:rPr>
          <w:sz w:val="26"/>
        </w:rPr>
        <w:t>DEFINITIONS</w:t>
      </w:r>
    </w:p>
    <w:p w14:paraId="3F9C3F26" w14:textId="77777777" w:rsidR="00B00607" w:rsidRDefault="00713E6B">
      <w:pPr>
        <w:spacing w:after="302"/>
        <w:ind w:left="67" w:right="14"/>
      </w:pPr>
      <w:r>
        <w:t>For the purpose of this docunlent, the following definitions apply:</w:t>
      </w:r>
    </w:p>
    <w:p w14:paraId="682F7CBA" w14:textId="77777777" w:rsidR="00B00607" w:rsidRDefault="00713E6B">
      <w:pPr>
        <w:spacing w:after="295"/>
        <w:ind w:left="345" w:right="237" w:hanging="288"/>
      </w:pPr>
      <w:r>
        <w:rPr>
          <w:noProof/>
        </w:rPr>
        <w:drawing>
          <wp:inline distT="0" distB="0" distL="0" distR="0" wp14:anchorId="162FDD0B" wp14:editId="453F9A61">
            <wp:extent cx="50255" cy="50235"/>
            <wp:effectExtent l="0" t="0" r="0" b="0"/>
            <wp:docPr id="34766" name="Picture 34766"/>
            <wp:cNvGraphicFramePr/>
            <a:graphic xmlns:a="http://schemas.openxmlformats.org/drawingml/2006/main">
              <a:graphicData uri="http://schemas.openxmlformats.org/drawingml/2006/picture">
                <pic:pic xmlns:pic="http://schemas.openxmlformats.org/drawingml/2006/picture">
                  <pic:nvPicPr>
                    <pic:cNvPr id="34766" name="Picture 34766"/>
                    <pic:cNvPicPr/>
                  </pic:nvPicPr>
                  <pic:blipFill>
                    <a:blip r:embed="rId172"/>
                    <a:stretch>
                      <a:fillRect/>
                    </a:stretch>
                  </pic:blipFill>
                  <pic:spPr>
                    <a:xfrm>
                      <a:off x="0" y="0"/>
                      <a:ext cx="50255" cy="50235"/>
                    </a:xfrm>
                    <a:prstGeom prst="rect">
                      <a:avLst/>
                    </a:prstGeom>
                  </pic:spPr>
                </pic:pic>
              </a:graphicData>
            </a:graphic>
          </wp:inline>
        </w:drawing>
      </w:r>
      <w:r>
        <w:t xml:space="preserve"> Sp</w:t>
      </w:r>
      <w:r>
        <w:rPr>
          <w:u w:val="single" w:color="000000"/>
        </w:rPr>
        <w:t>ontaneous Combustion</w:t>
      </w:r>
      <w:r>
        <w:t xml:space="preserve"> - oxidation at exposed coai surfaces which occurs at, or near, ambient temperature producing heat energy. Spontaneous combustion, </w:t>
      </w:r>
      <w:r>
        <w:t>in itself, may or may not present a risk depending on whether oxidation rates are static or increasing.</w:t>
      </w:r>
    </w:p>
    <w:p w14:paraId="00D0E94E" w14:textId="77777777" w:rsidR="00B00607" w:rsidRDefault="00713E6B">
      <w:pPr>
        <w:spacing w:after="301"/>
        <w:ind w:left="352" w:right="14" w:hanging="295"/>
      </w:pPr>
      <w:r>
        <w:rPr>
          <w:noProof/>
        </w:rPr>
        <w:drawing>
          <wp:inline distT="0" distB="0" distL="0" distR="0" wp14:anchorId="34125B99" wp14:editId="3F50C6B0">
            <wp:extent cx="54823" cy="45668"/>
            <wp:effectExtent l="0" t="0" r="0" b="0"/>
            <wp:docPr id="34767" name="Picture 34767"/>
            <wp:cNvGraphicFramePr/>
            <a:graphic xmlns:a="http://schemas.openxmlformats.org/drawingml/2006/main">
              <a:graphicData uri="http://schemas.openxmlformats.org/drawingml/2006/picture">
                <pic:pic xmlns:pic="http://schemas.openxmlformats.org/drawingml/2006/picture">
                  <pic:nvPicPr>
                    <pic:cNvPr id="34767" name="Picture 34767"/>
                    <pic:cNvPicPr/>
                  </pic:nvPicPr>
                  <pic:blipFill>
                    <a:blip r:embed="rId173"/>
                    <a:stretch>
                      <a:fillRect/>
                    </a:stretch>
                  </pic:blipFill>
                  <pic:spPr>
                    <a:xfrm>
                      <a:off x="0" y="0"/>
                      <a:ext cx="54823" cy="45668"/>
                    </a:xfrm>
                    <a:prstGeom prst="rect">
                      <a:avLst/>
                    </a:prstGeom>
                  </pic:spPr>
                </pic:pic>
              </a:graphicData>
            </a:graphic>
          </wp:inline>
        </w:drawing>
      </w:r>
      <w:r>
        <w:t xml:space="preserve"> Sp</w:t>
      </w:r>
      <w:r>
        <w:rPr>
          <w:u w:val="single" w:color="000000"/>
        </w:rPr>
        <w:t>ontaneous Combustion Risk</w:t>
      </w:r>
      <w:r>
        <w:t xml:space="preserve"> - the set of risks to people and/or property which may arise from spontaneous combustion where the rate of oxidation will,</w:t>
      </w:r>
      <w:r>
        <w:t xml:space="preserve"> or is likely to, increase.</w:t>
      </w:r>
    </w:p>
    <w:p w14:paraId="699300DE" w14:textId="77777777" w:rsidR="00B00607" w:rsidRDefault="00713E6B">
      <w:pPr>
        <w:spacing w:after="288"/>
        <w:ind w:left="345" w:right="194" w:hanging="288"/>
      </w:pPr>
      <w:r>
        <w:rPr>
          <w:noProof/>
        </w:rPr>
        <w:drawing>
          <wp:anchor distT="0" distB="0" distL="114300" distR="114300" simplePos="0" relativeHeight="251706368" behindDoc="0" locked="0" layoutInCell="1" allowOverlap="0" wp14:anchorId="18E31A11" wp14:editId="5B6BC6A1">
            <wp:simplePos x="0" y="0"/>
            <wp:positionH relativeFrom="page">
              <wp:posOffset>689862</wp:posOffset>
            </wp:positionH>
            <wp:positionV relativeFrom="page">
              <wp:posOffset>9759211</wp:posOffset>
            </wp:positionV>
            <wp:extent cx="6460032" cy="369909"/>
            <wp:effectExtent l="0" t="0" r="0" b="0"/>
            <wp:wrapTopAndBottom/>
            <wp:docPr id="241062" name="Picture 241062"/>
            <wp:cNvGraphicFramePr/>
            <a:graphic xmlns:a="http://schemas.openxmlformats.org/drawingml/2006/main">
              <a:graphicData uri="http://schemas.openxmlformats.org/drawingml/2006/picture">
                <pic:pic xmlns:pic="http://schemas.openxmlformats.org/drawingml/2006/picture">
                  <pic:nvPicPr>
                    <pic:cNvPr id="241062" name="Picture 241062"/>
                    <pic:cNvPicPr/>
                  </pic:nvPicPr>
                  <pic:blipFill>
                    <a:blip r:embed="rId174"/>
                    <a:stretch>
                      <a:fillRect/>
                    </a:stretch>
                  </pic:blipFill>
                  <pic:spPr>
                    <a:xfrm>
                      <a:off x="0" y="0"/>
                      <a:ext cx="6460032" cy="369909"/>
                    </a:xfrm>
                    <a:prstGeom prst="rect">
                      <a:avLst/>
                    </a:prstGeom>
                  </pic:spPr>
                </pic:pic>
              </a:graphicData>
            </a:graphic>
          </wp:anchor>
        </w:drawing>
      </w:r>
      <w:r>
        <w:rPr>
          <w:noProof/>
        </w:rPr>
        <w:drawing>
          <wp:inline distT="0" distB="0" distL="0" distR="0" wp14:anchorId="50B00121" wp14:editId="0B282562">
            <wp:extent cx="173608" cy="77635"/>
            <wp:effectExtent l="0" t="0" r="0" b="0"/>
            <wp:docPr id="241060" name="Picture 241060"/>
            <wp:cNvGraphicFramePr/>
            <a:graphic xmlns:a="http://schemas.openxmlformats.org/drawingml/2006/main">
              <a:graphicData uri="http://schemas.openxmlformats.org/drawingml/2006/picture">
                <pic:pic xmlns:pic="http://schemas.openxmlformats.org/drawingml/2006/picture">
                  <pic:nvPicPr>
                    <pic:cNvPr id="241060" name="Picture 241060"/>
                    <pic:cNvPicPr/>
                  </pic:nvPicPr>
                  <pic:blipFill>
                    <a:blip r:embed="rId175"/>
                    <a:stretch>
                      <a:fillRect/>
                    </a:stretch>
                  </pic:blipFill>
                  <pic:spPr>
                    <a:xfrm>
                      <a:off x="0" y="0"/>
                      <a:ext cx="173608" cy="77635"/>
                    </a:xfrm>
                    <a:prstGeom prst="rect">
                      <a:avLst/>
                    </a:prstGeom>
                  </pic:spPr>
                </pic:pic>
              </a:graphicData>
            </a:graphic>
          </wp:inline>
        </w:drawing>
      </w:r>
      <w:r>
        <w:t>H</w:t>
      </w:r>
      <w:r>
        <w:rPr>
          <w:u w:val="single" w:color="000000"/>
        </w:rPr>
        <w:t>eating</w:t>
      </w:r>
      <w:r>
        <w:t xml:space="preserve"> - situation where the dissipation of heat energy resulting from spontaneous combustion is insufficient to restrain coal oxidation from becoming self sustaining and for an ongoing temperature rise of the surroundings to</w:t>
      </w:r>
      <w:r>
        <w:t xml:space="preserve"> occur (this is analogous to the terrn 'spontaneous heating' which may be found in literature).</w:t>
      </w:r>
    </w:p>
    <w:p w14:paraId="479532F2" w14:textId="77777777" w:rsidR="00B00607" w:rsidRDefault="00713E6B">
      <w:pPr>
        <w:spacing w:after="281"/>
        <w:ind w:left="352" w:right="115" w:hanging="295"/>
      </w:pPr>
      <w:r>
        <w:t>• Sour.ce_of-lgnit.io.n - a heating which has progressed to a point where sufficient energy is available to ignite a flammable gas mixture.</w:t>
      </w:r>
    </w:p>
    <w:p w14:paraId="41D03B3E" w14:textId="77777777" w:rsidR="00B00607" w:rsidRDefault="00713E6B">
      <w:pPr>
        <w:numPr>
          <w:ilvl w:val="0"/>
          <w:numId w:val="9"/>
        </w:numPr>
        <w:spacing w:after="4" w:line="260" w:lineRule="auto"/>
        <w:ind w:hanging="302"/>
        <w:jc w:val="left"/>
      </w:pPr>
      <w:r>
        <w:rPr>
          <w:sz w:val="26"/>
        </w:rPr>
        <w:t>SCHMP REQUIREMENTS</w:t>
      </w:r>
    </w:p>
    <w:p w14:paraId="6C7D7E61" w14:textId="77777777" w:rsidR="00B00607" w:rsidRDefault="00713E6B">
      <w:pPr>
        <w:spacing w:after="284"/>
        <w:ind w:left="67" w:right="194"/>
      </w:pPr>
      <w:r>
        <w:t xml:space="preserve">This section describes the requirements considered appropriate to be in place for effectively operating SCHMP's. As far as practicable, requirements are framed in performance terrns•, outcomes rather than outputs, ie. what is to be done rather than how to </w:t>
      </w:r>
      <w:r>
        <w:t>do it.</w:t>
      </w:r>
    </w:p>
    <w:p w14:paraId="25664CAC" w14:textId="77777777" w:rsidR="00B00607" w:rsidRDefault="00713E6B">
      <w:pPr>
        <w:numPr>
          <w:ilvl w:val="0"/>
          <w:numId w:val="9"/>
        </w:numPr>
        <w:spacing w:after="273" w:line="260" w:lineRule="auto"/>
        <w:ind w:hanging="302"/>
        <w:jc w:val="left"/>
      </w:pPr>
      <w:r>
        <w:rPr>
          <w:sz w:val="26"/>
        </w:rPr>
        <w:t>GENERAL REQUIREMENTS</w:t>
      </w:r>
    </w:p>
    <w:p w14:paraId="609818A8" w14:textId="77777777" w:rsidR="00B00607" w:rsidRDefault="00713E6B">
      <w:pPr>
        <w:spacing w:after="293"/>
        <w:ind w:left="67" w:right="180"/>
      </w:pPr>
      <w:r>
        <w:t>Every mine must have systems for control of spontaneous combustion related risks to be known collectively as the Spontaneous Combustion Hazard Management Plan (SCHMP) for the mine and which must be put in effect at the mine. The</w:t>
      </w:r>
      <w:r>
        <w:t xml:space="preserve"> mine must only work in accordance with any SCHNTP in effect at the mine.</w:t>
      </w:r>
      <w:r>
        <w:rPr>
          <w:noProof/>
        </w:rPr>
        <w:drawing>
          <wp:inline distT="0" distB="0" distL="0" distR="0" wp14:anchorId="1E2EE4A4" wp14:editId="0806185C">
            <wp:extent cx="59393" cy="73068"/>
            <wp:effectExtent l="0" t="0" r="0" b="0"/>
            <wp:docPr id="241064" name="Picture 241064"/>
            <wp:cNvGraphicFramePr/>
            <a:graphic xmlns:a="http://schemas.openxmlformats.org/drawingml/2006/main">
              <a:graphicData uri="http://schemas.openxmlformats.org/drawingml/2006/picture">
                <pic:pic xmlns:pic="http://schemas.openxmlformats.org/drawingml/2006/picture">
                  <pic:nvPicPr>
                    <pic:cNvPr id="241064" name="Picture 241064"/>
                    <pic:cNvPicPr/>
                  </pic:nvPicPr>
                  <pic:blipFill>
                    <a:blip r:embed="rId176"/>
                    <a:stretch>
                      <a:fillRect/>
                    </a:stretch>
                  </pic:blipFill>
                  <pic:spPr>
                    <a:xfrm>
                      <a:off x="0" y="0"/>
                      <a:ext cx="59393" cy="73068"/>
                    </a:xfrm>
                    <a:prstGeom prst="rect">
                      <a:avLst/>
                    </a:prstGeom>
                  </pic:spPr>
                </pic:pic>
              </a:graphicData>
            </a:graphic>
          </wp:inline>
        </w:drawing>
      </w:r>
    </w:p>
    <w:p w14:paraId="45F6CB62" w14:textId="77777777" w:rsidR="00B00607" w:rsidRDefault="00713E6B">
      <w:pPr>
        <w:spacing w:after="301"/>
        <w:ind w:left="67" w:right="14"/>
      </w:pPr>
      <w:r>
        <w:t>The following aeneral requirernents for the SCHMP should be met:</w:t>
      </w:r>
    </w:p>
    <w:p w14:paraId="27E54D17" w14:textId="77777777" w:rsidR="00B00607" w:rsidRDefault="00713E6B">
      <w:pPr>
        <w:numPr>
          <w:ilvl w:val="1"/>
          <w:numId w:val="9"/>
        </w:numPr>
        <w:spacing w:after="280"/>
        <w:ind w:right="108" w:hanging="590"/>
      </w:pPr>
      <w:r>
        <w:rPr>
          <w:noProof/>
        </w:rPr>
        <w:drawing>
          <wp:inline distT="0" distB="0" distL="0" distR="0" wp14:anchorId="6CE13E69" wp14:editId="18243CCE">
            <wp:extent cx="1630998" cy="141570"/>
            <wp:effectExtent l="0" t="0" r="0" b="0"/>
            <wp:docPr id="34895" name="Picture 34895"/>
            <wp:cNvGraphicFramePr/>
            <a:graphic xmlns:a="http://schemas.openxmlformats.org/drawingml/2006/main">
              <a:graphicData uri="http://schemas.openxmlformats.org/drawingml/2006/picture">
                <pic:pic xmlns:pic="http://schemas.openxmlformats.org/drawingml/2006/picture">
                  <pic:nvPicPr>
                    <pic:cNvPr id="34895" name="Picture 34895"/>
                    <pic:cNvPicPr/>
                  </pic:nvPicPr>
                  <pic:blipFill>
                    <a:blip r:embed="rId177"/>
                    <a:stretch>
                      <a:fillRect/>
                    </a:stretch>
                  </pic:blipFill>
                  <pic:spPr>
                    <a:xfrm>
                      <a:off x="0" y="0"/>
                      <a:ext cx="1630998" cy="141570"/>
                    </a:xfrm>
                    <a:prstGeom prst="rect">
                      <a:avLst/>
                    </a:prstGeom>
                  </pic:spPr>
                </pic:pic>
              </a:graphicData>
            </a:graphic>
          </wp:inline>
        </w:drawing>
      </w:r>
      <w:r>
        <w:t>-</w:t>
      </w:r>
    </w:p>
    <w:p w14:paraId="22CB20B5" w14:textId="77777777" w:rsidR="00B00607" w:rsidRDefault="00713E6B">
      <w:pPr>
        <w:ind w:left="67" w:right="144"/>
      </w:pPr>
      <w:r>
        <w:rPr>
          <w:noProof/>
        </w:rPr>
        <w:drawing>
          <wp:inline distT="0" distB="0" distL="0" distR="0" wp14:anchorId="413D6BA6" wp14:editId="6C579DB6">
            <wp:extent cx="4569" cy="4566"/>
            <wp:effectExtent l="0" t="0" r="0" b="0"/>
            <wp:docPr id="34773" name="Picture 34773"/>
            <wp:cNvGraphicFramePr/>
            <a:graphic xmlns:a="http://schemas.openxmlformats.org/drawingml/2006/main">
              <a:graphicData uri="http://schemas.openxmlformats.org/drawingml/2006/picture">
                <pic:pic xmlns:pic="http://schemas.openxmlformats.org/drawingml/2006/picture">
                  <pic:nvPicPr>
                    <pic:cNvPr id="34773" name="Picture 34773"/>
                    <pic:cNvPicPr/>
                  </pic:nvPicPr>
                  <pic:blipFill>
                    <a:blip r:embed="rId101"/>
                    <a:stretch>
                      <a:fillRect/>
                    </a:stretch>
                  </pic:blipFill>
                  <pic:spPr>
                    <a:xfrm>
                      <a:off x="0" y="0"/>
                      <a:ext cx="4569" cy="4566"/>
                    </a:xfrm>
                    <a:prstGeom prst="rect">
                      <a:avLst/>
                    </a:prstGeom>
                  </pic:spPr>
                </pic:pic>
              </a:graphicData>
            </a:graphic>
          </wp:inline>
        </w:drawing>
      </w:r>
      <w:r>
        <w:t>Initial formulation of the SCHMP must be based on a rigorous evaluation of the spontaneous combustion risk to be</w:t>
      </w:r>
      <w:r>
        <w:t xml:space="preserve"> managed at the particular minesite. Mines are advised that external facilitation for the conduct of such a risk evaluation may be beneficial to the objectivity of the results.</w:t>
      </w:r>
    </w:p>
    <w:p w14:paraId="65B27FD1" w14:textId="77777777" w:rsidR="00B00607" w:rsidRDefault="00713E6B">
      <w:pPr>
        <w:numPr>
          <w:ilvl w:val="1"/>
          <w:numId w:val="9"/>
        </w:numPr>
        <w:spacing w:after="277" w:line="250" w:lineRule="auto"/>
        <w:ind w:right="108" w:hanging="590"/>
      </w:pPr>
      <w:r>
        <w:rPr>
          <w:sz w:val="22"/>
        </w:rPr>
        <w:t>Sp.Q.n.tauCQ.us-CQmmstion_Rjsk-PxediciiQ-n -</w:t>
      </w:r>
    </w:p>
    <w:p w14:paraId="0BDE5A62" w14:textId="77777777" w:rsidR="00B00607" w:rsidRDefault="00713E6B">
      <w:pPr>
        <w:spacing w:after="275"/>
        <w:ind w:left="168" w:right="144"/>
      </w:pPr>
      <w:r>
        <w:t>The mine must have in place proces</w:t>
      </w:r>
      <w:r>
        <w:t>ses for the timely collection of appropriate infomation related to spontaneous combustion risk. The primary aim of those processes is for the mine to gather sufficient information to develop means to reliably predict the likelihood of risk arising from spo</w:t>
      </w:r>
      <w:r>
        <w:t>ntaneous combustion related events.</w:t>
      </w:r>
    </w:p>
    <w:p w14:paraId="6C3E12D4" w14:textId="77777777" w:rsidR="00B00607" w:rsidRDefault="00713E6B">
      <w:pPr>
        <w:spacing w:after="289"/>
        <w:ind w:left="917" w:right="14"/>
      </w:pPr>
      <w:r>
        <w:t>In particular, the mine must have processes in place for:</w:t>
      </w:r>
    </w:p>
    <w:p w14:paraId="246535D2" w14:textId="77777777" w:rsidR="00B00607" w:rsidRDefault="00713E6B">
      <w:pPr>
        <w:numPr>
          <w:ilvl w:val="2"/>
          <w:numId w:val="9"/>
        </w:numPr>
        <w:spacing w:after="281"/>
        <w:ind w:left="1206" w:right="14" w:hanging="281"/>
      </w:pPr>
      <w:r>
        <w:t>evaluating the spontaneous combustion related history of both the mine and any adjacent or prior operations in the same seam(s);</w:t>
      </w:r>
    </w:p>
    <w:p w14:paraId="59CE74DB" w14:textId="77777777" w:rsidR="00B00607" w:rsidRDefault="00713E6B">
      <w:pPr>
        <w:numPr>
          <w:ilvl w:val="2"/>
          <w:numId w:val="9"/>
        </w:numPr>
        <w:spacing w:after="318"/>
        <w:ind w:left="1206" w:right="14" w:hanging="281"/>
      </w:pPr>
      <w:r>
        <w:t>evaluating external information i</w:t>
      </w:r>
      <w:r>
        <w:t>ncluding review of other's experience, regular review of available information, and regular review of emerging technology;</w:t>
      </w:r>
    </w:p>
    <w:p w14:paraId="6065DEE8" w14:textId="77777777" w:rsidR="00B00607" w:rsidRDefault="00713E6B">
      <w:pPr>
        <w:spacing w:after="312"/>
        <w:ind w:left="1209" w:right="122" w:hanging="281"/>
      </w:pPr>
      <w:r>
        <w:rPr>
          <w:noProof/>
        </w:rPr>
        <w:drawing>
          <wp:inline distT="0" distB="0" distL="0" distR="0" wp14:anchorId="784A4A39" wp14:editId="550E5754">
            <wp:extent cx="50255" cy="45668"/>
            <wp:effectExtent l="0" t="0" r="0" b="0"/>
            <wp:docPr id="37789" name="Picture 37789"/>
            <wp:cNvGraphicFramePr/>
            <a:graphic xmlns:a="http://schemas.openxmlformats.org/drawingml/2006/main">
              <a:graphicData uri="http://schemas.openxmlformats.org/drawingml/2006/picture">
                <pic:pic xmlns:pic="http://schemas.openxmlformats.org/drawingml/2006/picture">
                  <pic:nvPicPr>
                    <pic:cNvPr id="37789" name="Picture 37789"/>
                    <pic:cNvPicPr/>
                  </pic:nvPicPr>
                  <pic:blipFill>
                    <a:blip r:embed="rId178"/>
                    <a:stretch>
                      <a:fillRect/>
                    </a:stretch>
                  </pic:blipFill>
                  <pic:spPr>
                    <a:xfrm>
                      <a:off x="0" y="0"/>
                      <a:ext cx="50255" cy="45668"/>
                    </a:xfrm>
                    <a:prstGeom prst="rect">
                      <a:avLst/>
                    </a:prstGeom>
                  </pic:spPr>
                </pic:pic>
              </a:graphicData>
            </a:graphic>
          </wp:inline>
        </w:drawing>
      </w:r>
      <w:r>
        <w:t xml:space="preserve"> developing particular indicators of spontaneous combustion risk for the mine based on the previous evaluations and to provide input into mine's evaluation/decision processes related to spontaneous combustion. Those indicators developed for the mine must b</w:t>
      </w:r>
      <w:r>
        <w:t>e maintained as an internal standard.</w:t>
      </w:r>
    </w:p>
    <w:p w14:paraId="3F2552F5" w14:textId="77777777" w:rsidR="00B00607" w:rsidRDefault="00713E6B">
      <w:pPr>
        <w:spacing w:after="275"/>
        <w:ind w:left="931" w:right="14"/>
      </w:pPr>
      <w:r>
        <w:t>NOTE l: Indicators of spontaneous conabustion risk should include both gas analysis based indicators and other sensory or observation based indicators where these may be of utility.</w:t>
      </w:r>
    </w:p>
    <w:p w14:paraId="15EC5154" w14:textId="77777777" w:rsidR="00B00607" w:rsidRDefault="00713E6B">
      <w:pPr>
        <w:spacing w:after="273"/>
        <w:ind w:left="938" w:right="14"/>
      </w:pPr>
      <w:r>
        <w:t>NOTE 2: Chosen indicators of spontan</w:t>
      </w:r>
      <w:r>
        <w:t>eous combustion risk are to be used as input to the 'nine 's evaluation/decision process in the developnent of trigger levels</w:t>
      </w:r>
    </w:p>
    <w:p w14:paraId="25F8D291" w14:textId="77777777" w:rsidR="00B00607" w:rsidRDefault="00713E6B">
      <w:pPr>
        <w:numPr>
          <w:ilvl w:val="0"/>
          <w:numId w:val="9"/>
        </w:numPr>
        <w:spacing w:after="297"/>
        <w:ind w:hanging="302"/>
        <w:jc w:val="left"/>
      </w:pPr>
      <w:r>
        <w:t>SPONTANEOUS COMBUSTION RISK PREVENTION</w:t>
      </w:r>
    </w:p>
    <w:p w14:paraId="55B2D05A" w14:textId="77777777" w:rsidR="00B00607" w:rsidRDefault="00713E6B">
      <w:pPr>
        <w:numPr>
          <w:ilvl w:val="1"/>
          <w:numId w:val="9"/>
        </w:numPr>
        <w:spacing w:after="288"/>
        <w:ind w:right="108" w:hanging="590"/>
      </w:pPr>
      <w:r>
        <w:rPr>
          <w:u w:val="single" w:color="000000"/>
        </w:rPr>
        <w:t>Mine Desi</w:t>
      </w:r>
      <w:r>
        <w:t>g</w:t>
      </w:r>
      <w:r>
        <w:rPr>
          <w:u w:val="single" w:color="000000"/>
        </w:rPr>
        <w:t>n and Develo ment</w:t>
      </w:r>
      <w:r>
        <w:t xml:space="preserve"> - The mine must have in place a process for ongoing mine design</w:t>
      </w:r>
      <w:r>
        <w:t xml:space="preserve"> and development sufficient to adequately cater for those aspects of mine design which impact on the potential for spontaneous combustion. This process should include procedures for:</w:t>
      </w:r>
    </w:p>
    <w:p w14:paraId="47EFF811" w14:textId="77777777" w:rsidR="00B00607" w:rsidRDefault="00713E6B">
      <w:pPr>
        <w:numPr>
          <w:ilvl w:val="2"/>
          <w:numId w:val="11"/>
        </w:numPr>
        <w:spacing w:after="291"/>
        <w:ind w:right="14" w:hanging="281"/>
      </w:pPr>
      <w:r>
        <w:t>development of mine (re)design from a spontaneous combustion risk managem</w:t>
      </w:r>
      <w:r>
        <w:t>ent perspective;</w:t>
      </w:r>
      <w:r>
        <w:rPr>
          <w:noProof/>
        </w:rPr>
        <w:drawing>
          <wp:inline distT="0" distB="0" distL="0" distR="0" wp14:anchorId="22391DA4" wp14:editId="0432D42E">
            <wp:extent cx="4569" cy="9134"/>
            <wp:effectExtent l="0" t="0" r="0" b="0"/>
            <wp:docPr id="37790" name="Picture 37790"/>
            <wp:cNvGraphicFramePr/>
            <a:graphic xmlns:a="http://schemas.openxmlformats.org/drawingml/2006/main">
              <a:graphicData uri="http://schemas.openxmlformats.org/drawingml/2006/picture">
                <pic:pic xmlns:pic="http://schemas.openxmlformats.org/drawingml/2006/picture">
                  <pic:nvPicPr>
                    <pic:cNvPr id="37790" name="Picture 37790"/>
                    <pic:cNvPicPr/>
                  </pic:nvPicPr>
                  <pic:blipFill>
                    <a:blip r:embed="rId118"/>
                    <a:stretch>
                      <a:fillRect/>
                    </a:stretch>
                  </pic:blipFill>
                  <pic:spPr>
                    <a:xfrm>
                      <a:off x="0" y="0"/>
                      <a:ext cx="4569" cy="9134"/>
                    </a:xfrm>
                    <a:prstGeom prst="rect">
                      <a:avLst/>
                    </a:prstGeom>
                  </pic:spPr>
                </pic:pic>
              </a:graphicData>
            </a:graphic>
          </wp:inline>
        </w:drawing>
      </w:r>
    </w:p>
    <w:p w14:paraId="5C0C892D" w14:textId="77777777" w:rsidR="00B00607" w:rsidRDefault="00713E6B">
      <w:pPr>
        <w:numPr>
          <w:ilvl w:val="2"/>
          <w:numId w:val="11"/>
        </w:numPr>
        <w:spacing w:after="182"/>
        <w:ind w:right="14" w:hanging="281"/>
      </w:pPr>
      <w:r>
        <w:t>implementation of mine design features developed; and</w:t>
      </w:r>
    </w:p>
    <w:p w14:paraId="67F77DDA" w14:textId="77777777" w:rsidR="00B00607" w:rsidRDefault="00713E6B">
      <w:pPr>
        <w:numPr>
          <w:ilvl w:val="2"/>
          <w:numId w:val="11"/>
        </w:numPr>
        <w:spacing w:after="310"/>
        <w:ind w:right="14" w:hanging="281"/>
      </w:pPr>
      <w:r>
        <w:t>monitoring of actual mine development against design intent. This process should include consideration of both whole of mine and individual panel design and be supported by mine standa</w:t>
      </w:r>
      <w:r>
        <w:t>rds sufficient to adequately support the implementation of design intent.</w:t>
      </w:r>
    </w:p>
    <w:p w14:paraId="1CA413BA" w14:textId="77777777" w:rsidR="00B00607" w:rsidRDefault="00713E6B">
      <w:pPr>
        <w:numPr>
          <w:ilvl w:val="1"/>
          <w:numId w:val="9"/>
        </w:numPr>
        <w:spacing w:after="56"/>
        <w:ind w:right="108" w:hanging="590"/>
      </w:pPr>
      <w:r>
        <w:rPr>
          <w:u w:val="single" w:color="000000"/>
        </w:rPr>
        <w:t>Minin</w:t>
      </w:r>
      <w:r>
        <w:t>a</w:t>
      </w:r>
      <w:r>
        <w:rPr>
          <w:u w:val="single" w:color="000000"/>
        </w:rPr>
        <w:t xml:space="preserve"> IVIethods</w:t>
      </w:r>
      <w:r>
        <w:t xml:space="preserve"> - The mine should have in place a process for defining mining methods sufficient to adequately cater för those aspects of mining which impact on the potential for risk arising from spontaneous combustion. This process should include procedures for:</w:t>
      </w:r>
    </w:p>
    <w:p w14:paraId="5D957FE4" w14:textId="77777777" w:rsidR="00B00607" w:rsidRDefault="00713E6B">
      <w:pPr>
        <w:spacing w:after="0" w:line="259" w:lineRule="auto"/>
        <w:ind w:left="360" w:firstLine="0"/>
        <w:jc w:val="left"/>
      </w:pPr>
      <w:r>
        <w:rPr>
          <w:noProof/>
          <w:sz w:val="22"/>
        </w:rPr>
        <mc:AlternateContent>
          <mc:Choice Requires="wpg">
            <w:drawing>
              <wp:inline distT="0" distB="0" distL="0" distR="0" wp14:anchorId="2D0293A5" wp14:editId="56E6FDDA">
                <wp:extent cx="6450893" cy="1392868"/>
                <wp:effectExtent l="0" t="0" r="0" b="0"/>
                <wp:docPr id="224209" name="Group 224209"/>
                <wp:cNvGraphicFramePr/>
                <a:graphic xmlns:a="http://schemas.openxmlformats.org/drawingml/2006/main">
                  <a:graphicData uri="http://schemas.microsoft.com/office/word/2010/wordprocessingGroup">
                    <wpg:wgp>
                      <wpg:cNvGrpSpPr/>
                      <wpg:grpSpPr>
                        <a:xfrm>
                          <a:off x="0" y="0"/>
                          <a:ext cx="6450893" cy="1392868"/>
                          <a:chOff x="0" y="0"/>
                          <a:chExt cx="6450893" cy="1392868"/>
                        </a:xfrm>
                      </wpg:grpSpPr>
                      <pic:pic xmlns:pic="http://schemas.openxmlformats.org/drawingml/2006/picture">
                        <pic:nvPicPr>
                          <pic:cNvPr id="241066" name="Picture 241066"/>
                          <pic:cNvPicPr/>
                        </pic:nvPicPr>
                        <pic:blipFill>
                          <a:blip r:embed="rId179"/>
                          <a:stretch>
                            <a:fillRect/>
                          </a:stretch>
                        </pic:blipFill>
                        <pic:spPr>
                          <a:xfrm>
                            <a:off x="0" y="41101"/>
                            <a:ext cx="6450893" cy="1351767"/>
                          </a:xfrm>
                          <a:prstGeom prst="rect">
                            <a:avLst/>
                          </a:prstGeom>
                        </pic:spPr>
                      </pic:pic>
                      <wps:wsp>
                        <wps:cNvPr id="35861" name="Rectangle 35861"/>
                        <wps:cNvSpPr/>
                        <wps:spPr>
                          <a:xfrm>
                            <a:off x="566509" y="4566"/>
                            <a:ext cx="1081576" cy="182214"/>
                          </a:xfrm>
                          <a:prstGeom prst="rect">
                            <a:avLst/>
                          </a:prstGeom>
                          <a:ln>
                            <a:noFill/>
                          </a:ln>
                        </wps:spPr>
                        <wps:txbx>
                          <w:txbxContent>
                            <w:p w14:paraId="613CAC6D" w14:textId="77777777" w:rsidR="00B00607" w:rsidRDefault="00713E6B">
                              <w:pPr>
                                <w:spacing w:after="160" w:line="259" w:lineRule="auto"/>
                                <w:ind w:left="0" w:firstLine="0"/>
                                <w:jc w:val="left"/>
                              </w:pPr>
                              <w:r>
                                <w:t xml:space="preserve">development </w:t>
                              </w:r>
                            </w:p>
                          </w:txbxContent>
                        </wps:txbx>
                        <wps:bodyPr horzOverflow="overflow" vert="horz" lIns="0" tIns="0" rIns="0" bIns="0" rtlCol="0">
                          <a:noAutofit/>
                        </wps:bodyPr>
                      </wps:wsp>
                      <wps:wsp>
                        <wps:cNvPr id="35862" name="Rectangle 35862"/>
                        <wps:cNvSpPr/>
                        <wps:spPr>
                          <a:xfrm>
                            <a:off x="1379724" y="4566"/>
                            <a:ext cx="224822" cy="176141"/>
                          </a:xfrm>
                          <a:prstGeom prst="rect">
                            <a:avLst/>
                          </a:prstGeom>
                          <a:ln>
                            <a:noFill/>
                          </a:ln>
                        </wps:spPr>
                        <wps:txbx>
                          <w:txbxContent>
                            <w:p w14:paraId="4569EA28" w14:textId="77777777" w:rsidR="00B00607" w:rsidRDefault="00713E6B">
                              <w:pPr>
                                <w:spacing w:after="160" w:line="259" w:lineRule="auto"/>
                                <w:ind w:left="0" w:firstLine="0"/>
                                <w:jc w:val="left"/>
                              </w:pPr>
                              <w:r>
                                <w:t xml:space="preserve">of </w:t>
                              </w:r>
                            </w:p>
                          </w:txbxContent>
                        </wps:txbx>
                        <wps:bodyPr horzOverflow="overflow" vert="horz" lIns="0" tIns="0" rIns="0" bIns="0" rtlCol="0">
                          <a:noAutofit/>
                        </wps:bodyPr>
                      </wps:wsp>
                      <wps:wsp>
                        <wps:cNvPr id="35863" name="Rectangle 35863"/>
                        <wps:cNvSpPr/>
                        <wps:spPr>
                          <a:xfrm>
                            <a:off x="1548763" y="4566"/>
                            <a:ext cx="607627" cy="176141"/>
                          </a:xfrm>
                          <a:prstGeom prst="rect">
                            <a:avLst/>
                          </a:prstGeom>
                          <a:ln>
                            <a:noFill/>
                          </a:ln>
                        </wps:spPr>
                        <wps:txbx>
                          <w:txbxContent>
                            <w:p w14:paraId="03AC4EAC" w14:textId="77777777" w:rsidR="00B00607" w:rsidRDefault="00713E6B">
                              <w:pPr>
                                <w:spacing w:after="160" w:line="259" w:lineRule="auto"/>
                                <w:ind w:left="0" w:firstLine="0"/>
                                <w:jc w:val="left"/>
                              </w:pPr>
                              <w:r>
                                <w:t xml:space="preserve">mining </w:t>
                              </w:r>
                            </w:p>
                          </w:txbxContent>
                        </wps:txbx>
                        <wps:bodyPr horzOverflow="overflow" vert="horz" lIns="0" tIns="0" rIns="0" bIns="0" rtlCol="0">
                          <a:noAutofit/>
                        </wps:bodyPr>
                      </wps:wsp>
                      <wps:wsp>
                        <wps:cNvPr id="35864" name="Rectangle 35864"/>
                        <wps:cNvSpPr/>
                        <wps:spPr>
                          <a:xfrm>
                            <a:off x="2005625" y="0"/>
                            <a:ext cx="723076" cy="157919"/>
                          </a:xfrm>
                          <a:prstGeom prst="rect">
                            <a:avLst/>
                          </a:prstGeom>
                          <a:ln>
                            <a:noFill/>
                          </a:ln>
                        </wps:spPr>
                        <wps:txbx>
                          <w:txbxContent>
                            <w:p w14:paraId="781DA0BE" w14:textId="77777777" w:rsidR="00B00607" w:rsidRDefault="00713E6B">
                              <w:pPr>
                                <w:spacing w:after="160" w:line="259" w:lineRule="auto"/>
                                <w:ind w:left="0" w:firstLine="0"/>
                                <w:jc w:val="left"/>
                              </w:pPr>
                              <w:r>
                                <w:t xml:space="preserve">methods </w:t>
                              </w:r>
                            </w:p>
                          </w:txbxContent>
                        </wps:txbx>
                        <wps:bodyPr horzOverflow="overflow" vert="horz" lIns="0" tIns="0" rIns="0" bIns="0" rtlCol="0">
                          <a:noAutofit/>
                        </wps:bodyPr>
                      </wps:wsp>
                      <wps:wsp>
                        <wps:cNvPr id="35865" name="Rectangle 35865"/>
                        <wps:cNvSpPr/>
                        <wps:spPr>
                          <a:xfrm>
                            <a:off x="2549291" y="0"/>
                            <a:ext cx="431415" cy="157919"/>
                          </a:xfrm>
                          <a:prstGeom prst="rect">
                            <a:avLst/>
                          </a:prstGeom>
                          <a:ln>
                            <a:noFill/>
                          </a:ln>
                        </wps:spPr>
                        <wps:txbx>
                          <w:txbxContent>
                            <w:p w14:paraId="2F009D82" w14:textId="77777777" w:rsidR="00B00607" w:rsidRDefault="00713E6B">
                              <w:pPr>
                                <w:spacing w:after="160" w:line="259" w:lineRule="auto"/>
                                <w:ind w:left="0" w:firstLine="0"/>
                                <w:jc w:val="left"/>
                              </w:pPr>
                              <w:r>
                                <w:rPr>
                                  <w:sz w:val="22"/>
                                </w:rPr>
                                <w:t xml:space="preserve">from </w:t>
                              </w:r>
                            </w:p>
                          </w:txbxContent>
                        </wps:txbx>
                        <wps:bodyPr horzOverflow="overflow" vert="horz" lIns="0" tIns="0" rIns="0" bIns="0" rtlCol="0">
                          <a:noAutofit/>
                        </wps:bodyPr>
                      </wps:wsp>
                      <wps:wsp>
                        <wps:cNvPr id="35866" name="Rectangle 35866"/>
                        <wps:cNvSpPr/>
                        <wps:spPr>
                          <a:xfrm>
                            <a:off x="2873663" y="0"/>
                            <a:ext cx="127602" cy="182214"/>
                          </a:xfrm>
                          <a:prstGeom prst="rect">
                            <a:avLst/>
                          </a:prstGeom>
                          <a:ln>
                            <a:noFill/>
                          </a:ln>
                        </wps:spPr>
                        <wps:txbx>
                          <w:txbxContent>
                            <w:p w14:paraId="40382AB4" w14:textId="77777777" w:rsidR="00B00607" w:rsidRDefault="00713E6B">
                              <w:pPr>
                                <w:spacing w:after="160" w:line="259" w:lineRule="auto"/>
                                <w:ind w:left="0" w:firstLine="0"/>
                                <w:jc w:val="left"/>
                              </w:pPr>
                              <w:r>
                                <w:rPr>
                                  <w:sz w:val="22"/>
                                </w:rPr>
                                <w:t xml:space="preserve">a </w:t>
                              </w:r>
                            </w:p>
                          </w:txbxContent>
                        </wps:txbx>
                        <wps:bodyPr horzOverflow="overflow" vert="horz" lIns="0" tIns="0" rIns="0" bIns="0" rtlCol="0">
                          <a:noAutofit/>
                        </wps:bodyPr>
                      </wps:wsp>
                      <wps:wsp>
                        <wps:cNvPr id="35867" name="Rectangle 35867"/>
                        <wps:cNvSpPr/>
                        <wps:spPr>
                          <a:xfrm>
                            <a:off x="2969604" y="0"/>
                            <a:ext cx="1020813" cy="182214"/>
                          </a:xfrm>
                          <a:prstGeom prst="rect">
                            <a:avLst/>
                          </a:prstGeom>
                          <a:ln>
                            <a:noFill/>
                          </a:ln>
                        </wps:spPr>
                        <wps:txbx>
                          <w:txbxContent>
                            <w:p w14:paraId="1925BF30" w14:textId="77777777" w:rsidR="00B00607" w:rsidRDefault="00713E6B">
                              <w:pPr>
                                <w:spacing w:after="160" w:line="259" w:lineRule="auto"/>
                                <w:ind w:left="0" w:firstLine="0"/>
                                <w:jc w:val="left"/>
                              </w:pPr>
                              <w:r>
                                <w:t xml:space="preserve">spontaneous </w:t>
                              </w:r>
                            </w:p>
                          </w:txbxContent>
                        </wps:txbx>
                        <wps:bodyPr horzOverflow="overflow" vert="horz" lIns="0" tIns="0" rIns="0" bIns="0" rtlCol="0">
                          <a:noAutofit/>
                        </wps:bodyPr>
                      </wps:wsp>
                      <wps:wsp>
                        <wps:cNvPr id="35868" name="Rectangle 35868"/>
                        <wps:cNvSpPr/>
                        <wps:spPr>
                          <a:xfrm>
                            <a:off x="3737132" y="0"/>
                            <a:ext cx="972203" cy="157919"/>
                          </a:xfrm>
                          <a:prstGeom prst="rect">
                            <a:avLst/>
                          </a:prstGeom>
                          <a:ln>
                            <a:noFill/>
                          </a:ln>
                        </wps:spPr>
                        <wps:txbx>
                          <w:txbxContent>
                            <w:p w14:paraId="05C4ACB5" w14:textId="77777777" w:rsidR="00B00607" w:rsidRDefault="00713E6B">
                              <w:pPr>
                                <w:spacing w:after="160" w:line="259" w:lineRule="auto"/>
                                <w:ind w:left="0" w:firstLine="0"/>
                                <w:jc w:val="left"/>
                              </w:pPr>
                              <w:r>
                                <w:t xml:space="preserve">combustion </w:t>
                              </w:r>
                            </w:p>
                          </w:txbxContent>
                        </wps:txbx>
                        <wps:bodyPr horzOverflow="overflow" vert="horz" lIns="0" tIns="0" rIns="0" bIns="0" rtlCol="0">
                          <a:noAutofit/>
                        </wps:bodyPr>
                      </wps:wsp>
                      <wps:wsp>
                        <wps:cNvPr id="35869" name="Rectangle 35869"/>
                        <wps:cNvSpPr/>
                        <wps:spPr>
                          <a:xfrm>
                            <a:off x="4468112" y="0"/>
                            <a:ext cx="346347" cy="176140"/>
                          </a:xfrm>
                          <a:prstGeom prst="rect">
                            <a:avLst/>
                          </a:prstGeom>
                          <a:ln>
                            <a:noFill/>
                          </a:ln>
                        </wps:spPr>
                        <wps:txbx>
                          <w:txbxContent>
                            <w:p w14:paraId="6DF356E0" w14:textId="77777777" w:rsidR="00B00607" w:rsidRDefault="00713E6B">
                              <w:pPr>
                                <w:spacing w:after="160" w:line="259" w:lineRule="auto"/>
                                <w:ind w:left="0" w:firstLine="0"/>
                                <w:jc w:val="left"/>
                              </w:pPr>
                              <w:r>
                                <w:t xml:space="preserve">risk </w:t>
                              </w:r>
                            </w:p>
                          </w:txbxContent>
                        </wps:txbx>
                        <wps:bodyPr horzOverflow="overflow" vert="horz" lIns="0" tIns="0" rIns="0" bIns="0" rtlCol="0">
                          <a:noAutofit/>
                        </wps:bodyPr>
                      </wps:wsp>
                      <wps:wsp>
                        <wps:cNvPr id="35870" name="Rectangle 35870"/>
                        <wps:cNvSpPr/>
                        <wps:spPr>
                          <a:xfrm>
                            <a:off x="4728524" y="0"/>
                            <a:ext cx="1063346" cy="182214"/>
                          </a:xfrm>
                          <a:prstGeom prst="rect">
                            <a:avLst/>
                          </a:prstGeom>
                          <a:ln>
                            <a:noFill/>
                          </a:ln>
                        </wps:spPr>
                        <wps:txbx>
                          <w:txbxContent>
                            <w:p w14:paraId="04AB05EF" w14:textId="77777777" w:rsidR="00B00607" w:rsidRDefault="00713E6B">
                              <w:pPr>
                                <w:spacing w:after="160" w:line="259" w:lineRule="auto"/>
                                <w:ind w:left="0" w:firstLine="0"/>
                                <w:jc w:val="left"/>
                              </w:pPr>
                              <w:r>
                                <w:t xml:space="preserve">management </w:t>
                              </w:r>
                            </w:p>
                          </w:txbxContent>
                        </wps:txbx>
                        <wps:bodyPr horzOverflow="overflow" vert="horz" lIns="0" tIns="0" rIns="0" bIns="0" rtlCol="0">
                          <a:noAutofit/>
                        </wps:bodyPr>
                      </wps:wsp>
                      <wps:wsp>
                        <wps:cNvPr id="35871" name="Rectangle 35871"/>
                        <wps:cNvSpPr/>
                        <wps:spPr>
                          <a:xfrm>
                            <a:off x="5528032" y="0"/>
                            <a:ext cx="947898" cy="182214"/>
                          </a:xfrm>
                          <a:prstGeom prst="rect">
                            <a:avLst/>
                          </a:prstGeom>
                          <a:ln>
                            <a:noFill/>
                          </a:ln>
                        </wps:spPr>
                        <wps:txbx>
                          <w:txbxContent>
                            <w:p w14:paraId="57455CC6" w14:textId="77777777" w:rsidR="00B00607" w:rsidRDefault="00713E6B">
                              <w:pPr>
                                <w:spacing w:after="160" w:line="259" w:lineRule="auto"/>
                                <w:ind w:left="0" w:firstLine="0"/>
                                <w:jc w:val="left"/>
                              </w:pPr>
                              <w:r>
                                <w:t>perspective;</w:t>
                              </w:r>
                            </w:p>
                          </w:txbxContent>
                        </wps:txbx>
                        <wps:bodyPr horzOverflow="overflow" vert="horz" lIns="0" tIns="0" rIns="0" bIns="0" rtlCol="0">
                          <a:noAutofit/>
                        </wps:bodyPr>
                      </wps:wsp>
                    </wpg:wgp>
                  </a:graphicData>
                </a:graphic>
              </wp:inline>
            </w:drawing>
          </mc:Choice>
          <mc:Fallback xmlns:a="http://schemas.openxmlformats.org/drawingml/2006/main">
            <w:pict>
              <v:group id="Group 224209" style="width:507.944pt;height:109.675pt;mso-position-horizontal-relative:char;mso-position-vertical-relative:line" coordsize="64508,13928">
                <v:shape id="Picture 241066" style="position:absolute;width:64508;height:13517;left:0;top:411;" filled="f">
                  <v:imagedata r:id="rId180"/>
                </v:shape>
                <v:rect id="Rectangle 35861" style="position:absolute;width:10815;height:1822;left:5665;top:4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development </w:t>
                        </w:r>
                      </w:p>
                    </w:txbxContent>
                  </v:textbox>
                </v:rect>
                <v:rect id="Rectangle 35862" style="position:absolute;width:2248;height:1761;left:13797;top:4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of </w:t>
                        </w:r>
                      </w:p>
                    </w:txbxContent>
                  </v:textbox>
                </v:rect>
                <v:rect id="Rectangle 35863" style="position:absolute;width:6076;height:1761;left:15487;top:4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mining </w:t>
                        </w:r>
                      </w:p>
                    </w:txbxContent>
                  </v:textbox>
                </v:rect>
                <v:rect id="Rectangle 35864" style="position:absolute;width:7230;height:1579;left:20056;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methods </w:t>
                        </w:r>
                      </w:p>
                    </w:txbxContent>
                  </v:textbox>
                </v:rect>
                <v:rect id="Rectangle 35865" style="position:absolute;width:4314;height:1579;left:25492;top: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from </w:t>
                        </w:r>
                      </w:p>
                    </w:txbxContent>
                  </v:textbox>
                </v:rect>
                <v:rect id="Rectangle 35866" style="position:absolute;width:1276;height:1822;left:28736;top: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a </w:t>
                        </w:r>
                      </w:p>
                    </w:txbxContent>
                  </v:textbox>
                </v:rect>
                <v:rect id="Rectangle 35867" style="position:absolute;width:10208;height:1822;left:29696;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spontaneous </w:t>
                        </w:r>
                      </w:p>
                    </w:txbxContent>
                  </v:textbox>
                </v:rect>
                <v:rect id="Rectangle 35868" style="position:absolute;width:9722;height:1579;left:37371;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combustion </w:t>
                        </w:r>
                      </w:p>
                    </w:txbxContent>
                  </v:textbox>
                </v:rect>
                <v:rect id="Rectangle 35869" style="position:absolute;width:3463;height:1761;left:44681;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risk </w:t>
                        </w:r>
                      </w:p>
                    </w:txbxContent>
                  </v:textbox>
                </v:rect>
                <v:rect id="Rectangle 35870" style="position:absolute;width:10633;height:1822;left:47285;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management </w:t>
                        </w:r>
                      </w:p>
                    </w:txbxContent>
                  </v:textbox>
                </v:rect>
                <v:rect id="Rectangle 35871" style="position:absolute;width:9478;height:1822;left:5528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perspective;</w:t>
                        </w:r>
                      </w:p>
                    </w:txbxContent>
                  </v:textbox>
                </v:rect>
              </v:group>
            </w:pict>
          </mc:Fallback>
        </mc:AlternateContent>
      </w:r>
    </w:p>
    <w:p w14:paraId="4B5825F2" w14:textId="77777777" w:rsidR="00B00607" w:rsidRDefault="00713E6B">
      <w:pPr>
        <w:ind w:left="1180" w:right="14" w:hanging="273"/>
      </w:pPr>
      <w:r>
        <w:t>' review of potential impact on the spontaneous combustion risk prior to significant Illining method changes being implemented.</w:t>
      </w:r>
    </w:p>
    <w:p w14:paraId="0FB47FC5" w14:textId="77777777" w:rsidR="00B00607" w:rsidRDefault="00713E6B">
      <w:pPr>
        <w:spacing w:after="573"/>
        <w:ind w:left="924" w:right="14"/>
      </w:pPr>
      <w:r>
        <w:t>This process should be supported by mine standards sufficient to adequately support the implementation of design intent.</w:t>
      </w:r>
    </w:p>
    <w:p w14:paraId="1A966DA7" w14:textId="77777777" w:rsidR="00B00607" w:rsidRDefault="00713E6B">
      <w:pPr>
        <w:numPr>
          <w:ilvl w:val="1"/>
          <w:numId w:val="9"/>
        </w:numPr>
        <w:spacing w:after="295"/>
        <w:ind w:right="108" w:hanging="590"/>
      </w:pPr>
      <w:r>
        <w:rPr>
          <w:noProof/>
        </w:rPr>
        <w:drawing>
          <wp:anchor distT="0" distB="0" distL="114300" distR="114300" simplePos="0" relativeHeight="251707392" behindDoc="0" locked="0" layoutInCell="1" allowOverlap="0" wp14:anchorId="76A57706" wp14:editId="44D4116C">
            <wp:simplePos x="0" y="0"/>
            <wp:positionH relativeFrom="column">
              <wp:posOffset>315235</wp:posOffset>
            </wp:positionH>
            <wp:positionV relativeFrom="paragraph">
              <wp:posOffset>368759</wp:posOffset>
            </wp:positionV>
            <wp:extent cx="132490" cy="54802"/>
            <wp:effectExtent l="0" t="0" r="0" b="0"/>
            <wp:wrapSquare wrapText="bothSides"/>
            <wp:docPr id="241067" name="Picture 241067"/>
            <wp:cNvGraphicFramePr/>
            <a:graphic xmlns:a="http://schemas.openxmlformats.org/drawingml/2006/main">
              <a:graphicData uri="http://schemas.openxmlformats.org/drawingml/2006/picture">
                <pic:pic xmlns:pic="http://schemas.openxmlformats.org/drawingml/2006/picture">
                  <pic:nvPicPr>
                    <pic:cNvPr id="241067" name="Picture 241067"/>
                    <pic:cNvPicPr/>
                  </pic:nvPicPr>
                  <pic:blipFill>
                    <a:blip r:embed="rId181"/>
                    <a:stretch>
                      <a:fillRect/>
                    </a:stretch>
                  </pic:blipFill>
                  <pic:spPr>
                    <a:xfrm>
                      <a:off x="0" y="0"/>
                      <a:ext cx="132490" cy="54802"/>
                    </a:xfrm>
                    <a:prstGeom prst="rect">
                      <a:avLst/>
                    </a:prstGeom>
                  </pic:spPr>
                </pic:pic>
              </a:graphicData>
            </a:graphic>
          </wp:anchor>
        </w:drawing>
      </w:r>
      <w:r>
        <w:t>V</w:t>
      </w:r>
      <w:r>
        <w:rPr>
          <w:u w:val="single" w:color="000000"/>
        </w:rPr>
        <w:t>entil</w:t>
      </w:r>
      <w:r>
        <w:rPr>
          <w:u w:val="single" w:color="000000"/>
        </w:rPr>
        <w:t>ation Design and Pr</w:t>
      </w:r>
      <w:r>
        <w:t>a</w:t>
      </w:r>
      <w:r>
        <w:rPr>
          <w:u w:val="single" w:color="000000"/>
        </w:rPr>
        <w:t>cti</w:t>
      </w:r>
      <w:r>
        <w:t>ce - The mine should have in place a process for defining mine ventilation sufficient to adequately cater for those aspects of ventilation which impact on the potential for risk arising from spontaneous combustion. This process shoul</w:t>
      </w:r>
      <w:r>
        <w:t>d include procedures for:</w:t>
      </w:r>
    </w:p>
    <w:p w14:paraId="17F96547" w14:textId="77777777" w:rsidR="00B00607" w:rsidRDefault="00713E6B">
      <w:pPr>
        <w:numPr>
          <w:ilvl w:val="2"/>
          <w:numId w:val="9"/>
        </w:numPr>
        <w:spacing w:after="285"/>
        <w:ind w:left="1206" w:right="14" w:hanging="281"/>
      </w:pPr>
      <w:r>
        <w:t>development of mine ventilation design from a spontaneous combustion risk management perspective;</w:t>
      </w:r>
    </w:p>
    <w:p w14:paraId="55AF24D1" w14:textId="77777777" w:rsidR="00B00607" w:rsidRDefault="00713E6B">
      <w:pPr>
        <w:spacing w:after="277"/>
        <w:ind w:left="1208" w:right="14" w:hanging="273"/>
      </w:pPr>
      <w:r>
        <w:rPr>
          <w:noProof/>
        </w:rPr>
        <w:drawing>
          <wp:inline distT="0" distB="0" distL="0" distR="0" wp14:anchorId="16AD39F9" wp14:editId="0E95C1DA">
            <wp:extent cx="50255" cy="45668"/>
            <wp:effectExtent l="0" t="0" r="0" b="0"/>
            <wp:docPr id="40740" name="Picture 40740"/>
            <wp:cNvGraphicFramePr/>
            <a:graphic xmlns:a="http://schemas.openxmlformats.org/drawingml/2006/main">
              <a:graphicData uri="http://schemas.openxmlformats.org/drawingml/2006/picture">
                <pic:pic xmlns:pic="http://schemas.openxmlformats.org/drawingml/2006/picture">
                  <pic:nvPicPr>
                    <pic:cNvPr id="40740" name="Picture 40740"/>
                    <pic:cNvPicPr/>
                  </pic:nvPicPr>
                  <pic:blipFill>
                    <a:blip r:embed="rId182"/>
                    <a:stretch>
                      <a:fillRect/>
                    </a:stretch>
                  </pic:blipFill>
                  <pic:spPr>
                    <a:xfrm>
                      <a:off x="0" y="0"/>
                      <a:ext cx="50255" cy="45668"/>
                    </a:xfrm>
                    <a:prstGeom prst="rect">
                      <a:avLst/>
                    </a:prstGeom>
                  </pic:spPr>
                </pic:pic>
              </a:graphicData>
            </a:graphic>
          </wp:inline>
        </w:drawing>
      </w:r>
      <w:r>
        <w:t xml:space="preserve"> implementation of mine ventilation design from a spontaneous combustion risk management perspective;</w:t>
      </w:r>
    </w:p>
    <w:p w14:paraId="3B243F77" w14:textId="77777777" w:rsidR="00B00607" w:rsidRDefault="00713E6B">
      <w:pPr>
        <w:numPr>
          <w:ilvl w:val="2"/>
          <w:numId w:val="9"/>
        </w:numPr>
        <w:spacing w:after="199"/>
        <w:ind w:left="1206" w:right="14" w:hanging="281"/>
      </w:pPr>
      <w:r>
        <w:t>monitoring of actual ventilat</w:t>
      </w:r>
      <w:r>
        <w:t>ion practice against design intent; and</w:t>
      </w:r>
    </w:p>
    <w:p w14:paraId="78A39464" w14:textId="77777777" w:rsidR="00B00607" w:rsidRDefault="00713E6B">
      <w:pPr>
        <w:spacing w:after="281"/>
        <w:ind w:left="1231" w:right="14" w:hanging="281"/>
      </w:pPr>
      <w:r>
        <w:t>e review of potential impact on the spontaneous combustion risk prior to significant ventilation changes being implemented.</w:t>
      </w:r>
    </w:p>
    <w:p w14:paraId="3680AA34" w14:textId="77777777" w:rsidR="00B00607" w:rsidRDefault="00713E6B">
      <w:pPr>
        <w:spacing w:after="302"/>
        <w:ind w:left="967" w:right="14"/>
      </w:pPr>
      <w:r>
        <w:rPr>
          <w:noProof/>
        </w:rPr>
        <w:drawing>
          <wp:anchor distT="0" distB="0" distL="114300" distR="114300" simplePos="0" relativeHeight="251708416" behindDoc="0" locked="0" layoutInCell="1" allowOverlap="0" wp14:anchorId="223A8B1C" wp14:editId="3AF76C84">
            <wp:simplePos x="0" y="0"/>
            <wp:positionH relativeFrom="page">
              <wp:posOffset>799509</wp:posOffset>
            </wp:positionH>
            <wp:positionV relativeFrom="page">
              <wp:posOffset>9754644</wp:posOffset>
            </wp:positionV>
            <wp:extent cx="6460032" cy="356209"/>
            <wp:effectExtent l="0" t="0" r="0" b="0"/>
            <wp:wrapTopAndBottom/>
            <wp:docPr id="241069" name="Picture 241069"/>
            <wp:cNvGraphicFramePr/>
            <a:graphic xmlns:a="http://schemas.openxmlformats.org/drawingml/2006/main">
              <a:graphicData uri="http://schemas.openxmlformats.org/drawingml/2006/picture">
                <pic:pic xmlns:pic="http://schemas.openxmlformats.org/drawingml/2006/picture">
                  <pic:nvPicPr>
                    <pic:cNvPr id="241069" name="Picture 241069"/>
                    <pic:cNvPicPr/>
                  </pic:nvPicPr>
                  <pic:blipFill>
                    <a:blip r:embed="rId183"/>
                    <a:stretch>
                      <a:fillRect/>
                    </a:stretch>
                  </pic:blipFill>
                  <pic:spPr>
                    <a:xfrm>
                      <a:off x="0" y="0"/>
                      <a:ext cx="6460032" cy="356209"/>
                    </a:xfrm>
                    <a:prstGeom prst="rect">
                      <a:avLst/>
                    </a:prstGeom>
                  </pic:spPr>
                </pic:pic>
              </a:graphicData>
            </a:graphic>
          </wp:anchor>
        </w:drawing>
      </w:r>
      <w:r>
        <w:rPr>
          <w:noProof/>
        </w:rPr>
        <w:drawing>
          <wp:anchor distT="0" distB="0" distL="114300" distR="114300" simplePos="0" relativeHeight="251709440" behindDoc="0" locked="0" layoutInCell="1" allowOverlap="0" wp14:anchorId="410AD866" wp14:editId="581C8FBA">
            <wp:simplePos x="0" y="0"/>
            <wp:positionH relativeFrom="page">
              <wp:posOffset>6907757</wp:posOffset>
            </wp:positionH>
            <wp:positionV relativeFrom="page">
              <wp:posOffset>452111</wp:posOffset>
            </wp:positionV>
            <wp:extent cx="397470" cy="73069"/>
            <wp:effectExtent l="0" t="0" r="0" b="0"/>
            <wp:wrapTopAndBottom/>
            <wp:docPr id="241071" name="Picture 241071"/>
            <wp:cNvGraphicFramePr/>
            <a:graphic xmlns:a="http://schemas.openxmlformats.org/drawingml/2006/main">
              <a:graphicData uri="http://schemas.openxmlformats.org/drawingml/2006/picture">
                <pic:pic xmlns:pic="http://schemas.openxmlformats.org/drawingml/2006/picture">
                  <pic:nvPicPr>
                    <pic:cNvPr id="241071" name="Picture 241071"/>
                    <pic:cNvPicPr/>
                  </pic:nvPicPr>
                  <pic:blipFill>
                    <a:blip r:embed="rId184"/>
                    <a:stretch>
                      <a:fillRect/>
                    </a:stretch>
                  </pic:blipFill>
                  <pic:spPr>
                    <a:xfrm>
                      <a:off x="0" y="0"/>
                      <a:ext cx="397470" cy="73069"/>
                    </a:xfrm>
                    <a:prstGeom prst="rect">
                      <a:avLst/>
                    </a:prstGeom>
                  </pic:spPr>
                </pic:pic>
              </a:graphicData>
            </a:graphic>
          </wp:anchor>
        </w:drawing>
      </w:r>
      <w:r>
        <w:t>This process should be supported by rnine standards sufficient to adequately support the i</w:t>
      </w:r>
      <w:r>
        <w:t>mplementation of design intent and, in particular, standards defining designed flow and pressure ranges, means of monitoring those design parameters, and design and construction of ventilation appliances.</w:t>
      </w:r>
    </w:p>
    <w:p w14:paraId="010E59B2" w14:textId="77777777" w:rsidR="00B00607" w:rsidRDefault="00713E6B">
      <w:pPr>
        <w:numPr>
          <w:ilvl w:val="1"/>
          <w:numId w:val="9"/>
        </w:numPr>
        <w:spacing w:after="276"/>
        <w:ind w:right="108" w:hanging="590"/>
      </w:pPr>
      <w:r>
        <w:t>Segregation-of-Pa.r-ts-of-Min_e - The mine should have in place a process for defining means for the effective segregation of panels, and other parts of the mine where desirable, to control potential for risk arising from spontaneous combustion.</w:t>
      </w:r>
    </w:p>
    <w:p w14:paraId="1E93BC1C" w14:textId="77777777" w:rsidR="00B00607" w:rsidRDefault="00713E6B">
      <w:pPr>
        <w:spacing w:after="271"/>
        <w:ind w:left="988" w:right="14"/>
      </w:pPr>
      <w:r>
        <w:t>NOTE: In t</w:t>
      </w:r>
      <w:r>
        <w:t>his context the tenn segregation includes *'neans ofsealing, or otherwise separating parts Qf the 'nine from nonnal mine ventilation, or the external atnzosphere, through, for exanzple, the installation ofseals or pressure balance chambers, or roadways, or</w:t>
      </w:r>
      <w:r>
        <w:t xml:space="preserve"> by other means,</w:t>
      </w:r>
    </w:p>
    <w:p w14:paraId="24A44BBA" w14:textId="77777777" w:rsidR="00B00607" w:rsidRDefault="00713E6B">
      <w:pPr>
        <w:spacing w:after="273"/>
        <w:ind w:left="1003" w:right="14"/>
      </w:pPr>
      <w:r>
        <w:t>This process should include procedures for:</w:t>
      </w:r>
    </w:p>
    <w:p w14:paraId="4DF9DD79" w14:textId="77777777" w:rsidR="00B00607" w:rsidRDefault="00713E6B">
      <w:pPr>
        <w:numPr>
          <w:ilvl w:val="2"/>
          <w:numId w:val="10"/>
        </w:numPr>
        <w:spacing w:after="300"/>
        <w:ind w:right="931" w:hanging="281"/>
      </w:pPr>
      <w:r>
        <w:t>development of segregation design from a spontaneous combustion risk management perspective;</w:t>
      </w:r>
    </w:p>
    <w:p w14:paraId="05B24450" w14:textId="77777777" w:rsidR="00B00607" w:rsidRDefault="00713E6B">
      <w:pPr>
        <w:spacing w:after="296"/>
        <w:ind w:left="1024" w:right="14"/>
      </w:pPr>
      <w:r>
        <w:rPr>
          <w:noProof/>
        </w:rPr>
        <w:drawing>
          <wp:inline distT="0" distB="0" distL="0" distR="0" wp14:anchorId="5AC2C822" wp14:editId="7D8499F6">
            <wp:extent cx="50255" cy="45668"/>
            <wp:effectExtent l="0" t="0" r="0" b="0"/>
            <wp:docPr id="40741" name="Picture 40741"/>
            <wp:cNvGraphicFramePr/>
            <a:graphic xmlns:a="http://schemas.openxmlformats.org/drawingml/2006/main">
              <a:graphicData uri="http://schemas.openxmlformats.org/drawingml/2006/picture">
                <pic:pic xmlns:pic="http://schemas.openxmlformats.org/drawingml/2006/picture">
                  <pic:nvPicPr>
                    <pic:cNvPr id="40741" name="Picture 40741"/>
                    <pic:cNvPicPr/>
                  </pic:nvPicPr>
                  <pic:blipFill>
                    <a:blip r:embed="rId185"/>
                    <a:stretch>
                      <a:fillRect/>
                    </a:stretch>
                  </pic:blipFill>
                  <pic:spPr>
                    <a:xfrm>
                      <a:off x="0" y="0"/>
                      <a:ext cx="50255" cy="45668"/>
                    </a:xfrm>
                    <a:prstGeom prst="rect">
                      <a:avLst/>
                    </a:prstGeom>
                  </pic:spPr>
                </pic:pic>
              </a:graphicData>
            </a:graphic>
          </wp:inline>
        </w:drawing>
      </w:r>
      <w:r>
        <w:t xml:space="preserve"> implementation of segregation installation consistent with design features developed;</w:t>
      </w:r>
    </w:p>
    <w:p w14:paraId="22F368A9" w14:textId="77777777" w:rsidR="00B00607" w:rsidRDefault="00713E6B">
      <w:pPr>
        <w:numPr>
          <w:ilvl w:val="2"/>
          <w:numId w:val="10"/>
        </w:numPr>
        <w:spacing w:line="523" w:lineRule="auto"/>
        <w:ind w:right="931" w:hanging="281"/>
      </w:pPr>
      <w:r>
        <w:t>Inonitoring of</w:t>
      </w:r>
      <w:r>
        <w:t xml:space="preserve"> actual segregation installation against design intent; and </w:t>
      </w:r>
      <w:r>
        <w:rPr>
          <w:noProof/>
        </w:rPr>
        <w:drawing>
          <wp:inline distT="0" distB="0" distL="0" distR="0" wp14:anchorId="63137BDC" wp14:editId="7D838CBF">
            <wp:extent cx="50255" cy="45668"/>
            <wp:effectExtent l="0" t="0" r="0" b="0"/>
            <wp:docPr id="40742" name="Picture 40742"/>
            <wp:cNvGraphicFramePr/>
            <a:graphic xmlns:a="http://schemas.openxmlformats.org/drawingml/2006/main">
              <a:graphicData uri="http://schemas.openxmlformats.org/drawingml/2006/picture">
                <pic:pic xmlns:pic="http://schemas.openxmlformats.org/drawingml/2006/picture">
                  <pic:nvPicPr>
                    <pic:cNvPr id="40742" name="Picture 40742"/>
                    <pic:cNvPicPr/>
                  </pic:nvPicPr>
                  <pic:blipFill>
                    <a:blip r:embed="rId186"/>
                    <a:stretch>
                      <a:fillRect/>
                    </a:stretch>
                  </pic:blipFill>
                  <pic:spPr>
                    <a:xfrm>
                      <a:off x="0" y="0"/>
                      <a:ext cx="50255" cy="45668"/>
                    </a:xfrm>
                    <a:prstGeom prst="rect">
                      <a:avLst/>
                    </a:prstGeom>
                  </pic:spPr>
                </pic:pic>
              </a:graphicData>
            </a:graphic>
          </wp:inline>
        </w:drawing>
      </w:r>
      <w:r>
        <w:t xml:space="preserve"> monitoring of segregation performance against design intent.</w:t>
      </w:r>
    </w:p>
    <w:p w14:paraId="6F02ECB0" w14:textId="77777777" w:rsidR="00B00607" w:rsidRDefault="00713E6B">
      <w:pPr>
        <w:spacing w:after="281"/>
        <w:ind w:left="1024" w:right="14"/>
      </w:pPr>
      <w:r>
        <w:t>This process should be supported by mine standards for design and construction of segregation together with supporting inspection and reporting standards.</w:t>
      </w:r>
    </w:p>
    <w:p w14:paraId="5E3F1F36" w14:textId="77777777" w:rsidR="00B00607" w:rsidRDefault="00713E6B">
      <w:pPr>
        <w:numPr>
          <w:ilvl w:val="1"/>
          <w:numId w:val="9"/>
        </w:numPr>
        <w:ind w:right="108" w:hanging="590"/>
      </w:pPr>
      <w:r>
        <w:t xml:space="preserve">Mon itorin </w:t>
      </w:r>
      <w:r>
        <w:rPr>
          <w:u w:val="single" w:color="000000"/>
        </w:rPr>
        <w:t>han e Detecti</w:t>
      </w:r>
      <w:r>
        <w:t>on - The lüine should have in place processes for the detection of changes in</w:t>
      </w:r>
      <w:r>
        <w:t xml:space="preserve"> the nlining environment which may indicate an increased risk fronl spontaneous cornbustion. These</w:t>
      </w:r>
    </w:p>
    <w:p w14:paraId="369D3D73" w14:textId="77777777" w:rsidR="00B00607" w:rsidRDefault="00B00607">
      <w:pPr>
        <w:sectPr w:rsidR="00B00607">
          <w:headerReference w:type="even" r:id="rId187"/>
          <w:headerReference w:type="default" r:id="rId188"/>
          <w:footerReference w:type="even" r:id="rId189"/>
          <w:footerReference w:type="default" r:id="rId190"/>
          <w:headerReference w:type="first" r:id="rId191"/>
          <w:footerReference w:type="first" r:id="rId192"/>
          <w:pgSz w:w="11900" w:h="16800"/>
          <w:pgMar w:top="949" w:right="237" w:bottom="892" w:left="849" w:header="446" w:footer="913" w:gutter="0"/>
          <w:cols w:space="720"/>
          <w:titlePg/>
        </w:sectPr>
      </w:pPr>
    </w:p>
    <w:p w14:paraId="494B2EA8" w14:textId="77777777" w:rsidR="00B00607" w:rsidRDefault="00713E6B">
      <w:pPr>
        <w:spacing w:after="269" w:line="263" w:lineRule="auto"/>
        <w:ind w:left="571" w:right="7" w:hanging="3"/>
      </w:pPr>
      <w:r>
        <w:rPr>
          <w:rFonts w:ascii="Calibri" w:eastAsia="Calibri" w:hAnsi="Calibri" w:cs="Calibri"/>
        </w:rPr>
        <w:t>procedures should include the timely transfer of information of change detection into the mine's evaluation/decision processes.</w:t>
      </w:r>
    </w:p>
    <w:p w14:paraId="6449C09D" w14:textId="77777777" w:rsidR="00B00607" w:rsidRDefault="00713E6B">
      <w:pPr>
        <w:spacing w:after="590" w:line="263" w:lineRule="auto"/>
        <w:ind w:left="3" w:right="7" w:hanging="3"/>
      </w:pPr>
      <w:r>
        <w:rPr>
          <w:rFonts w:ascii="Calibri" w:eastAsia="Calibri" w:hAnsi="Calibri" w:cs="Calibri"/>
        </w:rPr>
        <w:t>Change detection processes should be developed and implemented for the following:</w:t>
      </w:r>
    </w:p>
    <w:p w14:paraId="7C6F4237" w14:textId="77777777" w:rsidR="00B00607" w:rsidRDefault="00713E6B">
      <w:pPr>
        <w:numPr>
          <w:ilvl w:val="1"/>
          <w:numId w:val="9"/>
        </w:numPr>
        <w:spacing w:after="297" w:line="263" w:lineRule="auto"/>
        <w:ind w:right="108" w:hanging="590"/>
      </w:pPr>
      <w:r>
        <w:rPr>
          <w:noProof/>
        </w:rPr>
        <w:drawing>
          <wp:inline distT="0" distB="0" distL="0" distR="0" wp14:anchorId="3ABB75D2" wp14:editId="44A3CBA3">
            <wp:extent cx="1836586" cy="137003"/>
            <wp:effectExtent l="0" t="0" r="0" b="0"/>
            <wp:docPr id="44351" name="Picture 44351"/>
            <wp:cNvGraphicFramePr/>
            <a:graphic xmlns:a="http://schemas.openxmlformats.org/drawingml/2006/main">
              <a:graphicData uri="http://schemas.openxmlformats.org/drawingml/2006/picture">
                <pic:pic xmlns:pic="http://schemas.openxmlformats.org/drawingml/2006/picture">
                  <pic:nvPicPr>
                    <pic:cNvPr id="44351" name="Picture 44351"/>
                    <pic:cNvPicPr/>
                  </pic:nvPicPr>
                  <pic:blipFill>
                    <a:blip r:embed="rId193"/>
                    <a:stretch>
                      <a:fillRect/>
                    </a:stretch>
                  </pic:blipFill>
                  <pic:spPr>
                    <a:xfrm>
                      <a:off x="0" y="0"/>
                      <a:ext cx="1836586" cy="137003"/>
                    </a:xfrm>
                    <a:prstGeom prst="rect">
                      <a:avLst/>
                    </a:prstGeom>
                  </pic:spPr>
                </pic:pic>
              </a:graphicData>
            </a:graphic>
          </wp:inline>
        </w:drawing>
      </w:r>
      <w:r>
        <w:rPr>
          <w:rFonts w:ascii="Calibri" w:eastAsia="Calibri" w:hAnsi="Calibri" w:cs="Calibri"/>
        </w:rPr>
        <w:t xml:space="preserve"> - The mine should have in place processes fo</w:t>
      </w:r>
      <w:r>
        <w:rPr>
          <w:rFonts w:ascii="Calibri" w:eastAsia="Calibri" w:hAnsi="Calibri" w:cs="Calibri"/>
        </w:rPr>
        <w:t xml:space="preserve">r continuous gas monitoring </w:t>
      </w:r>
      <w:r>
        <w:rPr>
          <w:noProof/>
        </w:rPr>
        <w:drawing>
          <wp:inline distT="0" distB="0" distL="0" distR="0" wp14:anchorId="5AC7F797" wp14:editId="447251B8">
            <wp:extent cx="13706" cy="4567"/>
            <wp:effectExtent l="0" t="0" r="0" b="0"/>
            <wp:docPr id="44241" name="Picture 44241"/>
            <wp:cNvGraphicFramePr/>
            <a:graphic xmlns:a="http://schemas.openxmlformats.org/drawingml/2006/main">
              <a:graphicData uri="http://schemas.openxmlformats.org/drawingml/2006/picture">
                <pic:pic xmlns:pic="http://schemas.openxmlformats.org/drawingml/2006/picture">
                  <pic:nvPicPr>
                    <pic:cNvPr id="44241" name="Picture 44241"/>
                    <pic:cNvPicPr/>
                  </pic:nvPicPr>
                  <pic:blipFill>
                    <a:blip r:embed="rId194"/>
                    <a:stretch>
                      <a:fillRect/>
                    </a:stretch>
                  </pic:blipFill>
                  <pic:spPr>
                    <a:xfrm>
                      <a:off x="0" y="0"/>
                      <a:ext cx="13706" cy="4567"/>
                    </a:xfrm>
                    <a:prstGeom prst="rect">
                      <a:avLst/>
                    </a:prstGeom>
                  </pic:spPr>
                </pic:pic>
              </a:graphicData>
            </a:graphic>
          </wp:inline>
        </w:drawing>
      </w:r>
      <w:r>
        <w:rPr>
          <w:rFonts w:ascii="Calibri" w:eastAsia="Calibri" w:hAnsi="Calibri" w:cs="Calibri"/>
        </w:rPr>
        <w:t xml:space="preserve"> sufficient to provide adequate information related to spontaneous combustion for the mines evaluation/decision processes. These processes should be supported by procedures for installation and </w:t>
      </w:r>
      <w:r>
        <w:rPr>
          <w:noProof/>
        </w:rPr>
        <w:drawing>
          <wp:inline distT="0" distB="0" distL="0" distR="0" wp14:anchorId="70B5CEF7" wp14:editId="09D1D2BE">
            <wp:extent cx="4569" cy="4567"/>
            <wp:effectExtent l="0" t="0" r="0" b="0"/>
            <wp:docPr id="44242" name="Picture 44242"/>
            <wp:cNvGraphicFramePr/>
            <a:graphic xmlns:a="http://schemas.openxmlformats.org/drawingml/2006/main">
              <a:graphicData uri="http://schemas.openxmlformats.org/drawingml/2006/picture">
                <pic:pic xmlns:pic="http://schemas.openxmlformats.org/drawingml/2006/picture">
                  <pic:nvPicPr>
                    <pic:cNvPr id="44242" name="Picture 44242"/>
                    <pic:cNvPicPr/>
                  </pic:nvPicPr>
                  <pic:blipFill>
                    <a:blip r:embed="rId101"/>
                    <a:stretch>
                      <a:fillRect/>
                    </a:stretch>
                  </pic:blipFill>
                  <pic:spPr>
                    <a:xfrm>
                      <a:off x="0" y="0"/>
                      <a:ext cx="4569" cy="4567"/>
                    </a:xfrm>
                    <a:prstGeom prst="rect">
                      <a:avLst/>
                    </a:prstGeom>
                  </pic:spPr>
                </pic:pic>
              </a:graphicData>
            </a:graphic>
          </wp:inline>
        </w:drawing>
      </w:r>
      <w:r>
        <w:rPr>
          <w:rFonts w:ascii="Calibri" w:eastAsia="Calibri" w:hAnsi="Calibri" w:cs="Calibri"/>
        </w:rPr>
        <w:t xml:space="preserve">standards for location and type </w:t>
      </w:r>
      <w:r>
        <w:rPr>
          <w:rFonts w:ascii="Calibri" w:eastAsia="Calibri" w:hAnsi="Calibri" w:cs="Calibri"/>
        </w:rPr>
        <w:t>of gas monitoring points together with procedures and standards for maintenance and calibration of continuous gas monitoring systems in use at the mine.</w:t>
      </w:r>
    </w:p>
    <w:p w14:paraId="534C297F" w14:textId="77777777" w:rsidR="00B00607" w:rsidRDefault="00713E6B">
      <w:pPr>
        <w:numPr>
          <w:ilvl w:val="1"/>
          <w:numId w:val="9"/>
        </w:numPr>
        <w:spacing w:line="263" w:lineRule="auto"/>
        <w:ind w:right="108" w:hanging="590"/>
      </w:pPr>
      <w:r>
        <w:rPr>
          <w:rFonts w:ascii="Calibri" w:eastAsia="Calibri" w:hAnsi="Calibri" w:cs="Calibri"/>
          <w:u w:val="single" w:color="000000"/>
        </w:rPr>
        <w:t>Discrete Gas Sampli</w:t>
      </w:r>
      <w:r>
        <w:rPr>
          <w:rFonts w:ascii="Calibri" w:eastAsia="Calibri" w:hAnsi="Calibri" w:cs="Calibri"/>
        </w:rPr>
        <w:t>n</w:t>
      </w:r>
      <w:r>
        <w:rPr>
          <w:rFonts w:ascii="Calibri" w:eastAsia="Calibri" w:hAnsi="Calibri" w:cs="Calibri"/>
          <w:u w:val="single" w:color="000000"/>
        </w:rPr>
        <w:t>g and Analysis</w:t>
      </w:r>
      <w:r>
        <w:rPr>
          <w:rFonts w:ascii="Calibri" w:eastAsia="Calibri" w:hAnsi="Calibri" w:cs="Calibri"/>
        </w:rPr>
        <w:t xml:space="preserve"> - The mine should have in place processes for discrete gas sampling </w:t>
      </w:r>
      <w:r>
        <w:rPr>
          <w:rFonts w:ascii="Calibri" w:eastAsia="Calibri" w:hAnsi="Calibri" w:cs="Calibri"/>
        </w:rPr>
        <w:t>and analysis (for requirements not covered by continuous monitoring) sufficient to provide adequate information related to spontaneous combustion for the mines evaluation]decision processes.</w:t>
      </w:r>
    </w:p>
    <w:p w14:paraId="2BE0CE2C" w14:textId="77777777" w:rsidR="00B00607" w:rsidRDefault="00713E6B">
      <w:pPr>
        <w:spacing w:after="303" w:line="263" w:lineRule="auto"/>
        <w:ind w:left="593" w:right="165" w:hanging="3"/>
      </w:pPr>
      <w:r>
        <w:rPr>
          <w:rFonts w:ascii="Calibri" w:eastAsia="Calibri" w:hAnsi="Calibri" w:cs="Calibri"/>
        </w:rPr>
        <w:t>These processes should be supported by procedures and equipment s</w:t>
      </w:r>
      <w:r>
        <w:rPr>
          <w:rFonts w:ascii="Calibri" w:eastAsia="Calibri" w:hAnsi="Calibri" w:cs="Calibri"/>
        </w:rPr>
        <w:t>tandards for gas sampling and analysis from boreholes or seals, or within mine airways where these sampling methods are used at the mine, together with procedures and standards for maintenance and/or calibration of gas sampling and detection equipment in u</w:t>
      </w:r>
      <w:r>
        <w:rPr>
          <w:rFonts w:ascii="Calibri" w:eastAsia="Calibri" w:hAnsi="Calibri" w:cs="Calibri"/>
        </w:rPr>
        <w:t>se at the mine.</w:t>
      </w:r>
    </w:p>
    <w:p w14:paraId="6A522A13" w14:textId="77777777" w:rsidR="00B00607" w:rsidRDefault="00713E6B">
      <w:pPr>
        <w:numPr>
          <w:ilvl w:val="1"/>
          <w:numId w:val="9"/>
        </w:numPr>
        <w:spacing w:after="269" w:line="263" w:lineRule="auto"/>
        <w:ind w:right="108" w:hanging="590"/>
      </w:pPr>
      <w:r>
        <w:rPr>
          <w:noProof/>
        </w:rPr>
        <w:drawing>
          <wp:anchor distT="0" distB="0" distL="114300" distR="114300" simplePos="0" relativeHeight="251710464" behindDoc="0" locked="0" layoutInCell="1" allowOverlap="0" wp14:anchorId="518E83FC" wp14:editId="636A46E4">
            <wp:simplePos x="0" y="0"/>
            <wp:positionH relativeFrom="page">
              <wp:posOffset>529960</wp:posOffset>
            </wp:positionH>
            <wp:positionV relativeFrom="page">
              <wp:posOffset>7585423</wp:posOffset>
            </wp:positionV>
            <wp:extent cx="4569" cy="4566"/>
            <wp:effectExtent l="0" t="0" r="0" b="0"/>
            <wp:wrapSquare wrapText="bothSides"/>
            <wp:docPr id="44253" name="Picture 44253"/>
            <wp:cNvGraphicFramePr/>
            <a:graphic xmlns:a="http://schemas.openxmlformats.org/drawingml/2006/main">
              <a:graphicData uri="http://schemas.openxmlformats.org/drawingml/2006/picture">
                <pic:pic xmlns:pic="http://schemas.openxmlformats.org/drawingml/2006/picture">
                  <pic:nvPicPr>
                    <pic:cNvPr id="44253" name="Picture 44253"/>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711488" behindDoc="0" locked="0" layoutInCell="1" allowOverlap="0" wp14:anchorId="7F2E8BB1" wp14:editId="37B1F099">
            <wp:simplePos x="0" y="0"/>
            <wp:positionH relativeFrom="page">
              <wp:posOffset>479705</wp:posOffset>
            </wp:positionH>
            <wp:positionV relativeFrom="page">
              <wp:posOffset>561714</wp:posOffset>
            </wp:positionV>
            <wp:extent cx="4569" cy="4567"/>
            <wp:effectExtent l="0" t="0" r="0" b="0"/>
            <wp:wrapTopAndBottom/>
            <wp:docPr id="44240" name="Picture 44240"/>
            <wp:cNvGraphicFramePr/>
            <a:graphic xmlns:a="http://schemas.openxmlformats.org/drawingml/2006/main">
              <a:graphicData uri="http://schemas.openxmlformats.org/drawingml/2006/picture">
                <pic:pic xmlns:pic="http://schemas.openxmlformats.org/drawingml/2006/picture">
                  <pic:nvPicPr>
                    <pic:cNvPr id="44240" name="Picture 44240"/>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12512" behindDoc="0" locked="0" layoutInCell="1" allowOverlap="0" wp14:anchorId="4067FB9E" wp14:editId="702CB4A9">
            <wp:simplePos x="0" y="0"/>
            <wp:positionH relativeFrom="page">
              <wp:posOffset>7414873</wp:posOffset>
            </wp:positionH>
            <wp:positionV relativeFrom="page">
              <wp:posOffset>6110353</wp:posOffset>
            </wp:positionV>
            <wp:extent cx="4569" cy="9134"/>
            <wp:effectExtent l="0" t="0" r="0" b="0"/>
            <wp:wrapSquare wrapText="bothSides"/>
            <wp:docPr id="44243" name="Picture 44243"/>
            <wp:cNvGraphicFramePr/>
            <a:graphic xmlns:a="http://schemas.openxmlformats.org/drawingml/2006/main">
              <a:graphicData uri="http://schemas.openxmlformats.org/drawingml/2006/picture">
                <pic:pic xmlns:pic="http://schemas.openxmlformats.org/drawingml/2006/picture">
                  <pic:nvPicPr>
                    <pic:cNvPr id="44243" name="Picture 44243"/>
                    <pic:cNvPicPr/>
                  </pic:nvPicPr>
                  <pic:blipFill>
                    <a:blip r:embed="rId118"/>
                    <a:stretch>
                      <a:fillRect/>
                    </a:stretch>
                  </pic:blipFill>
                  <pic:spPr>
                    <a:xfrm>
                      <a:off x="0" y="0"/>
                      <a:ext cx="4569" cy="9134"/>
                    </a:xfrm>
                    <a:prstGeom prst="rect">
                      <a:avLst/>
                    </a:prstGeom>
                  </pic:spPr>
                </pic:pic>
              </a:graphicData>
            </a:graphic>
          </wp:anchor>
        </w:drawing>
      </w:r>
      <w:r>
        <w:rPr>
          <w:noProof/>
        </w:rPr>
        <w:drawing>
          <wp:anchor distT="0" distB="0" distL="114300" distR="114300" simplePos="0" relativeHeight="251713536" behindDoc="0" locked="0" layoutInCell="1" allowOverlap="0" wp14:anchorId="7E1BB68B" wp14:editId="0836FC25">
            <wp:simplePos x="0" y="0"/>
            <wp:positionH relativeFrom="page">
              <wp:posOffset>534529</wp:posOffset>
            </wp:positionH>
            <wp:positionV relativeFrom="page">
              <wp:posOffset>7416452</wp:posOffset>
            </wp:positionV>
            <wp:extent cx="4569" cy="4567"/>
            <wp:effectExtent l="0" t="0" r="0" b="0"/>
            <wp:wrapSquare wrapText="bothSides"/>
            <wp:docPr id="44251" name="Picture 44251"/>
            <wp:cNvGraphicFramePr/>
            <a:graphic xmlns:a="http://schemas.openxmlformats.org/drawingml/2006/main">
              <a:graphicData uri="http://schemas.openxmlformats.org/drawingml/2006/picture">
                <pic:pic xmlns:pic="http://schemas.openxmlformats.org/drawingml/2006/picture">
                  <pic:nvPicPr>
                    <pic:cNvPr id="44251" name="Picture 44251"/>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14560" behindDoc="0" locked="0" layoutInCell="1" allowOverlap="0" wp14:anchorId="4073BE7B" wp14:editId="335F4083">
            <wp:simplePos x="0" y="0"/>
            <wp:positionH relativeFrom="page">
              <wp:posOffset>575646</wp:posOffset>
            </wp:positionH>
            <wp:positionV relativeFrom="page">
              <wp:posOffset>7457554</wp:posOffset>
            </wp:positionV>
            <wp:extent cx="4569" cy="4566"/>
            <wp:effectExtent l="0" t="0" r="0" b="0"/>
            <wp:wrapSquare wrapText="bothSides"/>
            <wp:docPr id="44252" name="Picture 44252"/>
            <wp:cNvGraphicFramePr/>
            <a:graphic xmlns:a="http://schemas.openxmlformats.org/drawingml/2006/main">
              <a:graphicData uri="http://schemas.openxmlformats.org/drawingml/2006/picture">
                <pic:pic xmlns:pic="http://schemas.openxmlformats.org/drawingml/2006/picture">
                  <pic:nvPicPr>
                    <pic:cNvPr id="44252" name="Picture 44252"/>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715584" behindDoc="0" locked="0" layoutInCell="1" allowOverlap="0" wp14:anchorId="683AB489" wp14:editId="2F2CC888">
            <wp:simplePos x="0" y="0"/>
            <wp:positionH relativeFrom="page">
              <wp:posOffset>653313</wp:posOffset>
            </wp:positionH>
            <wp:positionV relativeFrom="page">
              <wp:posOffset>9745511</wp:posOffset>
            </wp:positionV>
            <wp:extent cx="6537697" cy="356209"/>
            <wp:effectExtent l="0" t="0" r="0" b="0"/>
            <wp:wrapTopAndBottom/>
            <wp:docPr id="241074" name="Picture 241074"/>
            <wp:cNvGraphicFramePr/>
            <a:graphic xmlns:a="http://schemas.openxmlformats.org/drawingml/2006/main">
              <a:graphicData uri="http://schemas.openxmlformats.org/drawingml/2006/picture">
                <pic:pic xmlns:pic="http://schemas.openxmlformats.org/drawingml/2006/picture">
                  <pic:nvPicPr>
                    <pic:cNvPr id="241074" name="Picture 241074"/>
                    <pic:cNvPicPr/>
                  </pic:nvPicPr>
                  <pic:blipFill>
                    <a:blip r:embed="rId195"/>
                    <a:stretch>
                      <a:fillRect/>
                    </a:stretch>
                  </pic:blipFill>
                  <pic:spPr>
                    <a:xfrm>
                      <a:off x="0" y="0"/>
                      <a:ext cx="6537697" cy="356209"/>
                    </a:xfrm>
                    <a:prstGeom prst="rect">
                      <a:avLst/>
                    </a:prstGeom>
                  </pic:spPr>
                </pic:pic>
              </a:graphicData>
            </a:graphic>
          </wp:anchor>
        </w:drawing>
      </w:r>
      <w:r>
        <w:rPr>
          <w:noProof/>
        </w:rPr>
        <w:drawing>
          <wp:anchor distT="0" distB="0" distL="114300" distR="114300" simplePos="0" relativeHeight="251716608" behindDoc="0" locked="0" layoutInCell="1" allowOverlap="0" wp14:anchorId="6415DE4C" wp14:editId="35FE0218">
            <wp:simplePos x="0" y="0"/>
            <wp:positionH relativeFrom="page">
              <wp:posOffset>507117</wp:posOffset>
            </wp:positionH>
            <wp:positionV relativeFrom="page">
              <wp:posOffset>6658367</wp:posOffset>
            </wp:positionV>
            <wp:extent cx="41118" cy="105036"/>
            <wp:effectExtent l="0" t="0" r="0" b="0"/>
            <wp:wrapSquare wrapText="bothSides"/>
            <wp:docPr id="241076" name="Picture 241076"/>
            <wp:cNvGraphicFramePr/>
            <a:graphic xmlns:a="http://schemas.openxmlformats.org/drawingml/2006/main">
              <a:graphicData uri="http://schemas.openxmlformats.org/drawingml/2006/picture">
                <pic:pic xmlns:pic="http://schemas.openxmlformats.org/drawingml/2006/picture">
                  <pic:nvPicPr>
                    <pic:cNvPr id="241076" name="Picture 241076"/>
                    <pic:cNvPicPr/>
                  </pic:nvPicPr>
                  <pic:blipFill>
                    <a:blip r:embed="rId196"/>
                    <a:stretch>
                      <a:fillRect/>
                    </a:stretch>
                  </pic:blipFill>
                  <pic:spPr>
                    <a:xfrm>
                      <a:off x="0" y="0"/>
                      <a:ext cx="41118" cy="105036"/>
                    </a:xfrm>
                    <a:prstGeom prst="rect">
                      <a:avLst/>
                    </a:prstGeom>
                  </pic:spPr>
                </pic:pic>
              </a:graphicData>
            </a:graphic>
          </wp:anchor>
        </w:drawing>
      </w:r>
      <w:r>
        <w:rPr>
          <w:rFonts w:ascii="Calibri" w:eastAsia="Calibri" w:hAnsi="Calibri" w:cs="Calibri"/>
        </w:rPr>
        <w:t>Indi</w:t>
      </w:r>
      <w:r>
        <w:rPr>
          <w:rFonts w:ascii="Calibri" w:eastAsia="Calibri" w:hAnsi="Calibri" w:cs="Calibri"/>
          <w:u w:val="single" w:color="000000"/>
        </w:rPr>
        <w:t>cator Observation/Reportin</w:t>
      </w:r>
      <w:r>
        <w:rPr>
          <w:rFonts w:ascii="Calibri" w:eastAsia="Calibri" w:hAnsi="Calibri" w:cs="Calibri"/>
        </w:rPr>
        <w:t>g - The mine should have in place processes for the effective observation and reporting of spontaneous combustion indicators (other than gas analysis based indicators) in use at the mine. These processes</w:t>
      </w:r>
      <w:r>
        <w:rPr>
          <w:rFonts w:ascii="Calibri" w:eastAsia="Calibri" w:hAnsi="Calibri" w:cs="Calibri"/>
        </w:rPr>
        <w:t xml:space="preserve"> should be supported by procedures and reporting standards for observations employed at the mine intended to detect changes in the mine environment and which may indicate increased risk from spontaneous combustion.</w:t>
      </w:r>
    </w:p>
    <w:p w14:paraId="6D250EAA" w14:textId="77777777" w:rsidR="00B00607" w:rsidRDefault="00713E6B">
      <w:pPr>
        <w:spacing w:after="265" w:line="263" w:lineRule="auto"/>
        <w:ind w:left="622" w:right="7" w:hanging="3"/>
      </w:pPr>
      <w:r>
        <w:rPr>
          <w:rFonts w:ascii="Calibri" w:eastAsia="Calibri" w:hAnsi="Calibri" w:cs="Calibri"/>
        </w:rPr>
        <w:t>NOTE: It is advisable that reporting systems for spontaneous combustion indicators are maintained clistinctfrom other hazard reporting systetns in use at a mine.</w:t>
      </w:r>
    </w:p>
    <w:p w14:paraId="41B081F3" w14:textId="77777777" w:rsidR="00B00607" w:rsidRDefault="00713E6B">
      <w:pPr>
        <w:numPr>
          <w:ilvl w:val="1"/>
          <w:numId w:val="9"/>
        </w:numPr>
        <w:spacing w:after="267" w:line="263" w:lineRule="auto"/>
        <w:ind w:right="108" w:hanging="590"/>
      </w:pPr>
      <w:r>
        <w:rPr>
          <w:rFonts w:ascii="Calibri" w:eastAsia="Calibri" w:hAnsi="Calibri" w:cs="Calibri"/>
          <w:u w:val="single" w:color="000000"/>
        </w:rPr>
        <w:t>Segregated Area Monitorin</w:t>
      </w:r>
      <w:r>
        <w:rPr>
          <w:rFonts w:ascii="Calibri" w:eastAsia="Calibri" w:hAnsi="Calibri" w:cs="Calibri"/>
        </w:rPr>
        <w:t>g - The mine should have in place processes for the effective monitor</w:t>
      </w:r>
      <w:r>
        <w:rPr>
          <w:rFonts w:ascii="Calibri" w:eastAsia="Calibri" w:hAnsi="Calibri" w:cs="Calibri"/>
        </w:rPr>
        <w:t>ing of segregated (sealed) areas of the mine. These processes should be supported by procedures and reporting standards for segregated area monitoring.</w:t>
      </w:r>
    </w:p>
    <w:p w14:paraId="2B761A39" w14:textId="77777777" w:rsidR="00B00607" w:rsidRDefault="00713E6B">
      <w:pPr>
        <w:numPr>
          <w:ilvl w:val="1"/>
          <w:numId w:val="9"/>
        </w:numPr>
        <w:spacing w:after="274" w:line="263" w:lineRule="auto"/>
        <w:ind w:right="108" w:hanging="590"/>
      </w:pPr>
      <w:r>
        <w:rPr>
          <w:rFonts w:ascii="Calibri" w:eastAsia="Calibri" w:hAnsi="Calibri" w:cs="Calibri"/>
          <w:u w:val="single" w:color="000000"/>
        </w:rPr>
        <w:t>Other Monitoring Requireme</w:t>
      </w:r>
      <w:r>
        <w:rPr>
          <w:rFonts w:ascii="Calibri" w:eastAsia="Calibri" w:hAnsi="Calibri" w:cs="Calibri"/>
        </w:rPr>
        <w:t>nt$ - Any other processes in use at the mine for monitoring as a function of t</w:t>
      </w:r>
      <w:r>
        <w:rPr>
          <w:rFonts w:ascii="Calibri" w:eastAsia="Calibri" w:hAnsi="Calibri" w:cs="Calibri"/>
        </w:rPr>
        <w:t>he spontaneous combustion management plan are to have adequate procedures and standards developed and implemented as part of the SCHMP.</w:t>
      </w:r>
    </w:p>
    <w:p w14:paraId="6CD8D977" w14:textId="77777777" w:rsidR="00B00607" w:rsidRDefault="00713E6B">
      <w:pPr>
        <w:numPr>
          <w:ilvl w:val="1"/>
          <w:numId w:val="9"/>
        </w:numPr>
        <w:spacing w:after="285" w:line="263" w:lineRule="auto"/>
        <w:ind w:right="108" w:hanging="590"/>
      </w:pPr>
      <w:r>
        <w:rPr>
          <w:noProof/>
        </w:rPr>
        <w:drawing>
          <wp:anchor distT="0" distB="0" distL="114300" distR="114300" simplePos="0" relativeHeight="251717632" behindDoc="0" locked="0" layoutInCell="1" allowOverlap="0" wp14:anchorId="6CA32F8D" wp14:editId="4B643673">
            <wp:simplePos x="0" y="0"/>
            <wp:positionH relativeFrom="column">
              <wp:posOffset>269549</wp:posOffset>
            </wp:positionH>
            <wp:positionV relativeFrom="paragraph">
              <wp:posOffset>369894</wp:posOffset>
            </wp:positionV>
            <wp:extent cx="4569" cy="4566"/>
            <wp:effectExtent l="0" t="0" r="0" b="0"/>
            <wp:wrapSquare wrapText="bothSides"/>
            <wp:docPr id="44254" name="Picture 44254"/>
            <wp:cNvGraphicFramePr/>
            <a:graphic xmlns:a="http://schemas.openxmlformats.org/drawingml/2006/main">
              <a:graphicData uri="http://schemas.openxmlformats.org/drawingml/2006/picture">
                <pic:pic xmlns:pic="http://schemas.openxmlformats.org/drawingml/2006/picture">
                  <pic:nvPicPr>
                    <pic:cNvPr id="44254" name="Picture 44254"/>
                    <pic:cNvPicPr/>
                  </pic:nvPicPr>
                  <pic:blipFill>
                    <a:blip r:embed="rId101"/>
                    <a:stretch>
                      <a:fillRect/>
                    </a:stretch>
                  </pic:blipFill>
                  <pic:spPr>
                    <a:xfrm>
                      <a:off x="0" y="0"/>
                      <a:ext cx="4569" cy="4566"/>
                    </a:xfrm>
                    <a:prstGeom prst="rect">
                      <a:avLst/>
                    </a:prstGeom>
                  </pic:spPr>
                </pic:pic>
              </a:graphicData>
            </a:graphic>
          </wp:anchor>
        </w:drawing>
      </w:r>
      <w:r>
        <w:rPr>
          <w:rFonts w:ascii="Calibri" w:eastAsia="Calibri" w:hAnsi="Calibri" w:cs="Calibri"/>
        </w:rPr>
        <w:t>Ev</w:t>
      </w:r>
      <w:r>
        <w:rPr>
          <w:rFonts w:ascii="Calibri" w:eastAsia="Calibri" w:hAnsi="Calibri" w:cs="Calibri"/>
          <w:u w:val="single" w:color="000000"/>
        </w:rPr>
        <w:t>aluation Decision</w:t>
      </w:r>
      <w:r>
        <w:rPr>
          <w:rFonts w:ascii="Calibri" w:eastAsia="Calibri" w:hAnsi="Calibri" w:cs="Calibri"/>
        </w:rPr>
        <w:t xml:space="preserve"> - The mine should have processes in place for the timely evaluation of information gathered from al</w:t>
      </w:r>
      <w:r>
        <w:rPr>
          <w:rFonts w:ascii="Calibri" w:eastAsia="Calibri" w:hAnsi="Calibri" w:cs="Calibri"/>
        </w:rPr>
        <w:t>l relevant sources and for decisions to be made based on that information regarding any impending risk arising from spontaneous combustion.</w:t>
      </w:r>
    </w:p>
    <w:p w14:paraId="561BA57D" w14:textId="77777777" w:rsidR="00B00607" w:rsidRDefault="00713E6B">
      <w:pPr>
        <w:tabs>
          <w:tab w:val="center" w:pos="368"/>
          <w:tab w:val="center" w:pos="5155"/>
        </w:tabs>
        <w:spacing w:after="292" w:line="263" w:lineRule="auto"/>
        <w:ind w:left="0" w:firstLine="0"/>
        <w:jc w:val="left"/>
      </w:pPr>
      <w:r>
        <w:tab/>
      </w:r>
      <w:r>
        <w:rPr>
          <w:noProof/>
        </w:rPr>
        <w:drawing>
          <wp:inline distT="0" distB="0" distL="0" distR="0" wp14:anchorId="5E89A7ED" wp14:editId="61FC1A3E">
            <wp:extent cx="18274" cy="73068"/>
            <wp:effectExtent l="0" t="0" r="0" b="0"/>
            <wp:docPr id="241078" name="Picture 241078"/>
            <wp:cNvGraphicFramePr/>
            <a:graphic xmlns:a="http://schemas.openxmlformats.org/drawingml/2006/main">
              <a:graphicData uri="http://schemas.openxmlformats.org/drawingml/2006/picture">
                <pic:pic xmlns:pic="http://schemas.openxmlformats.org/drawingml/2006/picture">
                  <pic:nvPicPr>
                    <pic:cNvPr id="241078" name="Picture 241078"/>
                    <pic:cNvPicPr/>
                  </pic:nvPicPr>
                  <pic:blipFill>
                    <a:blip r:embed="rId197"/>
                    <a:stretch>
                      <a:fillRect/>
                    </a:stretch>
                  </pic:blipFill>
                  <pic:spPr>
                    <a:xfrm>
                      <a:off x="0" y="0"/>
                      <a:ext cx="18274" cy="73068"/>
                    </a:xfrm>
                    <a:prstGeom prst="rect">
                      <a:avLst/>
                    </a:prstGeom>
                  </pic:spPr>
                </pic:pic>
              </a:graphicData>
            </a:graphic>
          </wp:inline>
        </w:drawing>
      </w:r>
      <w:r>
        <w:rPr>
          <w:rFonts w:ascii="Calibri" w:eastAsia="Calibri" w:hAnsi="Calibri" w:cs="Calibri"/>
        </w:rPr>
        <w:tab/>
        <w:t>In particular, the mine should have documented evaluation/decision processes for the following:</w:t>
      </w:r>
    </w:p>
    <w:p w14:paraId="7DA87E9A" w14:textId="77777777" w:rsidR="00B00607" w:rsidRDefault="00713E6B">
      <w:pPr>
        <w:spacing w:after="275" w:line="263" w:lineRule="auto"/>
        <w:ind w:left="755" w:right="7" w:firstLine="58"/>
      </w:pPr>
      <w:r>
        <w:rPr>
          <w:noProof/>
        </w:rPr>
        <w:drawing>
          <wp:inline distT="0" distB="0" distL="0" distR="0" wp14:anchorId="1F87B2FD" wp14:editId="33EA4E0E">
            <wp:extent cx="82235" cy="9134"/>
            <wp:effectExtent l="0" t="0" r="0" b="0"/>
            <wp:docPr id="44257" name="Picture 44257"/>
            <wp:cNvGraphicFramePr/>
            <a:graphic xmlns:a="http://schemas.openxmlformats.org/drawingml/2006/main">
              <a:graphicData uri="http://schemas.openxmlformats.org/drawingml/2006/picture">
                <pic:pic xmlns:pic="http://schemas.openxmlformats.org/drawingml/2006/picture">
                  <pic:nvPicPr>
                    <pic:cNvPr id="44257" name="Picture 44257"/>
                    <pic:cNvPicPr/>
                  </pic:nvPicPr>
                  <pic:blipFill>
                    <a:blip r:embed="rId198"/>
                    <a:stretch>
                      <a:fillRect/>
                    </a:stretch>
                  </pic:blipFill>
                  <pic:spPr>
                    <a:xfrm>
                      <a:off x="0" y="0"/>
                      <a:ext cx="82235" cy="9134"/>
                    </a:xfrm>
                    <a:prstGeom prst="rect">
                      <a:avLst/>
                    </a:prstGeom>
                  </pic:spPr>
                </pic:pic>
              </a:graphicData>
            </a:graphic>
          </wp:inline>
        </w:drawing>
      </w:r>
      <w:r>
        <w:rPr>
          <w:rFonts w:ascii="Calibri" w:eastAsia="Calibri" w:hAnsi="Calibri" w:cs="Calibri"/>
        </w:rPr>
        <w:t xml:space="preserve"> the setting of trigger levels or conditions for spontaneous combustion indicators in use at the mine </w:t>
      </w:r>
      <w:r>
        <w:rPr>
          <w:noProof/>
        </w:rPr>
        <w:drawing>
          <wp:inline distT="0" distB="0" distL="0" distR="0" wp14:anchorId="3EC14721" wp14:editId="17D280E0">
            <wp:extent cx="4569" cy="4566"/>
            <wp:effectExtent l="0" t="0" r="0" b="0"/>
            <wp:docPr id="44258" name="Picture 44258"/>
            <wp:cNvGraphicFramePr/>
            <a:graphic xmlns:a="http://schemas.openxmlformats.org/drawingml/2006/main">
              <a:graphicData uri="http://schemas.openxmlformats.org/drawingml/2006/picture">
                <pic:pic xmlns:pic="http://schemas.openxmlformats.org/drawingml/2006/picture">
                  <pic:nvPicPr>
                    <pic:cNvPr id="44258" name="Picture 44258"/>
                    <pic:cNvPicPr/>
                  </pic:nvPicPr>
                  <pic:blipFill>
                    <a:blip r:embed="rId101"/>
                    <a:stretch>
                      <a:fillRect/>
                    </a:stretch>
                  </pic:blipFill>
                  <pic:spPr>
                    <a:xfrm>
                      <a:off x="0" y="0"/>
                      <a:ext cx="4569" cy="4566"/>
                    </a:xfrm>
                    <a:prstGeom prst="rect">
                      <a:avLst/>
                    </a:prstGeom>
                  </pic:spPr>
                </pic:pic>
              </a:graphicData>
            </a:graphic>
          </wp:inline>
        </w:drawing>
      </w:r>
      <w:r>
        <w:rPr>
          <w:rFonts w:ascii="Calibri" w:eastAsia="Calibri" w:hAnsi="Calibri" w:cs="Calibri"/>
        </w:rPr>
        <w:t xml:space="preserve"> and which result in the activation of pre-determined decision processes and actions;</w:t>
      </w:r>
    </w:p>
    <w:p w14:paraId="440DE41D" w14:textId="77777777" w:rsidR="00B00607" w:rsidRDefault="00713E6B">
      <w:pPr>
        <w:spacing w:after="300" w:line="262" w:lineRule="auto"/>
        <w:ind w:left="669" w:hanging="619"/>
        <w:jc w:val="left"/>
      </w:pPr>
      <w:r>
        <w:rPr>
          <w:noProof/>
        </w:rPr>
        <w:drawing>
          <wp:inline distT="0" distB="0" distL="0" distR="0" wp14:anchorId="01A6DA96" wp14:editId="791C4B5C">
            <wp:extent cx="379196" cy="68502"/>
            <wp:effectExtent l="0" t="0" r="0" b="0"/>
            <wp:docPr id="241080" name="Picture 241080"/>
            <wp:cNvGraphicFramePr/>
            <a:graphic xmlns:a="http://schemas.openxmlformats.org/drawingml/2006/main">
              <a:graphicData uri="http://schemas.openxmlformats.org/drawingml/2006/picture">
                <pic:pic xmlns:pic="http://schemas.openxmlformats.org/drawingml/2006/picture">
                  <pic:nvPicPr>
                    <pic:cNvPr id="241080" name="Picture 241080"/>
                    <pic:cNvPicPr/>
                  </pic:nvPicPr>
                  <pic:blipFill>
                    <a:blip r:embed="rId199"/>
                    <a:stretch>
                      <a:fillRect/>
                    </a:stretch>
                  </pic:blipFill>
                  <pic:spPr>
                    <a:xfrm>
                      <a:off x="0" y="0"/>
                      <a:ext cx="379196" cy="68502"/>
                    </a:xfrm>
                    <a:prstGeom prst="rect">
                      <a:avLst/>
                    </a:prstGeom>
                  </pic:spPr>
                </pic:pic>
              </a:graphicData>
            </a:graphic>
          </wp:inline>
        </w:drawing>
      </w:r>
      <w:r>
        <w:t>NOTE l: The indicators to be used at the *nine are those developed</w:t>
      </w:r>
      <w:r>
        <w:t xml:space="preserve"> the '*line 's Spontaneous </w:t>
      </w:r>
      <w:r>
        <w:rPr>
          <w:rFonts w:ascii="Calibri" w:eastAsia="Calibri" w:hAnsi="Calibri" w:cs="Calibri"/>
        </w:rPr>
        <w:t>C'onzbustion Prediction process.</w:t>
      </w:r>
    </w:p>
    <w:p w14:paraId="63F50446" w14:textId="77777777" w:rsidR="00B00607" w:rsidRDefault="00713E6B">
      <w:pPr>
        <w:spacing w:after="17" w:line="259" w:lineRule="auto"/>
        <w:ind w:left="101" w:firstLine="0"/>
        <w:jc w:val="center"/>
      </w:pPr>
      <w:r>
        <w:rPr>
          <w:sz w:val="20"/>
        </w:rPr>
        <w:t xml:space="preserve">SAFE'I'Y </w:t>
      </w:r>
    </w:p>
    <w:p w14:paraId="49B1E62B" w14:textId="77777777" w:rsidR="00B00607" w:rsidRDefault="00713E6B">
      <w:pPr>
        <w:spacing w:after="293"/>
        <w:ind w:left="658" w:right="14"/>
      </w:pPr>
      <w:r>
        <w:rPr>
          <w:rFonts w:ascii="Courier New" w:eastAsia="Courier New" w:hAnsi="Courier New" w:cs="Courier New"/>
        </w:rPr>
        <w:t>NOTE 2: Indicators in use nzay include observations other than those based on gas analysis and interpretation.</w:t>
      </w:r>
    </w:p>
    <w:p w14:paraId="48D7D94F" w14:textId="77777777" w:rsidR="00B00607" w:rsidRDefault="00713E6B">
      <w:pPr>
        <w:spacing w:after="291"/>
        <w:ind w:left="1101" w:right="14" w:hanging="295"/>
      </w:pPr>
      <w:r>
        <w:rPr>
          <w:noProof/>
        </w:rPr>
        <w:drawing>
          <wp:inline distT="0" distB="0" distL="0" distR="0" wp14:anchorId="4D840255" wp14:editId="5C5A4A46">
            <wp:extent cx="77667" cy="13700"/>
            <wp:effectExtent l="0" t="0" r="0" b="0"/>
            <wp:docPr id="48104" name="Picture 48104"/>
            <wp:cNvGraphicFramePr/>
            <a:graphic xmlns:a="http://schemas.openxmlformats.org/drawingml/2006/main">
              <a:graphicData uri="http://schemas.openxmlformats.org/drawingml/2006/picture">
                <pic:pic xmlns:pic="http://schemas.openxmlformats.org/drawingml/2006/picture">
                  <pic:nvPicPr>
                    <pic:cNvPr id="48104" name="Picture 48104"/>
                    <pic:cNvPicPr/>
                  </pic:nvPicPr>
                  <pic:blipFill>
                    <a:blip r:embed="rId200"/>
                    <a:stretch>
                      <a:fillRect/>
                    </a:stretch>
                  </pic:blipFill>
                  <pic:spPr>
                    <a:xfrm>
                      <a:off x="0" y="0"/>
                      <a:ext cx="77667" cy="13700"/>
                    </a:xfrm>
                    <a:prstGeom prst="rect">
                      <a:avLst/>
                    </a:prstGeom>
                  </pic:spPr>
                </pic:pic>
              </a:graphicData>
            </a:graphic>
          </wp:inline>
        </w:drawing>
      </w:r>
      <w:r>
        <w:rPr>
          <w:rFonts w:ascii="Courier New" w:eastAsia="Courier New" w:hAnsi="Courier New" w:cs="Courier New"/>
        </w:rPr>
        <w:t xml:space="preserve"> the development and implementation of pre-determined responses action plans) to defined triggers indicative of spontaneous combustion;</w:t>
      </w:r>
    </w:p>
    <w:p w14:paraId="1BB895CD" w14:textId="77777777" w:rsidR="00B00607" w:rsidRDefault="00713E6B">
      <w:pPr>
        <w:spacing w:after="143" w:line="393" w:lineRule="auto"/>
        <w:ind w:left="823" w:right="216"/>
      </w:pPr>
      <w:r>
        <w:rPr>
          <w:noProof/>
        </w:rPr>
        <w:drawing>
          <wp:inline distT="0" distB="0" distL="0" distR="0" wp14:anchorId="0EE03FA4" wp14:editId="4BF632BF">
            <wp:extent cx="77667" cy="9134"/>
            <wp:effectExtent l="0" t="0" r="0" b="0"/>
            <wp:docPr id="48105" name="Picture 48105"/>
            <wp:cNvGraphicFramePr/>
            <a:graphic xmlns:a="http://schemas.openxmlformats.org/drawingml/2006/main">
              <a:graphicData uri="http://schemas.openxmlformats.org/drawingml/2006/picture">
                <pic:pic xmlns:pic="http://schemas.openxmlformats.org/drawingml/2006/picture">
                  <pic:nvPicPr>
                    <pic:cNvPr id="48105" name="Picture 48105"/>
                    <pic:cNvPicPr/>
                  </pic:nvPicPr>
                  <pic:blipFill>
                    <a:blip r:embed="rId201"/>
                    <a:stretch>
                      <a:fillRect/>
                    </a:stretch>
                  </pic:blipFill>
                  <pic:spPr>
                    <a:xfrm>
                      <a:off x="0" y="0"/>
                      <a:ext cx="77667" cy="9134"/>
                    </a:xfrm>
                    <a:prstGeom prst="rect">
                      <a:avLst/>
                    </a:prstGeom>
                  </pic:spPr>
                </pic:pic>
              </a:graphicData>
            </a:graphic>
          </wp:inline>
        </w:drawing>
      </w:r>
      <w:r>
        <w:rPr>
          <w:rFonts w:ascii="Courier New" w:eastAsia="Courier New" w:hAnsi="Courier New" w:cs="Courier New"/>
        </w:rPr>
        <w:t xml:space="preserve"> accessing of appropriate expertise external to the mine of an advisory or service provision nature; and </w:t>
      </w:r>
      <w:r>
        <w:rPr>
          <w:noProof/>
        </w:rPr>
        <w:drawing>
          <wp:inline distT="0" distB="0" distL="0" distR="0" wp14:anchorId="3F059DC2" wp14:editId="5581E32F">
            <wp:extent cx="77667" cy="9134"/>
            <wp:effectExtent l="0" t="0" r="0" b="0"/>
            <wp:docPr id="48106" name="Picture 48106"/>
            <wp:cNvGraphicFramePr/>
            <a:graphic xmlns:a="http://schemas.openxmlformats.org/drawingml/2006/main">
              <a:graphicData uri="http://schemas.openxmlformats.org/drawingml/2006/picture">
                <pic:pic xmlns:pic="http://schemas.openxmlformats.org/drawingml/2006/picture">
                  <pic:nvPicPr>
                    <pic:cNvPr id="48106" name="Picture 48106"/>
                    <pic:cNvPicPr/>
                  </pic:nvPicPr>
                  <pic:blipFill>
                    <a:blip r:embed="rId202"/>
                    <a:stretch>
                      <a:fillRect/>
                    </a:stretch>
                  </pic:blipFill>
                  <pic:spPr>
                    <a:xfrm>
                      <a:off x="0" y="0"/>
                      <a:ext cx="77667" cy="9134"/>
                    </a:xfrm>
                    <a:prstGeom prst="rect">
                      <a:avLst/>
                    </a:prstGeom>
                  </pic:spPr>
                </pic:pic>
              </a:graphicData>
            </a:graphic>
          </wp:inline>
        </w:drawing>
      </w:r>
      <w:r>
        <w:rPr>
          <w:rFonts w:ascii="Courier New" w:eastAsia="Courier New" w:hAnsi="Courier New" w:cs="Courier New"/>
        </w:rPr>
        <w:t xml:space="preserve"> performing n</w:t>
      </w:r>
      <w:r>
        <w:rPr>
          <w:rFonts w:ascii="Courier New" w:eastAsia="Courier New" w:hAnsi="Courier New" w:cs="Courier New"/>
        </w:rPr>
        <w:t>otifications required by both corporate and regulatory provisions in effect at the mine.</w:t>
      </w:r>
    </w:p>
    <w:p w14:paraId="135794BE" w14:textId="77777777" w:rsidR="00B00607" w:rsidRDefault="00713E6B">
      <w:pPr>
        <w:spacing w:after="286"/>
        <w:ind w:left="679" w:right="86"/>
      </w:pPr>
      <w:r>
        <w:rPr>
          <w:rFonts w:ascii="Courier New" w:eastAsia="Courier New" w:hAnsi="Courier New" w:cs="Courier New"/>
        </w:rPr>
        <w:t xml:space="preserve">These documented evaluation/decision processes should identify who should be involved in each process, who has authority for the decision(s) and the criteria to which </w:t>
      </w:r>
      <w:r>
        <w:rPr>
          <w:rFonts w:ascii="Courier New" w:eastAsia="Courier New" w:hAnsi="Courier New" w:cs="Courier New"/>
        </w:rPr>
        <w:t>the decisions are to be made. All evaluation/decision processes should be supported by action plans which are implemented as a result of decisions and which are documented as internal standards at the mine.</w:t>
      </w:r>
    </w:p>
    <w:p w14:paraId="21F20A80" w14:textId="77777777" w:rsidR="00B00607" w:rsidRDefault="00713E6B">
      <w:pPr>
        <w:spacing w:after="256"/>
        <w:ind w:left="693" w:right="14"/>
      </w:pPr>
      <w:r>
        <w:rPr>
          <w:rFonts w:ascii="Courier New" w:eastAsia="Courier New" w:hAnsi="Courier New" w:cs="Courier New"/>
        </w:rPr>
        <w:t>NOTE 1: A mandatory action plan is the invoking o</w:t>
      </w:r>
      <w:r>
        <w:rPr>
          <w:rFonts w:ascii="Courier New" w:eastAsia="Courier New" w:hAnsi="Courier New" w:cs="Courier New"/>
        </w:rPr>
        <w:t>f a pre-defined control group in response to higher level triggers which may indicate a significant risk to persons or the nzine.</w:t>
      </w:r>
    </w:p>
    <w:p w14:paraId="5D89A34B" w14:textId="77777777" w:rsidR="00B00607" w:rsidRDefault="00713E6B">
      <w:pPr>
        <w:spacing w:after="280"/>
        <w:ind w:left="693" w:right="14"/>
      </w:pPr>
      <w:r>
        <w:rPr>
          <w:rFonts w:ascii="Courier New" w:eastAsia="Courier New" w:hAnsi="Courier New" w:cs="Courier New"/>
        </w:rPr>
        <w:t>NOTE 2: Decision trees, flow charts or other means of effectively docujnenting decision processes may be desirable to effectiv</w:t>
      </w:r>
      <w:r>
        <w:rPr>
          <w:rFonts w:ascii="Courier New" w:eastAsia="Courier New" w:hAnsi="Courier New" w:cs="Courier New"/>
        </w:rPr>
        <w:t>ely support the evaluation/decision process at a naine.</w:t>
      </w:r>
    </w:p>
    <w:p w14:paraId="044A6970" w14:textId="77777777" w:rsidR="00B00607" w:rsidRDefault="00713E6B">
      <w:pPr>
        <w:spacing w:after="301"/>
        <w:ind w:left="706" w:right="79" w:hanging="576"/>
      </w:pPr>
      <w:r>
        <w:rPr>
          <w:rFonts w:ascii="Courier New" w:eastAsia="Courier New" w:hAnsi="Courier New" w:cs="Courier New"/>
        </w:rPr>
        <w:t xml:space="preserve">5.12 </w:t>
      </w:r>
      <w:r>
        <w:rPr>
          <w:rFonts w:ascii="Courier New" w:eastAsia="Courier New" w:hAnsi="Courier New" w:cs="Courier New"/>
          <w:u w:val="single" w:color="000000"/>
        </w:rPr>
        <w:t>Protective Actions</w:t>
      </w:r>
      <w:r>
        <w:rPr>
          <w:rFonts w:ascii="Courier New" w:eastAsia="Courier New" w:hAnsi="Courier New" w:cs="Courier New"/>
        </w:rPr>
        <w:t xml:space="preserve"> - The mine should have in place processes to control harmful effects arising from any spontaneous combustion occurring at the mine. These processes should include means for the</w:t>
      </w:r>
      <w:r>
        <w:rPr>
          <w:rFonts w:ascii="Courier New" w:eastAsia="Courier New" w:hAnsi="Courier New" w:cs="Courier New"/>
        </w:rPr>
        <w:t xml:space="preserve"> protection of personnel together with protection of the mine through the mitigation of the effects of spontaneous combustion. These processes are to be action plans to be invoked by the mine's evaluation decision processes. As minimum requirement the mine</w:t>
      </w:r>
      <w:r>
        <w:rPr>
          <w:rFonts w:ascii="Courier New" w:eastAsia="Courier New" w:hAnsi="Courier New" w:cs="Courier New"/>
        </w:rPr>
        <w:t xml:space="preserve"> should develop and have ready for implementation the following action plans:</w:t>
      </w:r>
    </w:p>
    <w:p w14:paraId="35BBA476" w14:textId="77777777" w:rsidR="00B00607" w:rsidRDefault="00713E6B">
      <w:pPr>
        <w:numPr>
          <w:ilvl w:val="0"/>
          <w:numId w:val="12"/>
        </w:numPr>
        <w:spacing w:after="288"/>
        <w:ind w:right="14" w:hanging="576"/>
      </w:pPr>
      <w:r>
        <w:rPr>
          <w:rFonts w:ascii="Courier New" w:eastAsia="Courier New" w:hAnsi="Courier New" w:cs="Courier New"/>
        </w:rPr>
        <w:t xml:space="preserve">ACTION </w:t>
      </w:r>
      <w:r>
        <w:rPr>
          <w:rFonts w:ascii="Courier New" w:eastAsia="Courier New" w:hAnsi="Courier New" w:cs="Courier New"/>
        </w:rPr>
        <w:tab/>
        <w:t>REQUIRED</w:t>
      </w:r>
    </w:p>
    <w:p w14:paraId="7AA1143C" w14:textId="77777777" w:rsidR="00B00607" w:rsidRDefault="00713E6B">
      <w:pPr>
        <w:numPr>
          <w:ilvl w:val="1"/>
          <w:numId w:val="12"/>
        </w:numPr>
        <w:ind w:left="744" w:right="14" w:hanging="568"/>
      </w:pPr>
      <w:r>
        <w:rPr>
          <w:rFonts w:ascii="Courier New" w:eastAsia="Courier New" w:hAnsi="Courier New" w:cs="Courier New"/>
          <w:u w:val="single" w:color="000000"/>
        </w:rPr>
        <w:t>Control G</w:t>
      </w:r>
      <w:r>
        <w:rPr>
          <w:rFonts w:ascii="Courier New" w:eastAsia="Courier New" w:hAnsi="Courier New" w:cs="Courier New"/>
        </w:rPr>
        <w:t>roup - The mine should define and document the level and type of trigger which will invoke the operation of a pre-defined control group to manage sponta</w:t>
      </w:r>
      <w:r>
        <w:rPr>
          <w:rFonts w:ascii="Courier New" w:eastAsia="Courier New" w:hAnsi="Courier New" w:cs="Courier New"/>
        </w:rPr>
        <w:t>neous combustion events which present significant risk to persons or the mine. Any control group should comprise persons with sufficient authority to implement decisions, together with appropriate expertise and representation of stakeholders.</w:t>
      </w:r>
    </w:p>
    <w:p w14:paraId="10924C0B" w14:textId="77777777" w:rsidR="00B00607" w:rsidRDefault="00713E6B">
      <w:pPr>
        <w:spacing w:after="268"/>
        <w:ind w:left="744" w:right="14"/>
      </w:pPr>
      <w:r>
        <w:rPr>
          <w:rFonts w:ascii="Courier New" w:eastAsia="Courier New" w:hAnsi="Courier New" w:cs="Courier New"/>
        </w:rPr>
        <w:t xml:space="preserve">When invoked </w:t>
      </w:r>
      <w:r>
        <w:rPr>
          <w:rFonts w:ascii="Courier New" w:eastAsia="Courier New" w:hAnsi="Courier New" w:cs="Courier New"/>
        </w:rPr>
        <w:t>the control group should maintain an event log sufficient to effectively record issues, decisions, actions and resulting events. Any control group should not be disbanded until a controlled and stable condition exists at the mine with respect to spontaneou</w:t>
      </w:r>
      <w:r>
        <w:rPr>
          <w:rFonts w:ascii="Courier New" w:eastAsia="Courier New" w:hAnsi="Courier New" w:cs="Courier New"/>
        </w:rPr>
        <w:t>s combustion risk.</w:t>
      </w:r>
    </w:p>
    <w:p w14:paraId="577BFA6A" w14:textId="77777777" w:rsidR="00B00607" w:rsidRDefault="00713E6B">
      <w:pPr>
        <w:spacing w:after="292"/>
        <w:ind w:left="751" w:right="14"/>
      </w:pPr>
      <w:r>
        <w:rPr>
          <w:rFonts w:ascii="Courier New" w:eastAsia="Courier New" w:hAnsi="Courier New" w:cs="Courier New"/>
        </w:rPr>
        <w:t xml:space="preserve">IVOTE l: The control group should not disband prior to conducting a de-briefing and a review o </w:t>
      </w:r>
      <w:r>
        <w:rPr>
          <w:noProof/>
        </w:rPr>
        <w:drawing>
          <wp:inline distT="0" distB="0" distL="0" distR="0" wp14:anchorId="72F55564" wp14:editId="48D9DCEE">
            <wp:extent cx="63960" cy="132436"/>
            <wp:effectExtent l="0" t="0" r="0" b="0"/>
            <wp:docPr id="48107" name="Picture 48107"/>
            <wp:cNvGraphicFramePr/>
            <a:graphic xmlns:a="http://schemas.openxmlformats.org/drawingml/2006/main">
              <a:graphicData uri="http://schemas.openxmlformats.org/drawingml/2006/picture">
                <pic:pic xmlns:pic="http://schemas.openxmlformats.org/drawingml/2006/picture">
                  <pic:nvPicPr>
                    <pic:cNvPr id="48107" name="Picture 48107"/>
                    <pic:cNvPicPr/>
                  </pic:nvPicPr>
                  <pic:blipFill>
                    <a:blip r:embed="rId203"/>
                    <a:stretch>
                      <a:fillRect/>
                    </a:stretch>
                  </pic:blipFill>
                  <pic:spPr>
                    <a:xfrm>
                      <a:off x="0" y="0"/>
                      <a:ext cx="63960" cy="132436"/>
                    </a:xfrm>
                    <a:prstGeom prst="rect">
                      <a:avLst/>
                    </a:prstGeom>
                  </pic:spPr>
                </pic:pic>
              </a:graphicData>
            </a:graphic>
          </wp:inline>
        </w:drawing>
      </w:r>
      <w:r>
        <w:rPr>
          <w:rFonts w:ascii="Courier New" w:eastAsia="Courier New" w:hAnsi="Courier New" w:cs="Courier New"/>
        </w:rPr>
        <w:t>residual spontaneous corn bustion risk This review may lead to mnodification of the SCHMP.</w:t>
      </w:r>
    </w:p>
    <w:p w14:paraId="4A42AC18" w14:textId="77777777" w:rsidR="00B00607" w:rsidRDefault="00713E6B">
      <w:pPr>
        <w:spacing w:after="243"/>
        <w:ind w:left="751" w:right="14"/>
      </w:pPr>
      <w:r>
        <w:rPr>
          <w:rFonts w:ascii="Courier New" w:eastAsia="Courier New" w:hAnsi="Courier New" w:cs="Courier New"/>
        </w:rPr>
        <w:t>NOTE 2: It is acceptable that middle level tnine n</w:t>
      </w:r>
      <w:r>
        <w:rPr>
          <w:rFonts w:ascii="Courier New" w:eastAsia="Courier New" w:hAnsi="Courier New" w:cs="Courier New"/>
        </w:rPr>
        <w:t>zanagenzent tnayfonn part of a control group but when doing so they should be effectively relieved of their nonnal line pnanagenzent duties until such titne that the control group is disbanded.</w:t>
      </w:r>
    </w:p>
    <w:p w14:paraId="7AD0EAA9" w14:textId="77777777" w:rsidR="00B00607" w:rsidRDefault="00713E6B">
      <w:pPr>
        <w:numPr>
          <w:ilvl w:val="1"/>
          <w:numId w:val="12"/>
        </w:numPr>
        <w:spacing w:after="301"/>
        <w:ind w:left="744" w:right="14" w:hanging="568"/>
      </w:pPr>
      <w:r>
        <w:rPr>
          <w:rFonts w:ascii="Courier New" w:eastAsia="Courier New" w:hAnsi="Courier New" w:cs="Courier New"/>
        </w:rPr>
        <w:t xml:space="preserve">Withdrawal of Persons - The mine should develop and imple:nent a process for the withdrawal of persons from the mine in the event of a life threatening situation arising from a heating. This process should be supported by a procedure for evaluation of all </w:t>
      </w:r>
      <w:r>
        <w:rPr>
          <w:rFonts w:ascii="Courier New" w:eastAsia="Courier New" w:hAnsi="Courier New" w:cs="Courier New"/>
        </w:rPr>
        <w:t>relevant införmation regarding the safety of persons and" mine standards for the conditions under which persons should be initially, and then remain, withdrawn.</w:t>
      </w:r>
    </w:p>
    <w:p w14:paraId="3BC73C59" w14:textId="77777777" w:rsidR="00B00607" w:rsidRDefault="00713E6B">
      <w:pPr>
        <w:spacing w:after="285" w:line="263" w:lineRule="auto"/>
        <w:ind w:right="137" w:hanging="3"/>
      </w:pPr>
      <w:r>
        <w:rPr>
          <w:noProof/>
        </w:rPr>
        <w:drawing>
          <wp:inline distT="0" distB="0" distL="0" distR="0" wp14:anchorId="68FD7D2F" wp14:editId="5FB87566">
            <wp:extent cx="1078195" cy="137003"/>
            <wp:effectExtent l="0" t="0" r="0" b="0"/>
            <wp:docPr id="51329" name="Picture 51329"/>
            <wp:cNvGraphicFramePr/>
            <a:graphic xmlns:a="http://schemas.openxmlformats.org/drawingml/2006/main">
              <a:graphicData uri="http://schemas.openxmlformats.org/drawingml/2006/picture">
                <pic:pic xmlns:pic="http://schemas.openxmlformats.org/drawingml/2006/picture">
                  <pic:nvPicPr>
                    <pic:cNvPr id="51329" name="Picture 51329"/>
                    <pic:cNvPicPr/>
                  </pic:nvPicPr>
                  <pic:blipFill>
                    <a:blip r:embed="rId204"/>
                    <a:stretch>
                      <a:fillRect/>
                    </a:stretch>
                  </pic:blipFill>
                  <pic:spPr>
                    <a:xfrm>
                      <a:off x="0" y="0"/>
                      <a:ext cx="1078195" cy="137003"/>
                    </a:xfrm>
                    <a:prstGeom prst="rect">
                      <a:avLst/>
                    </a:prstGeom>
                  </pic:spPr>
                </pic:pic>
              </a:graphicData>
            </a:graphic>
          </wp:inline>
        </w:drawing>
      </w:r>
      <w:r>
        <w:rPr>
          <w:rFonts w:ascii="Courier New" w:eastAsia="Courier New" w:hAnsi="Courier New" w:cs="Courier New"/>
        </w:rPr>
        <w:t xml:space="preserve"> - The mine should develop and implement processes for the rapid sealing of specific areas (wh</w:t>
      </w:r>
      <w:r>
        <w:rPr>
          <w:rFonts w:ascii="Courier New" w:eastAsia="Courier New" w:hAnsi="Courier New" w:cs="Courier New"/>
        </w:rPr>
        <w:t>ich may include the entire mine) in response to defined triggers in the mine's evaluation]decision equipment standards together with inventory of materials to be maintained on-site, or to have guaranteed ready availability of, at all times.</w:t>
      </w:r>
    </w:p>
    <w:p w14:paraId="6562EBFC" w14:textId="77777777" w:rsidR="00B00607" w:rsidRDefault="00713E6B">
      <w:pPr>
        <w:spacing w:after="210" w:line="263" w:lineRule="auto"/>
        <w:ind w:left="39" w:right="7" w:hanging="3"/>
      </w:pPr>
      <w:r>
        <w:rPr>
          <w:rFonts w:ascii="Courier New" w:eastAsia="Courier New" w:hAnsi="Courier New" w:cs="Courier New"/>
        </w:rPr>
        <w:t xml:space="preserve">6.4 </w:t>
      </w:r>
      <w:r>
        <w:rPr>
          <w:noProof/>
        </w:rPr>
        <w:drawing>
          <wp:inline distT="0" distB="0" distL="0" distR="0" wp14:anchorId="427CB786" wp14:editId="459977FB">
            <wp:extent cx="1448253" cy="187238"/>
            <wp:effectExtent l="0" t="0" r="0" b="0"/>
            <wp:docPr id="51328" name="Picture 51328"/>
            <wp:cNvGraphicFramePr/>
            <a:graphic xmlns:a="http://schemas.openxmlformats.org/drawingml/2006/main">
              <a:graphicData uri="http://schemas.openxmlformats.org/drawingml/2006/picture">
                <pic:pic xmlns:pic="http://schemas.openxmlformats.org/drawingml/2006/picture">
                  <pic:nvPicPr>
                    <pic:cNvPr id="51328" name="Picture 51328"/>
                    <pic:cNvPicPr/>
                  </pic:nvPicPr>
                  <pic:blipFill>
                    <a:blip r:embed="rId205"/>
                    <a:stretch>
                      <a:fillRect/>
                    </a:stretch>
                  </pic:blipFill>
                  <pic:spPr>
                    <a:xfrm>
                      <a:off x="0" y="0"/>
                      <a:ext cx="1448253" cy="187238"/>
                    </a:xfrm>
                    <a:prstGeom prst="rect">
                      <a:avLst/>
                    </a:prstGeom>
                  </pic:spPr>
                </pic:pic>
              </a:graphicData>
            </a:graphic>
          </wp:inline>
        </w:drawing>
      </w:r>
      <w:r>
        <w:rPr>
          <w:rFonts w:ascii="Courier New" w:eastAsia="Courier New" w:hAnsi="Courier New" w:cs="Courier New"/>
        </w:rPr>
        <w:t xml:space="preserve"> Criteria </w:t>
      </w:r>
      <w:r>
        <w:rPr>
          <w:rFonts w:ascii="Courier New" w:eastAsia="Courier New" w:hAnsi="Courier New" w:cs="Courier New"/>
        </w:rPr>
        <w:t>to support action plans developed at the mine</w:t>
      </w:r>
    </w:p>
    <w:p w14:paraId="1F041198" w14:textId="77777777" w:rsidR="00B00607" w:rsidRDefault="00713E6B">
      <w:pPr>
        <w:spacing w:after="246" w:line="263" w:lineRule="auto"/>
        <w:ind w:left="615" w:right="115" w:hanging="3"/>
      </w:pPr>
      <w:r>
        <w:rPr>
          <w:rFonts w:ascii="Courier New" w:eastAsia="Courier New" w:hAnsi="Courier New" w:cs="Courier New"/>
        </w:rPr>
        <w:t>NOTE: These criteria may include, but 'nay not be linzited to, triggers for control group formation, control group conzposition, contingency plans for group, event log recording, conditions for withdrawal of pe</w:t>
      </w:r>
      <w:r>
        <w:rPr>
          <w:rFonts w:ascii="Courier New" w:eastAsia="Courier New" w:hAnsi="Courier New" w:cs="Courier New"/>
        </w:rPr>
        <w:t>rsons, naaterial inventories for rapid sealing, and equipment and infrastructure requirenzents for inertisation orflooding</w:t>
      </w:r>
      <w:r>
        <w:rPr>
          <w:noProof/>
        </w:rPr>
        <w:drawing>
          <wp:inline distT="0" distB="0" distL="0" distR="0" wp14:anchorId="2B9CAC08" wp14:editId="34806C33">
            <wp:extent cx="4569" cy="9134"/>
            <wp:effectExtent l="0" t="0" r="0" b="0"/>
            <wp:docPr id="51255" name="Picture 51255"/>
            <wp:cNvGraphicFramePr/>
            <a:graphic xmlns:a="http://schemas.openxmlformats.org/drawingml/2006/main">
              <a:graphicData uri="http://schemas.openxmlformats.org/drawingml/2006/picture">
                <pic:pic xmlns:pic="http://schemas.openxmlformats.org/drawingml/2006/picture">
                  <pic:nvPicPr>
                    <pic:cNvPr id="51255" name="Picture 51255"/>
                    <pic:cNvPicPr/>
                  </pic:nvPicPr>
                  <pic:blipFill>
                    <a:blip r:embed="rId118"/>
                    <a:stretch>
                      <a:fillRect/>
                    </a:stretch>
                  </pic:blipFill>
                  <pic:spPr>
                    <a:xfrm>
                      <a:off x="0" y="0"/>
                      <a:ext cx="4569" cy="9134"/>
                    </a:xfrm>
                    <a:prstGeom prst="rect">
                      <a:avLst/>
                    </a:prstGeom>
                  </pic:spPr>
                </pic:pic>
              </a:graphicData>
            </a:graphic>
          </wp:inline>
        </w:drawing>
      </w:r>
    </w:p>
    <w:p w14:paraId="7A23AF09" w14:textId="77777777" w:rsidR="00B00607" w:rsidRDefault="00713E6B">
      <w:pPr>
        <w:pStyle w:val="Heading2"/>
        <w:ind w:left="53"/>
      </w:pPr>
      <w:r>
        <w:rPr>
          <w:rFonts w:ascii="Courier New" w:eastAsia="Courier New" w:hAnsi="Courier New" w:cs="Courier New"/>
        </w:rPr>
        <w:t>7. EXTERNAL RESOURCES</w:t>
      </w:r>
    </w:p>
    <w:p w14:paraId="45FEDCA9" w14:textId="77777777" w:rsidR="00B00607" w:rsidRDefault="00713E6B">
      <w:pPr>
        <w:spacing w:after="270" w:line="263" w:lineRule="auto"/>
        <w:ind w:left="103" w:right="108" w:hanging="3"/>
      </w:pPr>
      <w:r>
        <w:rPr>
          <w:rFonts w:ascii="Courier New" w:eastAsia="Courier New" w:hAnsi="Courier New" w:cs="Courier New"/>
        </w:rPr>
        <w:t>The mine should develop and implement processes for effectively accessing external resources to provide suppor</w:t>
      </w:r>
      <w:r>
        <w:rPr>
          <w:rFonts w:ascii="Courier New" w:eastAsia="Courier New" w:hAnsi="Courier New" w:cs="Courier New"/>
        </w:rPr>
        <w:t>t to the operation of the mine's SCHMP. These processes are to be supported by procedures to be followed for access and a register of external resources.</w:t>
      </w:r>
    </w:p>
    <w:p w14:paraId="5D642AEA" w14:textId="77777777" w:rsidR="00B00607" w:rsidRDefault="00713E6B">
      <w:pPr>
        <w:spacing w:after="299" w:line="263" w:lineRule="auto"/>
        <w:ind w:left="636" w:right="7" w:hanging="3"/>
      </w:pPr>
      <w:r>
        <w:rPr>
          <w:rFonts w:ascii="Courier New" w:eastAsia="Courier New" w:hAnsi="Courier New" w:cs="Courier New"/>
        </w:rPr>
        <w:t>NOTE: Such resources nzay include off-site or mobile gas analysis services, or access to particular ex</w:t>
      </w:r>
      <w:r>
        <w:rPr>
          <w:rFonts w:ascii="Courier New" w:eastAsia="Courier New" w:hAnsi="Courier New" w:cs="Courier New"/>
        </w:rPr>
        <w:t>pertise.</w:t>
      </w:r>
    </w:p>
    <w:p w14:paraId="66CF45F2" w14:textId="77777777" w:rsidR="00B00607" w:rsidRDefault="00713E6B">
      <w:pPr>
        <w:pStyle w:val="Heading2"/>
        <w:tabs>
          <w:tab w:val="center" w:pos="3194"/>
        </w:tabs>
        <w:ind w:left="0" w:firstLine="0"/>
      </w:pPr>
      <w:r>
        <w:rPr>
          <w:noProof/>
        </w:rPr>
        <w:drawing>
          <wp:anchor distT="0" distB="0" distL="114300" distR="114300" simplePos="0" relativeHeight="251718656" behindDoc="0" locked="0" layoutInCell="1" allowOverlap="0" wp14:anchorId="3DC3AA55" wp14:editId="166A5580">
            <wp:simplePos x="0" y="0"/>
            <wp:positionH relativeFrom="page">
              <wp:posOffset>749254</wp:posOffset>
            </wp:positionH>
            <wp:positionV relativeFrom="page">
              <wp:posOffset>9745511</wp:posOffset>
            </wp:positionV>
            <wp:extent cx="6473737" cy="360776"/>
            <wp:effectExtent l="0" t="0" r="0" b="0"/>
            <wp:wrapTopAndBottom/>
            <wp:docPr id="241085" name="Picture 241085"/>
            <wp:cNvGraphicFramePr/>
            <a:graphic xmlns:a="http://schemas.openxmlformats.org/drawingml/2006/main">
              <a:graphicData uri="http://schemas.openxmlformats.org/drawingml/2006/picture">
                <pic:pic xmlns:pic="http://schemas.openxmlformats.org/drawingml/2006/picture">
                  <pic:nvPicPr>
                    <pic:cNvPr id="241085" name="Picture 241085"/>
                    <pic:cNvPicPr/>
                  </pic:nvPicPr>
                  <pic:blipFill>
                    <a:blip r:embed="rId206"/>
                    <a:stretch>
                      <a:fillRect/>
                    </a:stretch>
                  </pic:blipFill>
                  <pic:spPr>
                    <a:xfrm>
                      <a:off x="0" y="0"/>
                      <a:ext cx="6473737" cy="360776"/>
                    </a:xfrm>
                    <a:prstGeom prst="rect">
                      <a:avLst/>
                    </a:prstGeom>
                  </pic:spPr>
                </pic:pic>
              </a:graphicData>
            </a:graphic>
          </wp:anchor>
        </w:drawing>
      </w:r>
      <w:r>
        <w:rPr>
          <w:noProof/>
        </w:rPr>
        <w:drawing>
          <wp:anchor distT="0" distB="0" distL="114300" distR="114300" simplePos="0" relativeHeight="251719680" behindDoc="0" locked="0" layoutInCell="1" allowOverlap="0" wp14:anchorId="085EC215" wp14:editId="3648440C">
            <wp:simplePos x="0" y="0"/>
            <wp:positionH relativeFrom="page">
              <wp:posOffset>593921</wp:posOffset>
            </wp:positionH>
            <wp:positionV relativeFrom="page">
              <wp:posOffset>3772161</wp:posOffset>
            </wp:positionV>
            <wp:extent cx="4569" cy="4567"/>
            <wp:effectExtent l="0" t="0" r="0" b="0"/>
            <wp:wrapSquare wrapText="bothSides"/>
            <wp:docPr id="51256" name="Picture 51256"/>
            <wp:cNvGraphicFramePr/>
            <a:graphic xmlns:a="http://schemas.openxmlformats.org/drawingml/2006/main">
              <a:graphicData uri="http://schemas.openxmlformats.org/drawingml/2006/picture">
                <pic:pic xmlns:pic="http://schemas.openxmlformats.org/drawingml/2006/picture">
                  <pic:nvPicPr>
                    <pic:cNvPr id="51256" name="Picture 51256"/>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0704" behindDoc="0" locked="0" layoutInCell="1" allowOverlap="0" wp14:anchorId="0D673E7A" wp14:editId="4CD4980D">
            <wp:simplePos x="0" y="0"/>
            <wp:positionH relativeFrom="page">
              <wp:posOffset>593921</wp:posOffset>
            </wp:positionH>
            <wp:positionV relativeFrom="page">
              <wp:posOffset>3790428</wp:posOffset>
            </wp:positionV>
            <wp:extent cx="4569" cy="4567"/>
            <wp:effectExtent l="0" t="0" r="0" b="0"/>
            <wp:wrapSquare wrapText="bothSides"/>
            <wp:docPr id="51257" name="Picture 51257"/>
            <wp:cNvGraphicFramePr/>
            <a:graphic xmlns:a="http://schemas.openxmlformats.org/drawingml/2006/main">
              <a:graphicData uri="http://schemas.openxmlformats.org/drawingml/2006/picture">
                <pic:pic xmlns:pic="http://schemas.openxmlformats.org/drawingml/2006/picture">
                  <pic:nvPicPr>
                    <pic:cNvPr id="51257" name="Picture 5125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1728" behindDoc="0" locked="0" layoutInCell="1" allowOverlap="0" wp14:anchorId="12D9FA60" wp14:editId="4F66EB92">
            <wp:simplePos x="0" y="0"/>
            <wp:positionH relativeFrom="page">
              <wp:posOffset>593921</wp:posOffset>
            </wp:positionH>
            <wp:positionV relativeFrom="page">
              <wp:posOffset>3799562</wp:posOffset>
            </wp:positionV>
            <wp:extent cx="4569" cy="4567"/>
            <wp:effectExtent l="0" t="0" r="0" b="0"/>
            <wp:wrapSquare wrapText="bothSides"/>
            <wp:docPr id="51258" name="Picture 51258"/>
            <wp:cNvGraphicFramePr/>
            <a:graphic xmlns:a="http://schemas.openxmlformats.org/drawingml/2006/main">
              <a:graphicData uri="http://schemas.openxmlformats.org/drawingml/2006/picture">
                <pic:pic xmlns:pic="http://schemas.openxmlformats.org/drawingml/2006/picture">
                  <pic:nvPicPr>
                    <pic:cNvPr id="51258" name="Picture 51258"/>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2752" behindDoc="0" locked="0" layoutInCell="1" allowOverlap="0" wp14:anchorId="3A6830CF" wp14:editId="4A2536D6">
            <wp:simplePos x="0" y="0"/>
            <wp:positionH relativeFrom="page">
              <wp:posOffset>539097</wp:posOffset>
            </wp:positionH>
            <wp:positionV relativeFrom="page">
              <wp:posOffset>6662933</wp:posOffset>
            </wp:positionV>
            <wp:extent cx="4569" cy="4567"/>
            <wp:effectExtent l="0" t="0" r="0" b="0"/>
            <wp:wrapSquare wrapText="bothSides"/>
            <wp:docPr id="51259" name="Picture 51259"/>
            <wp:cNvGraphicFramePr/>
            <a:graphic xmlns:a="http://schemas.openxmlformats.org/drawingml/2006/main">
              <a:graphicData uri="http://schemas.openxmlformats.org/drawingml/2006/picture">
                <pic:pic xmlns:pic="http://schemas.openxmlformats.org/drawingml/2006/picture">
                  <pic:nvPicPr>
                    <pic:cNvPr id="51259" name="Picture 51259"/>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3776" behindDoc="0" locked="0" layoutInCell="1" allowOverlap="0" wp14:anchorId="10B58E15" wp14:editId="2018630B">
            <wp:simplePos x="0" y="0"/>
            <wp:positionH relativeFrom="page">
              <wp:posOffset>539097</wp:posOffset>
            </wp:positionH>
            <wp:positionV relativeFrom="page">
              <wp:posOffset>6672067</wp:posOffset>
            </wp:positionV>
            <wp:extent cx="4569" cy="4566"/>
            <wp:effectExtent l="0" t="0" r="0" b="0"/>
            <wp:wrapSquare wrapText="bothSides"/>
            <wp:docPr id="51260" name="Picture 51260"/>
            <wp:cNvGraphicFramePr/>
            <a:graphic xmlns:a="http://schemas.openxmlformats.org/drawingml/2006/main">
              <a:graphicData uri="http://schemas.openxmlformats.org/drawingml/2006/picture">
                <pic:pic xmlns:pic="http://schemas.openxmlformats.org/drawingml/2006/picture">
                  <pic:nvPicPr>
                    <pic:cNvPr id="51260" name="Picture 51260"/>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724800" behindDoc="0" locked="0" layoutInCell="1" allowOverlap="0" wp14:anchorId="629C654D" wp14:editId="24E71FAE">
            <wp:simplePos x="0" y="0"/>
            <wp:positionH relativeFrom="page">
              <wp:posOffset>539097</wp:posOffset>
            </wp:positionH>
            <wp:positionV relativeFrom="page">
              <wp:posOffset>6681201</wp:posOffset>
            </wp:positionV>
            <wp:extent cx="4569" cy="4566"/>
            <wp:effectExtent l="0" t="0" r="0" b="0"/>
            <wp:wrapSquare wrapText="bothSides"/>
            <wp:docPr id="51261" name="Picture 51261"/>
            <wp:cNvGraphicFramePr/>
            <a:graphic xmlns:a="http://schemas.openxmlformats.org/drawingml/2006/main">
              <a:graphicData uri="http://schemas.openxmlformats.org/drawingml/2006/picture">
                <pic:pic xmlns:pic="http://schemas.openxmlformats.org/drawingml/2006/picture">
                  <pic:nvPicPr>
                    <pic:cNvPr id="51261" name="Picture 51261"/>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725824" behindDoc="0" locked="0" layoutInCell="1" allowOverlap="0" wp14:anchorId="51B70E7B" wp14:editId="76B36E54">
            <wp:simplePos x="0" y="0"/>
            <wp:positionH relativeFrom="page">
              <wp:posOffset>534529</wp:posOffset>
            </wp:positionH>
            <wp:positionV relativeFrom="page">
              <wp:posOffset>6694901</wp:posOffset>
            </wp:positionV>
            <wp:extent cx="4569" cy="4567"/>
            <wp:effectExtent l="0" t="0" r="0" b="0"/>
            <wp:wrapSquare wrapText="bothSides"/>
            <wp:docPr id="51262" name="Picture 51262"/>
            <wp:cNvGraphicFramePr/>
            <a:graphic xmlns:a="http://schemas.openxmlformats.org/drawingml/2006/main">
              <a:graphicData uri="http://schemas.openxmlformats.org/drawingml/2006/picture">
                <pic:pic xmlns:pic="http://schemas.openxmlformats.org/drawingml/2006/picture">
                  <pic:nvPicPr>
                    <pic:cNvPr id="51262" name="Picture 51262"/>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6848" behindDoc="0" locked="0" layoutInCell="1" allowOverlap="0" wp14:anchorId="5C9C9110" wp14:editId="7D75F916">
            <wp:simplePos x="0" y="0"/>
            <wp:positionH relativeFrom="page">
              <wp:posOffset>525392</wp:posOffset>
            </wp:positionH>
            <wp:positionV relativeFrom="page">
              <wp:posOffset>6717735</wp:posOffset>
            </wp:positionV>
            <wp:extent cx="4569" cy="4566"/>
            <wp:effectExtent l="0" t="0" r="0" b="0"/>
            <wp:wrapSquare wrapText="bothSides"/>
            <wp:docPr id="51263" name="Picture 51263"/>
            <wp:cNvGraphicFramePr/>
            <a:graphic xmlns:a="http://schemas.openxmlformats.org/drawingml/2006/main">
              <a:graphicData uri="http://schemas.openxmlformats.org/drawingml/2006/picture">
                <pic:pic xmlns:pic="http://schemas.openxmlformats.org/drawingml/2006/picture">
                  <pic:nvPicPr>
                    <pic:cNvPr id="51263" name="Picture 51263"/>
                    <pic:cNvPicPr/>
                  </pic:nvPicPr>
                  <pic:blipFill>
                    <a:blip r:embed="rId101"/>
                    <a:stretch>
                      <a:fillRect/>
                    </a:stretch>
                  </pic:blipFill>
                  <pic:spPr>
                    <a:xfrm>
                      <a:off x="0" y="0"/>
                      <a:ext cx="4569" cy="4566"/>
                    </a:xfrm>
                    <a:prstGeom prst="rect">
                      <a:avLst/>
                    </a:prstGeom>
                  </pic:spPr>
                </pic:pic>
              </a:graphicData>
            </a:graphic>
          </wp:anchor>
        </w:drawing>
      </w:r>
      <w:r>
        <w:rPr>
          <w:noProof/>
        </w:rPr>
        <w:drawing>
          <wp:anchor distT="0" distB="0" distL="114300" distR="114300" simplePos="0" relativeHeight="251727872" behindDoc="0" locked="0" layoutInCell="1" allowOverlap="0" wp14:anchorId="31E1BEDF" wp14:editId="3C6450D8">
            <wp:simplePos x="0" y="0"/>
            <wp:positionH relativeFrom="page">
              <wp:posOffset>511686</wp:posOffset>
            </wp:positionH>
            <wp:positionV relativeFrom="page">
              <wp:posOffset>6745136</wp:posOffset>
            </wp:positionV>
            <wp:extent cx="4569" cy="4566"/>
            <wp:effectExtent l="0" t="0" r="0" b="0"/>
            <wp:wrapSquare wrapText="bothSides"/>
            <wp:docPr id="51264" name="Picture 51264"/>
            <wp:cNvGraphicFramePr/>
            <a:graphic xmlns:a="http://schemas.openxmlformats.org/drawingml/2006/main">
              <a:graphicData uri="http://schemas.openxmlformats.org/drawingml/2006/picture">
                <pic:pic xmlns:pic="http://schemas.openxmlformats.org/drawingml/2006/picture">
                  <pic:nvPicPr>
                    <pic:cNvPr id="51264" name="Picture 51264"/>
                    <pic:cNvPicPr/>
                  </pic:nvPicPr>
                  <pic:blipFill>
                    <a:blip r:embed="rId101"/>
                    <a:stretch>
                      <a:fillRect/>
                    </a:stretch>
                  </pic:blipFill>
                  <pic:spPr>
                    <a:xfrm>
                      <a:off x="0" y="0"/>
                      <a:ext cx="4569" cy="4566"/>
                    </a:xfrm>
                    <a:prstGeom prst="rect">
                      <a:avLst/>
                    </a:prstGeom>
                  </pic:spPr>
                </pic:pic>
              </a:graphicData>
            </a:graphic>
          </wp:anchor>
        </w:drawing>
      </w:r>
      <w:r>
        <w:rPr>
          <w:rFonts w:ascii="Courier New" w:eastAsia="Courier New" w:hAnsi="Courier New" w:cs="Courier New"/>
        </w:rPr>
        <w:t>8.</w:t>
      </w:r>
      <w:r>
        <w:rPr>
          <w:rFonts w:ascii="Courier New" w:eastAsia="Courier New" w:hAnsi="Courier New" w:cs="Courier New"/>
        </w:rPr>
        <w:tab/>
        <w:t>SPONTANEOUS COMBUSTION MITIGATION</w:t>
      </w:r>
    </w:p>
    <w:p w14:paraId="38BB472E" w14:textId="77777777" w:rsidR="00B00607" w:rsidRDefault="00713E6B">
      <w:pPr>
        <w:spacing w:after="273" w:line="263" w:lineRule="auto"/>
        <w:ind w:left="103" w:right="86" w:hanging="3"/>
      </w:pPr>
      <w:r>
        <w:rPr>
          <w:rFonts w:ascii="Courier New" w:eastAsia="Courier New" w:hAnsi="Courier New" w:cs="Courier New"/>
        </w:rPr>
        <w:t>Where they form part of the mine's response to spontaneous combustion risk, the mine should develop and implement processes for the mitigation of the development of heating's. These processes are to b</w:t>
      </w:r>
      <w:r>
        <w:rPr>
          <w:rFonts w:ascii="Courier New" w:eastAsia="Courier New" w:hAnsi="Courier New" w:cs="Courier New"/>
        </w:rPr>
        <w:t>e supported by procedures to be followed at the mine together with necessary equipment standards.</w:t>
      </w:r>
    </w:p>
    <w:p w14:paraId="03A689A1" w14:textId="77777777" w:rsidR="00B00607" w:rsidRDefault="00713E6B">
      <w:pPr>
        <w:spacing w:after="261" w:line="263" w:lineRule="auto"/>
        <w:ind w:left="658" w:right="7" w:hanging="3"/>
      </w:pPr>
      <w:r>
        <w:rPr>
          <w:rFonts w:ascii="Courier New" w:eastAsia="Courier New" w:hAnsi="Courier New" w:cs="Courier New"/>
        </w:rPr>
        <w:t>NOTE: Spontaneous combustion nzitigation processes 'nay include, but tnay not be limited to, inertisation orflooding of affected areas.</w:t>
      </w:r>
    </w:p>
    <w:p w14:paraId="26FA97C4" w14:textId="77777777" w:rsidR="00B00607" w:rsidRDefault="00713E6B">
      <w:pPr>
        <w:spacing w:after="268" w:line="263" w:lineRule="auto"/>
        <w:ind w:left="618" w:right="7" w:hanging="518"/>
      </w:pPr>
      <w:r>
        <w:rPr>
          <w:rFonts w:ascii="Courier New" w:eastAsia="Courier New" w:hAnsi="Courier New" w:cs="Courier New"/>
        </w:rPr>
        <w:t>8.1 M</w:t>
      </w:r>
      <w:r>
        <w:rPr>
          <w:rFonts w:ascii="Courier New" w:eastAsia="Courier New" w:hAnsi="Courier New" w:cs="Courier New"/>
          <w:u w:val="single" w:color="000000"/>
        </w:rPr>
        <w:t>ining Method</w:t>
      </w:r>
      <w:r>
        <w:rPr>
          <w:rFonts w:ascii="Courier New" w:eastAsia="Courier New" w:hAnsi="Courier New" w:cs="Courier New"/>
        </w:rPr>
        <w:t xml:space="preserve"> - Criteria for mining method(s) intended to reduce and control risk which may arise </w:t>
      </w:r>
      <w:r>
        <w:rPr>
          <w:noProof/>
        </w:rPr>
        <w:drawing>
          <wp:inline distT="0" distB="0" distL="0" distR="0" wp14:anchorId="6F7E5485" wp14:editId="5C7D5B4A">
            <wp:extent cx="4569" cy="4567"/>
            <wp:effectExtent l="0" t="0" r="0" b="0"/>
            <wp:docPr id="51265" name="Picture 51265"/>
            <wp:cNvGraphicFramePr/>
            <a:graphic xmlns:a="http://schemas.openxmlformats.org/drawingml/2006/main">
              <a:graphicData uri="http://schemas.openxmlformats.org/drawingml/2006/picture">
                <pic:pic xmlns:pic="http://schemas.openxmlformats.org/drawingml/2006/picture">
                  <pic:nvPicPr>
                    <pic:cNvPr id="51265" name="Picture 51265"/>
                    <pic:cNvPicPr/>
                  </pic:nvPicPr>
                  <pic:blipFill>
                    <a:blip r:embed="rId101"/>
                    <a:stretch>
                      <a:fillRect/>
                    </a:stretch>
                  </pic:blipFill>
                  <pic:spPr>
                    <a:xfrm>
                      <a:off x="0" y="0"/>
                      <a:ext cx="4569" cy="4567"/>
                    </a:xfrm>
                    <a:prstGeom prst="rect">
                      <a:avLst/>
                    </a:prstGeom>
                  </pic:spPr>
                </pic:pic>
              </a:graphicData>
            </a:graphic>
          </wp:inline>
        </w:drawing>
      </w:r>
      <w:r>
        <w:rPr>
          <w:rFonts w:ascii="Courier New" w:eastAsia="Courier New" w:hAnsi="Courier New" w:cs="Courier New"/>
        </w:rPr>
        <w:t xml:space="preserve"> from spontaneous combustion.</w:t>
      </w:r>
    </w:p>
    <w:p w14:paraId="769D0F78" w14:textId="77777777" w:rsidR="00B00607" w:rsidRDefault="00713E6B">
      <w:pPr>
        <w:spacing w:after="276" w:line="263" w:lineRule="auto"/>
        <w:ind w:left="672" w:right="7" w:hanging="3"/>
      </w:pPr>
      <w:r>
        <w:rPr>
          <w:rFonts w:ascii="Courier New" w:eastAsia="Courier New" w:hAnsi="Courier New" w:cs="Courier New"/>
        </w:rPr>
        <w:t>NOTE: Mining nzethod criteria may include, but *nay not be linütecl to, type of extraction, percentage extraction, jnining heigh</w:t>
      </w:r>
      <w:r>
        <w:rPr>
          <w:rFonts w:ascii="Courier New" w:eastAsia="Courier New" w:hAnsi="Courier New" w:cs="Courier New"/>
        </w:rPr>
        <w:t>t versus sewn height, support svstems, drainage systenzs, controls on fornz and cunount of loose coal, and Illining rate.</w:t>
      </w:r>
    </w:p>
    <w:p w14:paraId="02676390" w14:textId="77777777" w:rsidR="00B00607" w:rsidRDefault="00713E6B">
      <w:pPr>
        <w:spacing w:after="263" w:line="263" w:lineRule="auto"/>
        <w:ind w:left="683" w:right="7" w:hanging="583"/>
      </w:pPr>
      <w:r>
        <w:rPr>
          <w:rFonts w:ascii="Courier New" w:eastAsia="Courier New" w:hAnsi="Courier New" w:cs="Courier New"/>
        </w:rPr>
        <w:t>8.2 Y-eut.jLa-tLQILD-es.igu - Criteria for the mine's ventilation systelPl intended to reduce and control risk which Inay arise from spontaneous combustion.</w:t>
      </w:r>
    </w:p>
    <w:p w14:paraId="53632D41" w14:textId="77777777" w:rsidR="00B00607" w:rsidRDefault="00713E6B">
      <w:pPr>
        <w:spacing w:after="275" w:line="247" w:lineRule="auto"/>
        <w:ind w:left="532" w:right="65" w:firstLine="144"/>
      </w:pPr>
      <w:r>
        <w:rPr>
          <w:rFonts w:ascii="Courier New" w:eastAsia="Courier New" w:hAnsi="Courier New" w:cs="Courier New"/>
          <w:sz w:val="22"/>
        </w:rPr>
        <w:t>NOTE: Ventilation system criteria 'nay include, but nuzy not be litnitecl to, vehüilation quantitie</w:t>
      </w:r>
      <w:r>
        <w:rPr>
          <w:rFonts w:ascii="Courier New" w:eastAsia="Courier New" w:hAnsi="Courier New" w:cs="Courier New"/>
          <w:sz w:val="22"/>
        </w:rPr>
        <w:t xml:space="preserve">s, pressure differentials, dispositi0'1 cf tnain air•ways, together with bleeder headings, balance roadways, </w:t>
      </w:r>
      <w:r>
        <w:rPr>
          <w:noProof/>
        </w:rPr>
        <w:drawing>
          <wp:inline distT="0" distB="0" distL="0" distR="0" wp14:anchorId="50241227" wp14:editId="12D94E11">
            <wp:extent cx="45686" cy="82202"/>
            <wp:effectExtent l="0" t="0" r="0" b="0"/>
            <wp:docPr id="241087" name="Picture 241087"/>
            <wp:cNvGraphicFramePr/>
            <a:graphic xmlns:a="http://schemas.openxmlformats.org/drawingml/2006/main">
              <a:graphicData uri="http://schemas.openxmlformats.org/drawingml/2006/picture">
                <pic:pic xmlns:pic="http://schemas.openxmlformats.org/drawingml/2006/picture">
                  <pic:nvPicPr>
                    <pic:cNvPr id="241087" name="Picture 241087"/>
                    <pic:cNvPicPr/>
                  </pic:nvPicPr>
                  <pic:blipFill>
                    <a:blip r:embed="rId207"/>
                    <a:stretch>
                      <a:fillRect/>
                    </a:stretch>
                  </pic:blipFill>
                  <pic:spPr>
                    <a:xfrm>
                      <a:off x="0" y="0"/>
                      <a:ext cx="45686" cy="82202"/>
                    </a:xfrm>
                    <a:prstGeom prst="rect">
                      <a:avLst/>
                    </a:prstGeom>
                  </pic:spPr>
                </pic:pic>
              </a:graphicData>
            </a:graphic>
          </wp:inline>
        </w:drawing>
      </w:r>
      <w:r>
        <w:rPr>
          <w:rFonts w:ascii="Courier New" w:eastAsia="Courier New" w:hAnsi="Courier New" w:cs="Courier New"/>
          <w:sz w:val="22"/>
        </w:rPr>
        <w:t>vvaste ventilation.</w:t>
      </w:r>
    </w:p>
    <w:p w14:paraId="1ECBFB52" w14:textId="77777777" w:rsidR="00B00607" w:rsidRDefault="00713E6B">
      <w:pPr>
        <w:spacing w:line="263" w:lineRule="auto"/>
        <w:ind w:left="701" w:right="7" w:hanging="3"/>
      </w:pPr>
      <w:r>
        <w:rPr>
          <w:rFonts w:ascii="Courier New" w:eastAsia="Courier New" w:hAnsi="Courier New" w:cs="Courier New"/>
        </w:rPr>
        <w:t xml:space="preserve">Criteria for ventilation appliances intended to reduce and control risk which may arise froln spontaneous </w:t>
      </w:r>
      <w:r>
        <w:t>coinbustion.</w:t>
      </w:r>
    </w:p>
    <w:p w14:paraId="12754811" w14:textId="77777777" w:rsidR="00B00607" w:rsidRDefault="00B00607">
      <w:pPr>
        <w:sectPr w:rsidR="00B00607">
          <w:headerReference w:type="even" r:id="rId208"/>
          <w:headerReference w:type="default" r:id="rId209"/>
          <w:footerReference w:type="even" r:id="rId210"/>
          <w:footerReference w:type="default" r:id="rId211"/>
          <w:headerReference w:type="first" r:id="rId212"/>
          <w:footerReference w:type="first" r:id="rId213"/>
          <w:pgSz w:w="11900" w:h="16800"/>
          <w:pgMar w:top="676" w:right="252" w:bottom="1719" w:left="950" w:header="446" w:footer="949" w:gutter="0"/>
          <w:cols w:space="720"/>
          <w:titlePg/>
        </w:sectPr>
      </w:pPr>
    </w:p>
    <w:p w14:paraId="385A6E65" w14:textId="77777777" w:rsidR="00B00607" w:rsidRDefault="00713E6B">
      <w:pPr>
        <w:tabs>
          <w:tab w:val="center" w:pos="5396"/>
          <w:tab w:val="center" w:pos="9691"/>
        </w:tabs>
        <w:spacing w:after="320" w:line="281" w:lineRule="auto"/>
        <w:ind w:left="0" w:firstLine="0"/>
        <w:jc w:val="left"/>
      </w:pPr>
      <w:r>
        <w:rPr>
          <w:sz w:val="18"/>
        </w:rPr>
        <w:tab/>
        <w:t xml:space="preserve">SAFE"I'Y </w:t>
      </w:r>
      <w:r>
        <w:rPr>
          <w:sz w:val="18"/>
        </w:rPr>
        <w:tab/>
      </w:r>
      <w:r>
        <w:rPr>
          <w:rFonts w:ascii="Courier New" w:eastAsia="Courier New" w:hAnsi="Courier New" w:cs="Courier New"/>
          <w:sz w:val="18"/>
        </w:rPr>
        <w:t xml:space="preserve">QMf) </w:t>
      </w:r>
    </w:p>
    <w:p w14:paraId="0049F7B4" w14:textId="77777777" w:rsidR="00B00607" w:rsidRDefault="00713E6B">
      <w:pPr>
        <w:spacing w:after="289"/>
        <w:ind w:left="607" w:right="14"/>
      </w:pPr>
      <w:r>
        <w:rPr>
          <w:rFonts w:ascii="Courier New" w:eastAsia="Courier New" w:hAnsi="Courier New" w:cs="Courier New"/>
        </w:rPr>
        <w:t>IVOTE: Ventilation appliance criteria may include, but nzay not be linzited to, purpose, location, nzaterials, construction, installation scheduling and security.</w:t>
      </w:r>
    </w:p>
    <w:p w14:paraId="30B07428" w14:textId="77777777" w:rsidR="00B00607" w:rsidRDefault="00713E6B">
      <w:pPr>
        <w:spacing w:after="291"/>
        <w:ind w:left="633" w:right="14" w:hanging="576"/>
      </w:pPr>
      <w:r>
        <w:rPr>
          <w:rFonts w:ascii="Courier New" w:eastAsia="Courier New" w:hAnsi="Courier New" w:cs="Courier New"/>
        </w:rPr>
        <w:t xml:space="preserve">8.3 </w:t>
      </w:r>
      <w:r>
        <w:rPr>
          <w:rFonts w:ascii="Courier New" w:eastAsia="Courier New" w:hAnsi="Courier New" w:cs="Courier New"/>
          <w:u w:val="single" w:color="000000"/>
        </w:rPr>
        <w:t>Ventilation Monitorin</w:t>
      </w:r>
      <w:r>
        <w:rPr>
          <w:rFonts w:ascii="Courier New" w:eastAsia="Courier New" w:hAnsi="Courier New" w:cs="Courier New"/>
        </w:rPr>
        <w:t>g - Criteria for ventilation monitoring at the mine sufficient to de</w:t>
      </w:r>
      <w:r>
        <w:rPr>
          <w:rFonts w:ascii="Courier New" w:eastAsia="Courier New" w:hAnsi="Courier New" w:cs="Courier New"/>
        </w:rPr>
        <w:t>termine if the tnine ventilation system is meeting the design intent.</w:t>
      </w:r>
    </w:p>
    <w:p w14:paraId="7C64EC1C" w14:textId="77777777" w:rsidR="00B00607" w:rsidRDefault="00713E6B">
      <w:pPr>
        <w:spacing w:after="292"/>
        <w:ind w:left="626" w:right="14" w:hanging="331"/>
      </w:pPr>
      <w:r>
        <w:rPr>
          <w:noProof/>
        </w:rPr>
        <w:drawing>
          <wp:inline distT="0" distB="0" distL="0" distR="0" wp14:anchorId="3594AB3B" wp14:editId="2379D419">
            <wp:extent cx="13706" cy="9134"/>
            <wp:effectExtent l="0" t="0" r="0" b="0"/>
            <wp:docPr id="54183" name="Picture 54183"/>
            <wp:cNvGraphicFramePr/>
            <a:graphic xmlns:a="http://schemas.openxmlformats.org/drawingml/2006/main">
              <a:graphicData uri="http://schemas.openxmlformats.org/drawingml/2006/picture">
                <pic:pic xmlns:pic="http://schemas.openxmlformats.org/drawingml/2006/picture">
                  <pic:nvPicPr>
                    <pic:cNvPr id="54183" name="Picture 54183"/>
                    <pic:cNvPicPr/>
                  </pic:nvPicPr>
                  <pic:blipFill>
                    <a:blip r:embed="rId214"/>
                    <a:stretch>
                      <a:fillRect/>
                    </a:stretch>
                  </pic:blipFill>
                  <pic:spPr>
                    <a:xfrm>
                      <a:off x="0" y="0"/>
                      <a:ext cx="13706" cy="9134"/>
                    </a:xfrm>
                    <a:prstGeom prst="rect">
                      <a:avLst/>
                    </a:prstGeom>
                  </pic:spPr>
                </pic:pic>
              </a:graphicData>
            </a:graphic>
          </wp:inline>
        </w:drawing>
      </w:r>
      <w:r>
        <w:rPr>
          <w:rFonts w:ascii="Courier New" w:eastAsia="Courier New" w:hAnsi="Courier New" w:cs="Courier New"/>
        </w:rPr>
        <w:t xml:space="preserve"> NOTE: Items covered by ventilation monitoring may include, but may not be linzited 10, location of nzonitoring stations, specification of frequency, specification of Inezhod of nzeasurenzenls (including equipnent and procedures).</w:t>
      </w:r>
    </w:p>
    <w:p w14:paraId="46C2E4A2" w14:textId="77777777" w:rsidR="00B00607" w:rsidRDefault="00713E6B">
      <w:pPr>
        <w:tabs>
          <w:tab w:val="center" w:pos="1953"/>
        </w:tabs>
        <w:spacing w:after="277" w:line="250" w:lineRule="auto"/>
        <w:ind w:left="0" w:firstLine="0"/>
        <w:jc w:val="left"/>
      </w:pPr>
      <w:r>
        <w:rPr>
          <w:rFonts w:ascii="Courier New" w:eastAsia="Courier New" w:hAnsi="Courier New" w:cs="Courier New"/>
          <w:sz w:val="22"/>
        </w:rPr>
        <w:t>8.4</w:t>
      </w:r>
      <w:r>
        <w:rPr>
          <w:rFonts w:ascii="Courier New" w:eastAsia="Courier New" w:hAnsi="Courier New" w:cs="Courier New"/>
          <w:sz w:val="22"/>
        </w:rPr>
        <w:tab/>
        <w:t>-Gas-Mon-itarjng-Sy-s</w:t>
      </w:r>
      <w:r>
        <w:rPr>
          <w:rFonts w:ascii="Courier New" w:eastAsia="Courier New" w:hAnsi="Courier New" w:cs="Courier New"/>
          <w:sz w:val="22"/>
        </w:rPr>
        <w:t>tcm(es)</w:t>
      </w:r>
    </w:p>
    <w:p w14:paraId="3DC9FB6F" w14:textId="77777777" w:rsidR="00B00607" w:rsidRDefault="00713E6B">
      <w:pPr>
        <w:spacing w:after="291"/>
        <w:ind w:left="650" w:right="14"/>
      </w:pPr>
      <w:r>
        <w:rPr>
          <w:rFonts w:ascii="Courier New" w:eastAsia="Courier New" w:hAnsi="Courier New" w:cs="Courier New"/>
        </w:rPr>
        <w:t>Criteria for type and location of gas monitoring points and information to be provided by the system.</w:t>
      </w:r>
    </w:p>
    <w:p w14:paraId="08BFB056" w14:textId="77777777" w:rsidR="00B00607" w:rsidRDefault="00713E6B">
      <w:pPr>
        <w:spacing w:after="292"/>
        <w:ind w:left="658" w:right="14"/>
      </w:pPr>
      <w:r>
        <w:rPr>
          <w:rFonts w:ascii="Courier New" w:eastAsia="Courier New" w:hAnsi="Courier New" w:cs="Courier New"/>
        </w:rPr>
        <w:t>Criteria for setting, acceptance, re-setting and reporting of gas monitoring system alarms.</w:t>
      </w:r>
    </w:p>
    <w:p w14:paraId="3CDC9302" w14:textId="77777777" w:rsidR="00B00607" w:rsidRDefault="00713E6B">
      <w:pPr>
        <w:spacing w:after="336"/>
        <w:ind w:left="665" w:right="14"/>
      </w:pPr>
      <w:r>
        <w:rPr>
          <w:rFonts w:ascii="Courier New" w:eastAsia="Courier New" w:hAnsi="Courier New" w:cs="Courier New"/>
        </w:rPr>
        <w:t>Criteria for maintenance and calibration of gas monito</w:t>
      </w:r>
      <w:r>
        <w:rPr>
          <w:rFonts w:ascii="Courier New" w:eastAsia="Courier New" w:hAnsi="Courier New" w:cs="Courier New"/>
        </w:rPr>
        <w:t>ring systems in use at the mine.</w:t>
      </w:r>
    </w:p>
    <w:p w14:paraId="75007D4E" w14:textId="77777777" w:rsidR="00B00607" w:rsidRDefault="00713E6B">
      <w:pPr>
        <w:tabs>
          <w:tab w:val="center" w:pos="1986"/>
        </w:tabs>
        <w:spacing w:after="277" w:line="250" w:lineRule="auto"/>
        <w:ind w:left="0" w:firstLine="0"/>
        <w:jc w:val="left"/>
      </w:pPr>
      <w:r>
        <w:rPr>
          <w:rFonts w:ascii="Courier New" w:eastAsia="Courier New" w:hAnsi="Courier New" w:cs="Courier New"/>
          <w:sz w:val="22"/>
        </w:rPr>
        <w:t>8.5</w:t>
      </w:r>
      <w:r>
        <w:rPr>
          <w:rFonts w:ascii="Courier New" w:eastAsia="Courier New" w:hAnsi="Courier New" w:cs="Courier New"/>
          <w:sz w:val="22"/>
        </w:rPr>
        <w:tab/>
        <w:t>Gas-SampIin.g-aud-Au.aIys_is</w:t>
      </w:r>
    </w:p>
    <w:p w14:paraId="2ED4016A" w14:textId="77777777" w:rsidR="00B00607" w:rsidRDefault="00713E6B">
      <w:pPr>
        <w:spacing w:after="298" w:line="250" w:lineRule="auto"/>
        <w:ind w:left="672" w:right="14"/>
      </w:pPr>
      <w:r>
        <w:rPr>
          <w:rFonts w:ascii="Courier New" w:eastAsia="Courier New" w:hAnsi="Courier New" w:cs="Courier New"/>
          <w:sz w:val="22"/>
        </w:rPr>
        <w:t>Criteria for gas sampling and analysis to be employed at the mine including reporting criteria.</w:t>
      </w:r>
    </w:p>
    <w:p w14:paraId="1646FE86" w14:textId="77777777" w:rsidR="00B00607" w:rsidRDefault="00713E6B">
      <w:pPr>
        <w:spacing w:after="277" w:line="250" w:lineRule="auto"/>
        <w:ind w:left="679" w:right="14"/>
      </w:pPr>
      <w:r>
        <w:rPr>
          <w:rFonts w:ascii="Courier New" w:eastAsia="Courier New" w:hAnsi="Courier New" w:cs="Courier New"/>
          <w:sz w:val="22"/>
        </w:rPr>
        <w:t>NOTE: These criteria 'nay include, but may not be linzitecl to, satnpling and analysis equipnz</w:t>
      </w:r>
      <w:r>
        <w:rPr>
          <w:rFonts w:ascii="Courier New" w:eastAsia="Courier New" w:hAnsi="Courier New" w:cs="Courier New"/>
          <w:sz w:val="22"/>
        </w:rPr>
        <w:t>ent to be used and strategies and methods to ensure consistency and repeatability in tneasurenenls.</w:t>
      </w:r>
    </w:p>
    <w:p w14:paraId="3C9F2B4E" w14:textId="77777777" w:rsidR="00B00607" w:rsidRDefault="00713E6B">
      <w:pPr>
        <w:spacing w:after="277" w:line="250" w:lineRule="auto"/>
        <w:ind w:left="686" w:right="14"/>
      </w:pPr>
      <w:r>
        <w:rPr>
          <w:rFonts w:ascii="Courier New" w:eastAsia="Courier New" w:hAnsi="Courier New" w:cs="Courier New"/>
          <w:sz w:val="22"/>
        </w:rPr>
        <w:t>Criteria for maintenance and calibration of gas sampling and analysis equipment in use at the mine.</w:t>
      </w:r>
    </w:p>
    <w:p w14:paraId="414D13E5" w14:textId="77777777" w:rsidR="00B00607" w:rsidRDefault="00713E6B">
      <w:pPr>
        <w:spacing w:after="251" w:line="250" w:lineRule="auto"/>
        <w:ind w:left="686" w:right="14"/>
      </w:pPr>
      <w:r>
        <w:rPr>
          <w:rFonts w:ascii="Courier New" w:eastAsia="Courier New" w:hAnsi="Courier New" w:cs="Courier New"/>
          <w:sz w:val="22"/>
        </w:rPr>
        <w:t>NOTE: These criteria may include, but tnay not be limited to, the frequency of calibration (periodic, bejöre use), equipnzent requiredfor calibration.</w:t>
      </w:r>
    </w:p>
    <w:p w14:paraId="450119C0" w14:textId="77777777" w:rsidR="00B00607" w:rsidRDefault="00713E6B">
      <w:pPr>
        <w:spacing w:after="260"/>
        <w:ind w:left="686" w:right="14"/>
      </w:pPr>
      <w:r>
        <w:rPr>
          <w:noProof/>
        </w:rPr>
        <w:drawing>
          <wp:inline distT="0" distB="0" distL="0" distR="0" wp14:anchorId="13CA7882" wp14:editId="597DDA42">
            <wp:extent cx="808646" cy="123303"/>
            <wp:effectExtent l="0" t="0" r="0" b="0"/>
            <wp:docPr id="54379" name="Picture 54379"/>
            <wp:cNvGraphicFramePr/>
            <a:graphic xmlns:a="http://schemas.openxmlformats.org/drawingml/2006/main">
              <a:graphicData uri="http://schemas.openxmlformats.org/drawingml/2006/picture">
                <pic:pic xmlns:pic="http://schemas.openxmlformats.org/drawingml/2006/picture">
                  <pic:nvPicPr>
                    <pic:cNvPr id="54379" name="Picture 54379"/>
                    <pic:cNvPicPr/>
                  </pic:nvPicPr>
                  <pic:blipFill>
                    <a:blip r:embed="rId215"/>
                    <a:stretch>
                      <a:fillRect/>
                    </a:stretch>
                  </pic:blipFill>
                  <pic:spPr>
                    <a:xfrm>
                      <a:off x="0" y="0"/>
                      <a:ext cx="808646" cy="123303"/>
                    </a:xfrm>
                    <a:prstGeom prst="rect">
                      <a:avLst/>
                    </a:prstGeom>
                  </pic:spPr>
                </pic:pic>
              </a:graphicData>
            </a:graphic>
          </wp:inline>
        </w:drawing>
      </w:r>
      <w:r>
        <w:rPr>
          <w:rFonts w:ascii="Courier New" w:eastAsia="Courier New" w:hAnsi="Courier New" w:cs="Courier New"/>
        </w:rPr>
        <w:t>serv</w:t>
      </w:r>
      <w:r>
        <w:rPr>
          <w:rFonts w:ascii="Courier New" w:eastAsia="Courier New" w:hAnsi="Courier New" w:cs="Courier New"/>
        </w:rPr>
        <w:t>ation e</w:t>
      </w:r>
      <w:r>
        <w:rPr>
          <w:rFonts w:ascii="Courier New" w:eastAsia="Courier New" w:hAnsi="Courier New" w:cs="Courier New"/>
          <w:u w:val="single" w:color="000000"/>
        </w:rPr>
        <w:t xml:space="preserve"> rtin</w:t>
      </w:r>
      <w:r>
        <w:rPr>
          <w:rFonts w:ascii="Courier New" w:eastAsia="Courier New" w:hAnsi="Courier New" w:cs="Courier New"/>
        </w:rPr>
        <w:t>o</w:t>
      </w:r>
    </w:p>
    <w:p w14:paraId="5645A142" w14:textId="77777777" w:rsidR="00B00607" w:rsidRDefault="00713E6B">
      <w:pPr>
        <w:spacing w:after="277" w:line="250" w:lineRule="auto"/>
        <w:ind w:left="708" w:right="14"/>
      </w:pPr>
      <w:r>
        <w:rPr>
          <w:rFonts w:ascii="Courier New" w:eastAsia="Courier New" w:hAnsi="Courier New" w:cs="Courier New"/>
          <w:sz w:val="22"/>
        </w:rPr>
        <w:t>Criteria {br the consistent reporting of observations made at the mine and intended to detect increasing risk from spontaneous combustion.</w:t>
      </w:r>
    </w:p>
    <w:p w14:paraId="484837E5" w14:textId="77777777" w:rsidR="00B00607" w:rsidRDefault="00713E6B">
      <w:pPr>
        <w:spacing w:after="277" w:line="250" w:lineRule="auto"/>
        <w:ind w:left="715" w:right="14"/>
      </w:pPr>
      <w:r>
        <w:rPr>
          <w:rFonts w:ascii="Courier New" w:eastAsia="Courier New" w:hAnsi="Courier New" w:cs="Courier New"/>
          <w:sz w:val="22"/>
        </w:rPr>
        <w:t>NOTE l: These criteria may include, but nzay not be lipnited to, identijication of indicators to be rep</w:t>
      </w:r>
      <w:r>
        <w:rPr>
          <w:rFonts w:ascii="Courier New" w:eastAsia="Courier New" w:hAnsi="Courier New" w:cs="Courier New"/>
          <w:sz w:val="22"/>
        </w:rPr>
        <w:t>orted on, content and fornzat of reports, and reporting criteria for different groups at the 'nine (workjbrce, officials).</w:t>
      </w:r>
    </w:p>
    <w:p w14:paraId="15951AA5" w14:textId="77777777" w:rsidR="00B00607" w:rsidRDefault="00713E6B">
      <w:pPr>
        <w:spacing w:after="315" w:line="250" w:lineRule="auto"/>
        <w:ind w:left="715" w:right="14"/>
      </w:pPr>
      <w:r>
        <w:rPr>
          <w:rFonts w:ascii="Courier New" w:eastAsia="Courier New" w:hAnsi="Courier New" w:cs="Courier New"/>
          <w:sz w:val="22"/>
        </w:rPr>
        <w:t xml:space="preserve">IVOI'E 2: Spontaneous conzbustion reporting arrangenzents at the nüne should be dislinc.f .fi•onz generic hazard reportb•zg systetns </w:t>
      </w:r>
      <w:r>
        <w:rPr>
          <w:rFonts w:ascii="Courier New" w:eastAsia="Courier New" w:hAnsi="Courier New" w:cs="Courier New"/>
          <w:sz w:val="22"/>
        </w:rPr>
        <w:t>such as deputv 's reports.</w:t>
      </w:r>
    </w:p>
    <w:p w14:paraId="142BE63D" w14:textId="77777777" w:rsidR="00B00607" w:rsidRDefault="00713E6B">
      <w:pPr>
        <w:tabs>
          <w:tab w:val="center" w:pos="2889"/>
        </w:tabs>
        <w:spacing w:after="249"/>
        <w:ind w:left="0" w:firstLine="0"/>
        <w:jc w:val="left"/>
      </w:pPr>
      <w:r>
        <w:rPr>
          <w:rFonts w:ascii="Courier New" w:eastAsia="Courier New" w:hAnsi="Courier New" w:cs="Courier New"/>
        </w:rPr>
        <w:t>9.</w:t>
      </w:r>
      <w:r>
        <w:rPr>
          <w:rFonts w:ascii="Courier New" w:eastAsia="Courier New" w:hAnsi="Courier New" w:cs="Courier New"/>
        </w:rPr>
        <w:tab/>
        <w:t>REGISTER OF EXTERNAL RESOURCES</w:t>
      </w:r>
    </w:p>
    <w:p w14:paraId="732C71C5" w14:textId="77777777" w:rsidR="00B00607" w:rsidRDefault="00713E6B">
      <w:pPr>
        <w:spacing w:after="310" w:line="250" w:lineRule="auto"/>
        <w:ind w:left="154" w:right="14"/>
      </w:pPr>
      <w:r>
        <w:rPr>
          <w:rFonts w:ascii="Courier New" w:eastAsia="Courier New" w:hAnsi="Courier New" w:cs="Courier New"/>
          <w:sz w:val="22"/>
          <w:vertAlign w:val="superscript"/>
        </w:rPr>
        <w:t xml:space="preserve">r </w:t>
      </w:r>
      <w:r>
        <w:rPr>
          <w:rFonts w:ascii="Courier New" w:eastAsia="Courier New" w:hAnsi="Courier New" w:cs="Courier New"/>
          <w:sz w:val="22"/>
        </w:rPr>
        <w:t>l'hc Inine should establish and maintain a register of external resources which should include a listing of personnel and service providers who may need to be contacted in response to demands o</w:t>
      </w:r>
      <w:r>
        <w:rPr>
          <w:rFonts w:ascii="Courier New" w:eastAsia="Courier New" w:hAnsi="Courier New" w:cs="Courier New"/>
          <w:sz w:val="22"/>
        </w:rPr>
        <w:t>f the SCI-IMP.</w:t>
      </w:r>
    </w:p>
    <w:p w14:paraId="0B159AF0" w14:textId="77777777" w:rsidR="00B00607" w:rsidRDefault="00713E6B">
      <w:pPr>
        <w:tabs>
          <w:tab w:val="center" w:pos="306"/>
          <w:tab w:val="center" w:pos="1317"/>
        </w:tabs>
        <w:spacing w:after="242"/>
        <w:ind w:left="0" w:firstLine="0"/>
        <w:jc w:val="left"/>
      </w:pPr>
      <w:r>
        <w:tab/>
      </w:r>
      <w:r>
        <w:rPr>
          <w:rFonts w:ascii="Courier New" w:eastAsia="Courier New" w:hAnsi="Courier New" w:cs="Courier New"/>
        </w:rPr>
        <w:t>10.</w:t>
      </w:r>
      <w:r>
        <w:rPr>
          <w:rFonts w:ascii="Courier New" w:eastAsia="Courier New" w:hAnsi="Courier New" w:cs="Courier New"/>
        </w:rPr>
        <w:tab/>
        <w:t>TRAINING</w:t>
      </w:r>
    </w:p>
    <w:p w14:paraId="56E5B324" w14:textId="77777777" w:rsidR="00B00607" w:rsidRDefault="00713E6B">
      <w:pPr>
        <w:spacing w:after="8" w:line="250" w:lineRule="auto"/>
        <w:ind w:left="161" w:right="14"/>
      </w:pPr>
      <w:r>
        <w:rPr>
          <w:noProof/>
        </w:rPr>
        <w:drawing>
          <wp:inline distT="0" distB="0" distL="0" distR="0" wp14:anchorId="4C2AF74F" wp14:editId="275E69AB">
            <wp:extent cx="27412" cy="18267"/>
            <wp:effectExtent l="0" t="0" r="0" b="0"/>
            <wp:docPr id="241090" name="Picture 241090"/>
            <wp:cNvGraphicFramePr/>
            <a:graphic xmlns:a="http://schemas.openxmlformats.org/drawingml/2006/main">
              <a:graphicData uri="http://schemas.openxmlformats.org/drawingml/2006/picture">
                <pic:pic xmlns:pic="http://schemas.openxmlformats.org/drawingml/2006/picture">
                  <pic:nvPicPr>
                    <pic:cNvPr id="241090" name="Picture 241090"/>
                    <pic:cNvPicPr/>
                  </pic:nvPicPr>
                  <pic:blipFill>
                    <a:blip r:embed="rId216"/>
                    <a:stretch>
                      <a:fillRect/>
                    </a:stretch>
                  </pic:blipFill>
                  <pic:spPr>
                    <a:xfrm>
                      <a:off x="0" y="0"/>
                      <a:ext cx="27412" cy="18267"/>
                    </a:xfrm>
                    <a:prstGeom prst="rect">
                      <a:avLst/>
                    </a:prstGeom>
                  </pic:spPr>
                </pic:pic>
              </a:graphicData>
            </a:graphic>
          </wp:inline>
        </w:drawing>
      </w:r>
      <w:r>
        <w:rPr>
          <w:rFonts w:ascii="Courier New" w:eastAsia="Courier New" w:hAnsi="Courier New" w:cs="Courier New"/>
          <w:sz w:val="22"/>
        </w:rPr>
        <w:t>[he nune should develop and ilnplernent training sufficient to ineet the requirements of the SCI-IMP</w:t>
      </w:r>
    </w:p>
    <w:p w14:paraId="451650A2" w14:textId="77777777" w:rsidR="00B00607" w:rsidRDefault="00713E6B">
      <w:pPr>
        <w:spacing w:after="0" w:line="259" w:lineRule="auto"/>
        <w:ind w:left="281" w:firstLine="0"/>
        <w:jc w:val="left"/>
      </w:pPr>
      <w:r>
        <w:rPr>
          <w:noProof/>
        </w:rPr>
        <w:drawing>
          <wp:inline distT="0" distB="0" distL="0" distR="0" wp14:anchorId="6C088209" wp14:editId="1D7186F6">
            <wp:extent cx="6464600" cy="643916"/>
            <wp:effectExtent l="0" t="0" r="0" b="0"/>
            <wp:docPr id="241092" name="Picture 241092"/>
            <wp:cNvGraphicFramePr/>
            <a:graphic xmlns:a="http://schemas.openxmlformats.org/drawingml/2006/main">
              <a:graphicData uri="http://schemas.openxmlformats.org/drawingml/2006/picture">
                <pic:pic xmlns:pic="http://schemas.openxmlformats.org/drawingml/2006/picture">
                  <pic:nvPicPr>
                    <pic:cNvPr id="241092" name="Picture 241092"/>
                    <pic:cNvPicPr/>
                  </pic:nvPicPr>
                  <pic:blipFill>
                    <a:blip r:embed="rId217"/>
                    <a:stretch>
                      <a:fillRect/>
                    </a:stretch>
                  </pic:blipFill>
                  <pic:spPr>
                    <a:xfrm>
                      <a:off x="0" y="0"/>
                      <a:ext cx="6464600" cy="643916"/>
                    </a:xfrm>
                    <a:prstGeom prst="rect">
                      <a:avLst/>
                    </a:prstGeom>
                  </pic:spPr>
                </pic:pic>
              </a:graphicData>
            </a:graphic>
          </wp:inline>
        </w:drawing>
      </w:r>
    </w:p>
    <w:p w14:paraId="0420278E" w14:textId="77777777" w:rsidR="00B00607" w:rsidRDefault="00713E6B">
      <w:pPr>
        <w:spacing w:after="277" w:line="250" w:lineRule="auto"/>
        <w:ind w:left="81" w:right="14"/>
      </w:pPr>
      <w:r>
        <w:rPr>
          <w:sz w:val="22"/>
        </w:rPr>
        <w:t>In particular, the mine should have standards for training which define:</w:t>
      </w:r>
    </w:p>
    <w:p w14:paraId="609A17C0" w14:textId="77777777" w:rsidR="00B00607" w:rsidRDefault="00713E6B">
      <w:pPr>
        <w:spacing w:after="277" w:line="250" w:lineRule="auto"/>
        <w:ind w:left="359" w:right="14" w:hanging="288"/>
      </w:pPr>
      <w:r>
        <w:rPr>
          <w:sz w:val="22"/>
        </w:rPr>
        <w:t>e who or v.'hich entities are to conduct training and the requisite level of certification or other qualification required by trainers;</w:t>
      </w:r>
    </w:p>
    <w:p w14:paraId="128DFE30" w14:textId="77777777" w:rsidR="00B00607" w:rsidRDefault="00713E6B">
      <w:pPr>
        <w:spacing w:after="277" w:line="250" w:lineRule="auto"/>
        <w:ind w:left="81" w:right="14"/>
      </w:pPr>
      <w:r>
        <w:rPr>
          <w:noProof/>
        </w:rPr>
        <w:drawing>
          <wp:inline distT="0" distB="0" distL="0" distR="0" wp14:anchorId="2753503A" wp14:editId="42399823">
            <wp:extent cx="50255" cy="45668"/>
            <wp:effectExtent l="0" t="0" r="0" b="0"/>
            <wp:docPr id="57145" name="Picture 57145"/>
            <wp:cNvGraphicFramePr/>
            <a:graphic xmlns:a="http://schemas.openxmlformats.org/drawingml/2006/main">
              <a:graphicData uri="http://schemas.openxmlformats.org/drawingml/2006/picture">
                <pic:pic xmlns:pic="http://schemas.openxmlformats.org/drawingml/2006/picture">
                  <pic:nvPicPr>
                    <pic:cNvPr id="57145" name="Picture 57145"/>
                    <pic:cNvPicPr/>
                  </pic:nvPicPr>
                  <pic:blipFill>
                    <a:blip r:embed="rId218"/>
                    <a:stretch>
                      <a:fillRect/>
                    </a:stretch>
                  </pic:blipFill>
                  <pic:spPr>
                    <a:xfrm>
                      <a:off x="0" y="0"/>
                      <a:ext cx="50255" cy="45668"/>
                    </a:xfrm>
                    <a:prstGeom prst="rect">
                      <a:avLst/>
                    </a:prstGeom>
                  </pic:spPr>
                </pic:pic>
              </a:graphicData>
            </a:graphic>
          </wp:inline>
        </w:drawing>
      </w:r>
      <w:r>
        <w:rPr>
          <w:sz w:val="22"/>
        </w:rPr>
        <w:t xml:space="preserve"> the classes of persons at the mine who are to</w:t>
      </w:r>
      <w:r>
        <w:rPr>
          <w:sz w:val="22"/>
        </w:rPr>
        <w:t xml:space="preserve"> receive training;</w:t>
      </w:r>
    </w:p>
    <w:p w14:paraId="6C5D3E51" w14:textId="77777777" w:rsidR="00B00607" w:rsidRDefault="00713E6B">
      <w:pPr>
        <w:numPr>
          <w:ilvl w:val="0"/>
          <w:numId w:val="13"/>
        </w:numPr>
        <w:spacing w:after="214" w:line="250" w:lineRule="auto"/>
        <w:ind w:right="14" w:hanging="288"/>
      </w:pPr>
      <w:r>
        <w:rPr>
          <w:sz w:val="22"/>
        </w:rPr>
        <w:t>•the competencies sought to be imparted to those classes of persons;</w:t>
      </w:r>
    </w:p>
    <w:p w14:paraId="502CA32F" w14:textId="77777777" w:rsidR="00B00607" w:rsidRDefault="00713E6B">
      <w:pPr>
        <w:numPr>
          <w:ilvl w:val="0"/>
          <w:numId w:val="13"/>
        </w:numPr>
        <w:spacing w:after="197" w:line="250" w:lineRule="auto"/>
        <w:ind w:right="14" w:hanging="288"/>
      </w:pPr>
      <w:r>
        <w:rPr>
          <w:sz w:val="22"/>
        </w:rPr>
        <w:t>means by which the acquisition of required competencies is to be assessed;</w:t>
      </w:r>
    </w:p>
    <w:p w14:paraId="5B7D225B" w14:textId="77777777" w:rsidR="00B00607" w:rsidRDefault="00713E6B">
      <w:pPr>
        <w:spacing w:after="300" w:line="250" w:lineRule="auto"/>
        <w:ind w:left="81" w:right="14"/>
      </w:pPr>
      <w:r>
        <w:rPr>
          <w:noProof/>
        </w:rPr>
        <w:drawing>
          <wp:inline distT="0" distB="0" distL="0" distR="0" wp14:anchorId="368E531A" wp14:editId="0D16E4DD">
            <wp:extent cx="45686" cy="45668"/>
            <wp:effectExtent l="0" t="0" r="0" b="0"/>
            <wp:docPr id="57146" name="Picture 57146"/>
            <wp:cNvGraphicFramePr/>
            <a:graphic xmlns:a="http://schemas.openxmlformats.org/drawingml/2006/main">
              <a:graphicData uri="http://schemas.openxmlformats.org/drawingml/2006/picture">
                <pic:pic xmlns:pic="http://schemas.openxmlformats.org/drawingml/2006/picture">
                  <pic:nvPicPr>
                    <pic:cNvPr id="57146" name="Picture 57146"/>
                    <pic:cNvPicPr/>
                  </pic:nvPicPr>
                  <pic:blipFill>
                    <a:blip r:embed="rId219"/>
                    <a:stretch>
                      <a:fillRect/>
                    </a:stretch>
                  </pic:blipFill>
                  <pic:spPr>
                    <a:xfrm>
                      <a:off x="0" y="0"/>
                      <a:ext cx="45686" cy="45668"/>
                    </a:xfrm>
                    <a:prstGeom prst="rect">
                      <a:avLst/>
                    </a:prstGeom>
                  </pic:spPr>
                </pic:pic>
              </a:graphicData>
            </a:graphic>
          </wp:inline>
        </w:drawing>
      </w:r>
      <w:r>
        <w:rPr>
          <w:sz w:val="22"/>
        </w:rPr>
        <w:t xml:space="preserve"> frequencies for reinforcement of competencies through re- training;</w:t>
      </w:r>
    </w:p>
    <w:p w14:paraId="6A9BE68E" w14:textId="77777777" w:rsidR="00B00607" w:rsidRDefault="00713E6B">
      <w:pPr>
        <w:numPr>
          <w:ilvl w:val="0"/>
          <w:numId w:val="13"/>
        </w:numPr>
        <w:spacing w:after="224" w:line="250" w:lineRule="auto"/>
        <w:ind w:right="14" w:hanging="288"/>
      </w:pPr>
      <w:r>
        <w:rPr>
          <w:sz w:val="22"/>
        </w:rPr>
        <w:t>means by which addition</w:t>
      </w:r>
      <w:r>
        <w:rPr>
          <w:sz w:val="22"/>
        </w:rPr>
        <w:t>al training needs are to be identified.</w:t>
      </w:r>
    </w:p>
    <w:p w14:paraId="79E8CC32" w14:textId="77777777" w:rsidR="00B00607" w:rsidRDefault="00713E6B">
      <w:pPr>
        <w:spacing w:after="277" w:line="250" w:lineRule="auto"/>
        <w:ind w:left="81" w:right="14"/>
      </w:pPr>
      <w:r>
        <w:rPr>
          <w:noProof/>
        </w:rPr>
        <w:drawing>
          <wp:inline distT="0" distB="0" distL="0" distR="0" wp14:anchorId="4256B2A6" wp14:editId="13106545">
            <wp:extent cx="45686" cy="45668"/>
            <wp:effectExtent l="0" t="0" r="0" b="0"/>
            <wp:docPr id="57147" name="Picture 57147"/>
            <wp:cNvGraphicFramePr/>
            <a:graphic xmlns:a="http://schemas.openxmlformats.org/drawingml/2006/main">
              <a:graphicData uri="http://schemas.openxmlformats.org/drawingml/2006/picture">
                <pic:pic xmlns:pic="http://schemas.openxmlformats.org/drawingml/2006/picture">
                  <pic:nvPicPr>
                    <pic:cNvPr id="57147" name="Picture 57147"/>
                    <pic:cNvPicPr/>
                  </pic:nvPicPr>
                  <pic:blipFill>
                    <a:blip r:embed="rId220"/>
                    <a:stretch>
                      <a:fillRect/>
                    </a:stretch>
                  </pic:blipFill>
                  <pic:spPr>
                    <a:xfrm>
                      <a:off x="0" y="0"/>
                      <a:ext cx="45686" cy="45668"/>
                    </a:xfrm>
                    <a:prstGeom prst="rect">
                      <a:avLst/>
                    </a:prstGeom>
                  </pic:spPr>
                </pic:pic>
              </a:graphicData>
            </a:graphic>
          </wp:inline>
        </w:drawing>
      </w:r>
      <w:r>
        <w:rPr>
          <w:sz w:val="22"/>
        </w:rPr>
        <w:t xml:space="preserve"> The minimum content of training at the mine should cover, but in no way is limited to:</w:t>
      </w:r>
    </w:p>
    <w:p w14:paraId="72EE889B" w14:textId="77777777" w:rsidR="00B00607" w:rsidRDefault="00713E6B">
      <w:pPr>
        <w:numPr>
          <w:ilvl w:val="0"/>
          <w:numId w:val="13"/>
        </w:numPr>
        <w:spacing w:after="220" w:line="250" w:lineRule="auto"/>
        <w:ind w:right="14" w:hanging="288"/>
      </w:pPr>
      <w:r>
        <w:rPr>
          <w:sz w:val="22"/>
        </w:rPr>
        <w:t>the importance of compliance with the SCHMP in effect at the mine;</w:t>
      </w:r>
    </w:p>
    <w:p w14:paraId="43FB989F" w14:textId="77777777" w:rsidR="00B00607" w:rsidRDefault="00713E6B">
      <w:pPr>
        <w:numPr>
          <w:ilvl w:val="0"/>
          <w:numId w:val="13"/>
        </w:numPr>
        <w:spacing w:after="218" w:line="250" w:lineRule="auto"/>
        <w:ind w:right="14" w:hanging="288"/>
      </w:pPr>
      <w:r>
        <w:rPr>
          <w:sz w:val="22"/>
        </w:rPr>
        <w:t>roles and responsibilities of persons in relation to the ope</w:t>
      </w:r>
      <w:r>
        <w:rPr>
          <w:sz w:val="22"/>
        </w:rPr>
        <w:t>ration of the SCHMP;</w:t>
      </w:r>
    </w:p>
    <w:p w14:paraId="261ADE69" w14:textId="77777777" w:rsidR="00B00607" w:rsidRDefault="00713E6B">
      <w:pPr>
        <w:numPr>
          <w:ilvl w:val="0"/>
          <w:numId w:val="13"/>
        </w:numPr>
        <w:spacing w:after="238" w:line="250" w:lineRule="auto"/>
        <w:ind w:right="14" w:hanging="288"/>
      </w:pPr>
      <w:r>
        <w:rPr>
          <w:sz w:val="22"/>
        </w:rPr>
        <w:t>means for the identification of spontaneous combustion related signs including:</w:t>
      </w:r>
    </w:p>
    <w:p w14:paraId="6FD32308" w14:textId="77777777" w:rsidR="00B00607" w:rsidRDefault="00713E6B">
      <w:pPr>
        <w:spacing w:after="268" w:line="265" w:lineRule="auto"/>
        <w:ind w:left="845" w:right="4748"/>
        <w:jc w:val="left"/>
      </w:pPr>
      <w:r>
        <w:rPr>
          <w:noProof/>
        </w:rPr>
        <w:drawing>
          <wp:anchor distT="0" distB="0" distL="114300" distR="114300" simplePos="0" relativeHeight="251728896" behindDoc="0" locked="0" layoutInCell="1" allowOverlap="0" wp14:anchorId="7709CF2C" wp14:editId="4E5DB349">
            <wp:simplePos x="0" y="0"/>
            <wp:positionH relativeFrom="page">
              <wp:posOffset>529960</wp:posOffset>
            </wp:positionH>
            <wp:positionV relativeFrom="page">
              <wp:posOffset>6676634</wp:posOffset>
            </wp:positionV>
            <wp:extent cx="4569" cy="4567"/>
            <wp:effectExtent l="0" t="0" r="0" b="0"/>
            <wp:wrapSquare wrapText="bothSides"/>
            <wp:docPr id="57151" name="Picture 57151"/>
            <wp:cNvGraphicFramePr/>
            <a:graphic xmlns:a="http://schemas.openxmlformats.org/drawingml/2006/main">
              <a:graphicData uri="http://schemas.openxmlformats.org/drawingml/2006/picture">
                <pic:pic xmlns:pic="http://schemas.openxmlformats.org/drawingml/2006/picture">
                  <pic:nvPicPr>
                    <pic:cNvPr id="57151" name="Picture 57151"/>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29920" behindDoc="0" locked="0" layoutInCell="1" allowOverlap="0" wp14:anchorId="7BB3CB5C" wp14:editId="3B8D9271">
            <wp:simplePos x="0" y="0"/>
            <wp:positionH relativeFrom="page">
              <wp:posOffset>529960</wp:posOffset>
            </wp:positionH>
            <wp:positionV relativeFrom="page">
              <wp:posOffset>6699468</wp:posOffset>
            </wp:positionV>
            <wp:extent cx="4569" cy="4566"/>
            <wp:effectExtent l="0" t="0" r="0" b="0"/>
            <wp:wrapSquare wrapText="bothSides"/>
            <wp:docPr id="57152" name="Picture 57152"/>
            <wp:cNvGraphicFramePr/>
            <a:graphic xmlns:a="http://schemas.openxmlformats.org/drawingml/2006/main">
              <a:graphicData uri="http://schemas.openxmlformats.org/drawingml/2006/picture">
                <pic:pic xmlns:pic="http://schemas.openxmlformats.org/drawingml/2006/picture">
                  <pic:nvPicPr>
                    <pic:cNvPr id="57152" name="Picture 57152"/>
                    <pic:cNvPicPr/>
                  </pic:nvPicPr>
                  <pic:blipFill>
                    <a:blip r:embed="rId101"/>
                    <a:stretch>
                      <a:fillRect/>
                    </a:stretch>
                  </pic:blipFill>
                  <pic:spPr>
                    <a:xfrm>
                      <a:off x="0" y="0"/>
                      <a:ext cx="4569" cy="4566"/>
                    </a:xfrm>
                    <a:prstGeom prst="rect">
                      <a:avLst/>
                    </a:prstGeom>
                  </pic:spPr>
                </pic:pic>
              </a:graphicData>
            </a:graphic>
          </wp:anchor>
        </w:drawing>
      </w:r>
      <w:r>
        <w:rPr>
          <w:noProof/>
        </w:rPr>
        <w:drawing>
          <wp:inline distT="0" distB="0" distL="0" distR="0" wp14:anchorId="4137C301" wp14:editId="1340E1EC">
            <wp:extent cx="77666" cy="9134"/>
            <wp:effectExtent l="0" t="0" r="0" b="0"/>
            <wp:docPr id="57148" name="Picture 57148"/>
            <wp:cNvGraphicFramePr/>
            <a:graphic xmlns:a="http://schemas.openxmlformats.org/drawingml/2006/main">
              <a:graphicData uri="http://schemas.openxmlformats.org/drawingml/2006/picture">
                <pic:pic xmlns:pic="http://schemas.openxmlformats.org/drawingml/2006/picture">
                  <pic:nvPicPr>
                    <pic:cNvPr id="57148" name="Picture 57148"/>
                    <pic:cNvPicPr/>
                  </pic:nvPicPr>
                  <pic:blipFill>
                    <a:blip r:embed="rId221"/>
                    <a:stretch>
                      <a:fillRect/>
                    </a:stretch>
                  </pic:blipFill>
                  <pic:spPr>
                    <a:xfrm>
                      <a:off x="0" y="0"/>
                      <a:ext cx="77666" cy="9134"/>
                    </a:xfrm>
                    <a:prstGeom prst="rect">
                      <a:avLst/>
                    </a:prstGeom>
                  </pic:spPr>
                </pic:pic>
              </a:graphicData>
            </a:graphic>
          </wp:inline>
        </w:drawing>
      </w:r>
      <w:r>
        <w:rPr>
          <w:sz w:val="22"/>
        </w:rPr>
        <w:t xml:space="preserve"> increase or change in gas concentrations </w:t>
      </w:r>
      <w:r>
        <w:rPr>
          <w:noProof/>
        </w:rPr>
        <w:drawing>
          <wp:inline distT="0" distB="0" distL="0" distR="0" wp14:anchorId="3B27C512" wp14:editId="7FC00F10">
            <wp:extent cx="77666" cy="9134"/>
            <wp:effectExtent l="0" t="0" r="0" b="0"/>
            <wp:docPr id="57149" name="Picture 57149"/>
            <wp:cNvGraphicFramePr/>
            <a:graphic xmlns:a="http://schemas.openxmlformats.org/drawingml/2006/main">
              <a:graphicData uri="http://schemas.openxmlformats.org/drawingml/2006/picture">
                <pic:pic xmlns:pic="http://schemas.openxmlformats.org/drawingml/2006/picture">
                  <pic:nvPicPr>
                    <pic:cNvPr id="57149" name="Picture 57149"/>
                    <pic:cNvPicPr/>
                  </pic:nvPicPr>
                  <pic:blipFill>
                    <a:blip r:embed="rId221"/>
                    <a:stretch>
                      <a:fillRect/>
                    </a:stretch>
                  </pic:blipFill>
                  <pic:spPr>
                    <a:xfrm>
                      <a:off x="0" y="0"/>
                      <a:ext cx="77666" cy="9134"/>
                    </a:xfrm>
                    <a:prstGeom prst="rect">
                      <a:avLst/>
                    </a:prstGeom>
                  </pic:spPr>
                </pic:pic>
              </a:graphicData>
            </a:graphic>
          </wp:inline>
        </w:drawing>
      </w:r>
      <w:r>
        <w:rPr>
          <w:sz w:val="22"/>
        </w:rPr>
        <w:t xml:space="preserve"> the observation of unexplained smells, hazes </w:t>
      </w:r>
      <w:r>
        <w:rPr>
          <w:noProof/>
        </w:rPr>
        <w:drawing>
          <wp:inline distT="0" distB="0" distL="0" distR="0" wp14:anchorId="060EDC9D" wp14:editId="033239FF">
            <wp:extent cx="77666" cy="13700"/>
            <wp:effectExtent l="0" t="0" r="0" b="0"/>
            <wp:docPr id="57150" name="Picture 57150"/>
            <wp:cNvGraphicFramePr/>
            <a:graphic xmlns:a="http://schemas.openxmlformats.org/drawingml/2006/main">
              <a:graphicData uri="http://schemas.openxmlformats.org/drawingml/2006/picture">
                <pic:pic xmlns:pic="http://schemas.openxmlformats.org/drawingml/2006/picture">
                  <pic:nvPicPr>
                    <pic:cNvPr id="57150" name="Picture 57150"/>
                    <pic:cNvPicPr/>
                  </pic:nvPicPr>
                  <pic:blipFill>
                    <a:blip r:embed="rId222"/>
                    <a:stretch>
                      <a:fillRect/>
                    </a:stretch>
                  </pic:blipFill>
                  <pic:spPr>
                    <a:xfrm>
                      <a:off x="0" y="0"/>
                      <a:ext cx="77666" cy="13700"/>
                    </a:xfrm>
                    <a:prstGeom prst="rect">
                      <a:avLst/>
                    </a:prstGeom>
                  </pic:spPr>
                </pic:pic>
              </a:graphicData>
            </a:graphic>
          </wp:inline>
        </w:drawing>
      </w:r>
      <w:r>
        <w:rPr>
          <w:sz w:val="22"/>
        </w:rPr>
        <w:t xml:space="preserve"> the observation of sweating or condensation on strata</w:t>
      </w:r>
    </w:p>
    <w:p w14:paraId="11F3CF4A" w14:textId="77777777" w:rsidR="00B00607" w:rsidRDefault="00713E6B">
      <w:pPr>
        <w:numPr>
          <w:ilvl w:val="0"/>
          <w:numId w:val="13"/>
        </w:numPr>
        <w:spacing w:after="223" w:line="250" w:lineRule="auto"/>
        <w:ind w:right="14" w:hanging="288"/>
      </w:pPr>
      <w:r>
        <w:rPr>
          <w:sz w:val="22"/>
        </w:rPr>
        <w:t>appropriate means of recording and reporting the observation of any spontaneous combustion related signs; and</w:t>
      </w:r>
    </w:p>
    <w:p w14:paraId="5163F437" w14:textId="77777777" w:rsidR="00B00607" w:rsidRDefault="00713E6B">
      <w:pPr>
        <w:spacing w:after="8" w:line="250" w:lineRule="auto"/>
        <w:ind w:left="81" w:right="14"/>
      </w:pPr>
      <w:r>
        <w:rPr>
          <w:sz w:val="22"/>
        </w:rPr>
        <w:t>' standards and technical specifications associated with the SCHMP.</w:t>
      </w:r>
    </w:p>
    <w:p w14:paraId="029CD3E0" w14:textId="77777777" w:rsidR="00B00607" w:rsidRDefault="00713E6B">
      <w:pPr>
        <w:spacing w:after="277" w:line="250" w:lineRule="auto"/>
        <w:ind w:left="81" w:right="14"/>
      </w:pPr>
      <w:r>
        <w:rPr>
          <w:sz w:val="22"/>
          <w:vertAlign w:val="superscript"/>
        </w:rPr>
        <w:t>r</w:t>
      </w:r>
      <w:r>
        <w:rPr>
          <w:sz w:val="22"/>
        </w:rPr>
        <w:t>Ihe mine must maintain</w:t>
      </w:r>
      <w:r>
        <w:rPr>
          <w:sz w:val="22"/>
        </w:rPr>
        <w:t xml:space="preserve"> objective evidence of the conduct of training and the assessment of competencies imparted by that training.</w:t>
      </w:r>
    </w:p>
    <w:p w14:paraId="5578EF72" w14:textId="77777777" w:rsidR="00B00607" w:rsidRDefault="00713E6B">
      <w:pPr>
        <w:spacing w:after="244"/>
        <w:ind w:left="147" w:right="14"/>
      </w:pPr>
      <w:r>
        <w:t>11. REVIEW</w:t>
      </w:r>
    </w:p>
    <w:p w14:paraId="1B86D5AA" w14:textId="77777777" w:rsidR="00B00607" w:rsidRDefault="00713E6B">
      <w:pPr>
        <w:spacing w:after="252" w:line="250" w:lineRule="auto"/>
        <w:ind w:left="81" w:right="14"/>
      </w:pPr>
      <w:r>
        <w:rPr>
          <w:sz w:val="22"/>
        </w:rPr>
        <w:t>There must be means in place for the timely and effective review of the content and operation of the SCHMP with the aim of assessing the</w:t>
      </w:r>
      <w:r>
        <w:rPr>
          <w:sz w:val="22"/>
        </w:rPr>
        <w:t xml:space="preserve"> plan's continued suitability and effectiveness in nianaging spontaneous combustion related risks at the Inine.</w:t>
      </w:r>
    </w:p>
    <w:p w14:paraId="1EBF9ECC" w14:textId="77777777" w:rsidR="00B00607" w:rsidRDefault="00713E6B">
      <w:pPr>
        <w:spacing w:after="277" w:line="250" w:lineRule="auto"/>
        <w:ind w:left="161" w:right="14"/>
      </w:pPr>
      <w:r>
        <w:rPr>
          <w:sz w:val="22"/>
        </w:rPr>
        <w:t>In order to achieve this the mine should prepare a review protocol conforming to the following requirelnents•.</w:t>
      </w:r>
    </w:p>
    <w:p w14:paraId="383BA8E3" w14:textId="77777777" w:rsidR="00B00607" w:rsidRDefault="00713E6B">
      <w:pPr>
        <w:spacing w:after="300" w:line="250" w:lineRule="auto"/>
        <w:ind w:left="446" w:right="14" w:hanging="295"/>
      </w:pPr>
      <w:r>
        <w:rPr>
          <w:noProof/>
        </w:rPr>
        <w:drawing>
          <wp:inline distT="0" distB="0" distL="0" distR="0" wp14:anchorId="38E79FA3" wp14:editId="28E40C4E">
            <wp:extent cx="45686" cy="41101"/>
            <wp:effectExtent l="0" t="0" r="0" b="0"/>
            <wp:docPr id="57153" name="Picture 57153"/>
            <wp:cNvGraphicFramePr/>
            <a:graphic xmlns:a="http://schemas.openxmlformats.org/drawingml/2006/main">
              <a:graphicData uri="http://schemas.openxmlformats.org/drawingml/2006/picture">
                <pic:pic xmlns:pic="http://schemas.openxmlformats.org/drawingml/2006/picture">
                  <pic:nvPicPr>
                    <pic:cNvPr id="57153" name="Picture 57153"/>
                    <pic:cNvPicPr/>
                  </pic:nvPicPr>
                  <pic:blipFill>
                    <a:blip r:embed="rId223"/>
                    <a:stretch>
                      <a:fillRect/>
                    </a:stretch>
                  </pic:blipFill>
                  <pic:spPr>
                    <a:xfrm>
                      <a:off x="0" y="0"/>
                      <a:ext cx="45686" cy="41101"/>
                    </a:xfrm>
                    <a:prstGeom prst="rect">
                      <a:avLst/>
                    </a:prstGeom>
                  </pic:spPr>
                </pic:pic>
              </a:graphicData>
            </a:graphic>
          </wp:inline>
        </w:drawing>
      </w:r>
      <w:r>
        <w:rPr>
          <w:sz w:val="22"/>
        </w:rPr>
        <w:t xml:space="preserve"> reviews should be based on a re</w:t>
      </w:r>
      <w:r>
        <w:rPr>
          <w:sz w:val="22"/>
        </w:rPr>
        <w:t>-evaluation of the spontaneous combustion related risks to be catered for in the SCI-IMP;</w:t>
      </w:r>
    </w:p>
    <w:p w14:paraId="63CAEFD1" w14:textId="77777777" w:rsidR="00B00607" w:rsidRDefault="00713E6B">
      <w:pPr>
        <w:spacing w:after="277" w:line="250" w:lineRule="auto"/>
        <w:ind w:left="168" w:right="14"/>
      </w:pPr>
      <w:r>
        <w:rPr>
          <w:noProof/>
        </w:rPr>
        <w:drawing>
          <wp:inline distT="0" distB="0" distL="0" distR="0" wp14:anchorId="4FB8DFE1" wp14:editId="0271A8E3">
            <wp:extent cx="50255" cy="41101"/>
            <wp:effectExtent l="0" t="0" r="0" b="0"/>
            <wp:docPr id="57154" name="Picture 57154"/>
            <wp:cNvGraphicFramePr/>
            <a:graphic xmlns:a="http://schemas.openxmlformats.org/drawingml/2006/main">
              <a:graphicData uri="http://schemas.openxmlformats.org/drawingml/2006/picture">
                <pic:pic xmlns:pic="http://schemas.openxmlformats.org/drawingml/2006/picture">
                  <pic:nvPicPr>
                    <pic:cNvPr id="57154" name="Picture 57154"/>
                    <pic:cNvPicPr/>
                  </pic:nvPicPr>
                  <pic:blipFill>
                    <a:blip r:embed="rId224"/>
                    <a:stretch>
                      <a:fillRect/>
                    </a:stretch>
                  </pic:blipFill>
                  <pic:spPr>
                    <a:xfrm>
                      <a:off x="0" y="0"/>
                      <a:ext cx="50255" cy="41101"/>
                    </a:xfrm>
                    <a:prstGeom prst="rect">
                      <a:avLst/>
                    </a:prstGeom>
                  </pic:spPr>
                </pic:pic>
              </a:graphicData>
            </a:graphic>
          </wp:inline>
        </w:drawing>
      </w:r>
      <w:r>
        <w:rPr>
          <w:sz w:val="22"/>
        </w:rPr>
        <w:t xml:space="preserve"> the protocol should define who is to participate in reviews;</w:t>
      </w:r>
    </w:p>
    <w:p w14:paraId="7B5F1F95" w14:textId="77777777" w:rsidR="00B00607" w:rsidRDefault="00713E6B">
      <w:pPr>
        <w:spacing w:after="277" w:line="250" w:lineRule="auto"/>
        <w:ind w:left="453" w:right="14" w:hanging="295"/>
      </w:pPr>
      <w:r>
        <w:rPr>
          <w:noProof/>
        </w:rPr>
        <w:drawing>
          <wp:inline distT="0" distB="0" distL="0" distR="0" wp14:anchorId="5D68C064" wp14:editId="16A99174">
            <wp:extent cx="50255" cy="45668"/>
            <wp:effectExtent l="0" t="0" r="0" b="0"/>
            <wp:docPr id="57155" name="Picture 57155"/>
            <wp:cNvGraphicFramePr/>
            <a:graphic xmlns:a="http://schemas.openxmlformats.org/drawingml/2006/main">
              <a:graphicData uri="http://schemas.openxmlformats.org/drawingml/2006/picture">
                <pic:pic xmlns:pic="http://schemas.openxmlformats.org/drawingml/2006/picture">
                  <pic:nvPicPr>
                    <pic:cNvPr id="57155" name="Picture 57155"/>
                    <pic:cNvPicPr/>
                  </pic:nvPicPr>
                  <pic:blipFill>
                    <a:blip r:embed="rId225"/>
                    <a:stretch>
                      <a:fillRect/>
                    </a:stretch>
                  </pic:blipFill>
                  <pic:spPr>
                    <a:xfrm>
                      <a:off x="0" y="0"/>
                      <a:ext cx="50255" cy="45668"/>
                    </a:xfrm>
                    <a:prstGeom prst="rect">
                      <a:avLst/>
                    </a:prstGeom>
                  </pic:spPr>
                </pic:pic>
              </a:graphicData>
            </a:graphic>
          </wp:inline>
        </w:drawing>
      </w:r>
      <w:r>
        <w:rPr>
          <w:sz w:val="22"/>
        </w:rPr>
        <w:t xml:space="preserve"> reviews should cover all aspects of the SCHMP including general elements, required processes and technical standards;</w:t>
      </w:r>
    </w:p>
    <w:p w14:paraId="0B4B7E3C" w14:textId="77777777" w:rsidR="00B00607" w:rsidRDefault="00713E6B">
      <w:pPr>
        <w:spacing w:after="277" w:line="250" w:lineRule="auto"/>
        <w:ind w:left="175" w:right="14"/>
      </w:pPr>
      <w:r>
        <w:rPr>
          <w:noProof/>
        </w:rPr>
        <w:drawing>
          <wp:inline distT="0" distB="0" distL="0" distR="0" wp14:anchorId="023DC073" wp14:editId="160C9CD3">
            <wp:extent cx="6533129" cy="653050"/>
            <wp:effectExtent l="0" t="0" r="0" b="0"/>
            <wp:docPr id="241094" name="Picture 241094"/>
            <wp:cNvGraphicFramePr/>
            <a:graphic xmlns:a="http://schemas.openxmlformats.org/drawingml/2006/main">
              <a:graphicData uri="http://schemas.openxmlformats.org/drawingml/2006/picture">
                <pic:pic xmlns:pic="http://schemas.openxmlformats.org/drawingml/2006/picture">
                  <pic:nvPicPr>
                    <pic:cNvPr id="241094" name="Picture 241094"/>
                    <pic:cNvPicPr/>
                  </pic:nvPicPr>
                  <pic:blipFill>
                    <a:blip r:embed="rId226"/>
                    <a:stretch>
                      <a:fillRect/>
                    </a:stretch>
                  </pic:blipFill>
                  <pic:spPr>
                    <a:xfrm>
                      <a:off x="0" y="0"/>
                      <a:ext cx="6533129" cy="653050"/>
                    </a:xfrm>
                    <a:prstGeom prst="rect">
                      <a:avLst/>
                    </a:prstGeom>
                  </pic:spPr>
                </pic:pic>
              </a:graphicData>
            </a:graphic>
          </wp:inline>
        </w:drawing>
      </w:r>
      <w:r>
        <w:rPr>
          <w:sz w:val="22"/>
        </w:rPr>
        <w:t>the protocol should define review triggers (conditions to cause a review to be conducted);</w:t>
      </w:r>
    </w:p>
    <w:p w14:paraId="6A3674DF" w14:textId="77777777" w:rsidR="00B00607" w:rsidRDefault="00713E6B">
      <w:pPr>
        <w:spacing w:after="72" w:line="259" w:lineRule="auto"/>
        <w:ind w:left="9878" w:firstLine="0"/>
        <w:jc w:val="left"/>
      </w:pPr>
      <w:r>
        <w:rPr>
          <w:noProof/>
        </w:rPr>
        <w:drawing>
          <wp:inline distT="0" distB="0" distL="0" distR="0" wp14:anchorId="7CE90219" wp14:editId="120279D0">
            <wp:extent cx="397470" cy="73069"/>
            <wp:effectExtent l="0" t="0" r="0" b="0"/>
            <wp:docPr id="241097" name="Picture 241097"/>
            <wp:cNvGraphicFramePr/>
            <a:graphic xmlns:a="http://schemas.openxmlformats.org/drawingml/2006/main">
              <a:graphicData uri="http://schemas.openxmlformats.org/drawingml/2006/picture">
                <pic:pic xmlns:pic="http://schemas.openxmlformats.org/drawingml/2006/picture">
                  <pic:nvPicPr>
                    <pic:cNvPr id="241097" name="Picture 241097"/>
                    <pic:cNvPicPr/>
                  </pic:nvPicPr>
                  <pic:blipFill>
                    <a:blip r:embed="rId227"/>
                    <a:stretch>
                      <a:fillRect/>
                    </a:stretch>
                  </pic:blipFill>
                  <pic:spPr>
                    <a:xfrm>
                      <a:off x="0" y="0"/>
                      <a:ext cx="397470" cy="73069"/>
                    </a:xfrm>
                    <a:prstGeom prst="rect">
                      <a:avLst/>
                    </a:prstGeom>
                  </pic:spPr>
                </pic:pic>
              </a:graphicData>
            </a:graphic>
          </wp:inline>
        </w:drawing>
      </w:r>
    </w:p>
    <w:p w14:paraId="462E8E3D" w14:textId="77777777" w:rsidR="00B00607" w:rsidRDefault="00713E6B">
      <w:pPr>
        <w:spacing w:after="277" w:line="250" w:lineRule="auto"/>
        <w:ind w:left="-213" w:right="14"/>
      </w:pPr>
      <w:r>
        <w:rPr>
          <w:noProof/>
        </w:rPr>
        <w:drawing>
          <wp:inline distT="0" distB="0" distL="0" distR="0" wp14:anchorId="0407D671" wp14:editId="3BBA512B">
            <wp:extent cx="178176" cy="86769"/>
            <wp:effectExtent l="0" t="0" r="0" b="0"/>
            <wp:docPr id="241099" name="Picture 241099"/>
            <wp:cNvGraphicFramePr/>
            <a:graphic xmlns:a="http://schemas.openxmlformats.org/drawingml/2006/main">
              <a:graphicData uri="http://schemas.openxmlformats.org/drawingml/2006/picture">
                <pic:pic xmlns:pic="http://schemas.openxmlformats.org/drawingml/2006/picture">
                  <pic:nvPicPr>
                    <pic:cNvPr id="241099" name="Picture 241099"/>
                    <pic:cNvPicPr/>
                  </pic:nvPicPr>
                  <pic:blipFill>
                    <a:blip r:embed="rId228"/>
                    <a:stretch>
                      <a:fillRect/>
                    </a:stretch>
                  </pic:blipFill>
                  <pic:spPr>
                    <a:xfrm>
                      <a:off x="0" y="0"/>
                      <a:ext cx="178176" cy="86769"/>
                    </a:xfrm>
                    <a:prstGeom prst="rect">
                      <a:avLst/>
                    </a:prstGeom>
                  </pic:spPr>
                </pic:pic>
              </a:graphicData>
            </a:graphic>
          </wp:inline>
        </w:drawing>
      </w:r>
      <w:r>
        <w:rPr>
          <w:sz w:val="22"/>
        </w:rPr>
        <w:t xml:space="preserve"> there should be two types of review trigg</w:t>
      </w:r>
      <w:r>
        <w:rPr>
          <w:sz w:val="22"/>
        </w:rPr>
        <w:t>ers defined: time based and event based;</w:t>
      </w:r>
    </w:p>
    <w:p w14:paraId="0313A456" w14:textId="77777777" w:rsidR="00B00607" w:rsidRDefault="00713E6B">
      <w:pPr>
        <w:spacing w:after="277" w:line="250" w:lineRule="auto"/>
        <w:ind w:left="274" w:right="144" w:hanging="281"/>
      </w:pPr>
      <w:r>
        <w:rPr>
          <w:noProof/>
        </w:rPr>
        <w:drawing>
          <wp:inline distT="0" distB="0" distL="0" distR="0" wp14:anchorId="75C8A739" wp14:editId="2DC43649">
            <wp:extent cx="45686" cy="41101"/>
            <wp:effectExtent l="0" t="0" r="0" b="0"/>
            <wp:docPr id="59255" name="Picture 59255"/>
            <wp:cNvGraphicFramePr/>
            <a:graphic xmlns:a="http://schemas.openxmlformats.org/drawingml/2006/main">
              <a:graphicData uri="http://schemas.openxmlformats.org/drawingml/2006/picture">
                <pic:pic xmlns:pic="http://schemas.openxmlformats.org/drawingml/2006/picture">
                  <pic:nvPicPr>
                    <pic:cNvPr id="59255" name="Picture 59255"/>
                    <pic:cNvPicPr/>
                  </pic:nvPicPr>
                  <pic:blipFill>
                    <a:blip r:embed="rId229"/>
                    <a:stretch>
                      <a:fillRect/>
                    </a:stretch>
                  </pic:blipFill>
                  <pic:spPr>
                    <a:xfrm>
                      <a:off x="0" y="0"/>
                      <a:ext cx="45686" cy="41101"/>
                    </a:xfrm>
                    <a:prstGeom prst="rect">
                      <a:avLst/>
                    </a:prstGeom>
                  </pic:spPr>
                </pic:pic>
              </a:graphicData>
            </a:graphic>
          </wp:inline>
        </w:drawing>
      </w:r>
      <w:r>
        <w:rPr>
          <w:sz w:val="22"/>
        </w:rPr>
        <w:t xml:space="preserve"> event based review triggers must include, as a minimum requirement, the triggering of a review on significant change in mining systems, conditions or circumstances and Inay include such factors as change of equipm</w:t>
      </w:r>
      <w:r>
        <w:rPr>
          <w:sz w:val="22"/>
        </w:rPr>
        <w:t>ent, or change of management;</w:t>
      </w:r>
    </w:p>
    <w:p w14:paraId="2394397B" w14:textId="77777777" w:rsidR="00B00607" w:rsidRDefault="00713E6B">
      <w:pPr>
        <w:spacing w:after="277" w:line="250" w:lineRule="auto"/>
        <w:ind w:left="230" w:right="14" w:hanging="230"/>
      </w:pPr>
      <w:r>
        <w:rPr>
          <w:noProof/>
        </w:rPr>
        <w:drawing>
          <wp:inline distT="0" distB="0" distL="0" distR="0" wp14:anchorId="5B635CAB" wp14:editId="0DE6F746">
            <wp:extent cx="45686" cy="45668"/>
            <wp:effectExtent l="0" t="0" r="0" b="0"/>
            <wp:docPr id="59256" name="Picture 59256"/>
            <wp:cNvGraphicFramePr/>
            <a:graphic xmlns:a="http://schemas.openxmlformats.org/drawingml/2006/main">
              <a:graphicData uri="http://schemas.openxmlformats.org/drawingml/2006/picture">
                <pic:pic xmlns:pic="http://schemas.openxmlformats.org/drawingml/2006/picture">
                  <pic:nvPicPr>
                    <pic:cNvPr id="59256" name="Picture 59256"/>
                    <pic:cNvPicPr/>
                  </pic:nvPicPr>
                  <pic:blipFill>
                    <a:blip r:embed="rId230"/>
                    <a:stretch>
                      <a:fillRect/>
                    </a:stretch>
                  </pic:blipFill>
                  <pic:spPr>
                    <a:xfrm>
                      <a:off x="0" y="0"/>
                      <a:ext cx="45686" cy="45668"/>
                    </a:xfrm>
                    <a:prstGeom prst="rect">
                      <a:avLst/>
                    </a:prstGeom>
                  </pic:spPr>
                </pic:pic>
              </a:graphicData>
            </a:graphic>
          </wp:inline>
        </w:drawing>
      </w:r>
      <w:r>
        <w:rPr>
          <w:sz w:val="22"/>
        </w:rPr>
        <w:t xml:space="preserve"> the protocol must indicate who must decide if significant change has occurred, and to what criteria that decision </w:t>
      </w:r>
      <w:r>
        <w:rPr>
          <w:noProof/>
        </w:rPr>
        <w:drawing>
          <wp:inline distT="0" distB="0" distL="0" distR="0" wp14:anchorId="70A8E229" wp14:editId="19F945C5">
            <wp:extent cx="18275" cy="18267"/>
            <wp:effectExtent l="0" t="0" r="0" b="0"/>
            <wp:docPr id="241101" name="Picture 241101"/>
            <wp:cNvGraphicFramePr/>
            <a:graphic xmlns:a="http://schemas.openxmlformats.org/drawingml/2006/main">
              <a:graphicData uri="http://schemas.openxmlformats.org/drawingml/2006/picture">
                <pic:pic xmlns:pic="http://schemas.openxmlformats.org/drawingml/2006/picture">
                  <pic:nvPicPr>
                    <pic:cNvPr id="241101" name="Picture 241101"/>
                    <pic:cNvPicPr/>
                  </pic:nvPicPr>
                  <pic:blipFill>
                    <a:blip r:embed="rId231"/>
                    <a:stretch>
                      <a:fillRect/>
                    </a:stretch>
                  </pic:blipFill>
                  <pic:spPr>
                    <a:xfrm>
                      <a:off x="0" y="0"/>
                      <a:ext cx="18275" cy="18267"/>
                    </a:xfrm>
                    <a:prstGeom prst="rect">
                      <a:avLst/>
                    </a:prstGeom>
                  </pic:spPr>
                </pic:pic>
              </a:graphicData>
            </a:graphic>
          </wp:inline>
        </w:drawing>
      </w:r>
      <w:r>
        <w:rPr>
          <w:sz w:val="22"/>
        </w:rPr>
        <w:t>is to be made.</w:t>
      </w:r>
    </w:p>
    <w:p w14:paraId="086DED0B" w14:textId="77777777" w:rsidR="00B00607" w:rsidRDefault="00713E6B">
      <w:pPr>
        <w:spacing w:after="370" w:line="265" w:lineRule="auto"/>
        <w:ind w:left="-5"/>
        <w:jc w:val="left"/>
      </w:pPr>
      <w:r>
        <w:rPr>
          <w:noProof/>
        </w:rPr>
        <w:drawing>
          <wp:anchor distT="0" distB="0" distL="114300" distR="114300" simplePos="0" relativeHeight="251730944" behindDoc="0" locked="0" layoutInCell="1" allowOverlap="0" wp14:anchorId="0AF6483F" wp14:editId="253E5CC6">
            <wp:simplePos x="0" y="0"/>
            <wp:positionH relativeFrom="page">
              <wp:posOffset>717274</wp:posOffset>
            </wp:positionH>
            <wp:positionV relativeFrom="page">
              <wp:posOffset>9727243</wp:posOffset>
            </wp:positionV>
            <wp:extent cx="6478305" cy="369909"/>
            <wp:effectExtent l="0" t="0" r="0" b="0"/>
            <wp:wrapTopAndBottom/>
            <wp:docPr id="241103" name="Picture 241103"/>
            <wp:cNvGraphicFramePr/>
            <a:graphic xmlns:a="http://schemas.openxmlformats.org/drawingml/2006/main">
              <a:graphicData uri="http://schemas.openxmlformats.org/drawingml/2006/picture">
                <pic:pic xmlns:pic="http://schemas.openxmlformats.org/drawingml/2006/picture">
                  <pic:nvPicPr>
                    <pic:cNvPr id="241103" name="Picture 241103"/>
                    <pic:cNvPicPr/>
                  </pic:nvPicPr>
                  <pic:blipFill>
                    <a:blip r:embed="rId232"/>
                    <a:stretch>
                      <a:fillRect/>
                    </a:stretch>
                  </pic:blipFill>
                  <pic:spPr>
                    <a:xfrm>
                      <a:off x="0" y="0"/>
                      <a:ext cx="6478305" cy="369909"/>
                    </a:xfrm>
                    <a:prstGeom prst="rect">
                      <a:avLst/>
                    </a:prstGeom>
                  </pic:spPr>
                </pic:pic>
              </a:graphicData>
            </a:graphic>
          </wp:anchor>
        </w:drawing>
      </w:r>
      <w:r>
        <w:rPr>
          <w:noProof/>
        </w:rPr>
        <w:drawing>
          <wp:anchor distT="0" distB="0" distL="114300" distR="114300" simplePos="0" relativeHeight="251731968" behindDoc="0" locked="0" layoutInCell="1" allowOverlap="0" wp14:anchorId="6479E122" wp14:editId="32BEC0F3">
            <wp:simplePos x="0" y="0"/>
            <wp:positionH relativeFrom="page">
              <wp:posOffset>552803</wp:posOffset>
            </wp:positionH>
            <wp:positionV relativeFrom="page">
              <wp:posOffset>3790428</wp:posOffset>
            </wp:positionV>
            <wp:extent cx="4569" cy="4567"/>
            <wp:effectExtent l="0" t="0" r="0" b="0"/>
            <wp:wrapSquare wrapText="bothSides"/>
            <wp:docPr id="59259" name="Picture 59259"/>
            <wp:cNvGraphicFramePr/>
            <a:graphic xmlns:a="http://schemas.openxmlformats.org/drawingml/2006/main">
              <a:graphicData uri="http://schemas.openxmlformats.org/drawingml/2006/picture">
                <pic:pic xmlns:pic="http://schemas.openxmlformats.org/drawingml/2006/picture">
                  <pic:nvPicPr>
                    <pic:cNvPr id="59259" name="Picture 59259"/>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32992" behindDoc="0" locked="0" layoutInCell="1" allowOverlap="0" wp14:anchorId="5AFCFDD2" wp14:editId="36A24F6F">
            <wp:simplePos x="0" y="0"/>
            <wp:positionH relativeFrom="page">
              <wp:posOffset>552803</wp:posOffset>
            </wp:positionH>
            <wp:positionV relativeFrom="page">
              <wp:posOffset>3804128</wp:posOffset>
            </wp:positionV>
            <wp:extent cx="4569" cy="4567"/>
            <wp:effectExtent l="0" t="0" r="0" b="0"/>
            <wp:wrapSquare wrapText="bothSides"/>
            <wp:docPr id="59260" name="Picture 59260"/>
            <wp:cNvGraphicFramePr/>
            <a:graphic xmlns:a="http://schemas.openxmlformats.org/drawingml/2006/main">
              <a:graphicData uri="http://schemas.openxmlformats.org/drawingml/2006/picture">
                <pic:pic xmlns:pic="http://schemas.openxmlformats.org/drawingml/2006/picture">
                  <pic:nvPicPr>
                    <pic:cNvPr id="59260" name="Picture 59260"/>
                    <pic:cNvPicPr/>
                  </pic:nvPicPr>
                  <pic:blipFill>
                    <a:blip r:embed="rId101"/>
                    <a:stretch>
                      <a:fillRect/>
                    </a:stretch>
                  </pic:blipFill>
                  <pic:spPr>
                    <a:xfrm>
                      <a:off x="0" y="0"/>
                      <a:ext cx="4569" cy="4567"/>
                    </a:xfrm>
                    <a:prstGeom prst="rect">
                      <a:avLst/>
                    </a:prstGeom>
                  </pic:spPr>
                </pic:pic>
              </a:graphicData>
            </a:graphic>
          </wp:anchor>
        </w:drawing>
      </w:r>
      <w:r>
        <w:rPr>
          <w:sz w:val="22"/>
        </w:rPr>
        <w:t>The mine should conduct SCHMP reviews in accordance with the review protocol and must maint</w:t>
      </w:r>
      <w:r>
        <w:rPr>
          <w:sz w:val="22"/>
        </w:rPr>
        <w:t>ain records of such reviews. Those records must be made available to relevant statutory authorities seeking evidence of review conduct.</w:t>
      </w:r>
    </w:p>
    <w:p w14:paraId="7C2B82CE" w14:textId="77777777" w:rsidR="00B00607" w:rsidRDefault="00713E6B">
      <w:pPr>
        <w:spacing w:after="277" w:line="250" w:lineRule="auto"/>
        <w:ind w:left="81" w:right="115"/>
      </w:pPr>
      <w:r>
        <w:rPr>
          <w:sz w:val="22"/>
        </w:rPr>
        <w:t>Where the conduct of any review indicates that the SCHMP is no longer suitable and in nmanaging spontaneous combustion r</w:t>
      </w:r>
      <w:r>
        <w:rPr>
          <w:sz w:val="22"/>
        </w:rPr>
        <w:t>elated risks present then management must implement corrective action to amend the plan to make it suitable and effective for this purpose.</w:t>
      </w:r>
    </w:p>
    <w:p w14:paraId="2C460170" w14:textId="77777777" w:rsidR="00B00607" w:rsidRDefault="00713E6B">
      <w:pPr>
        <w:spacing w:after="247"/>
        <w:ind w:left="607" w:right="14"/>
      </w:pPr>
      <w:r>
        <w:t>NOTE: Mines are advised that external facilitation and/or expertise may be desirable as an aid to the effective cond</w:t>
      </w:r>
      <w:r>
        <w:t>uct ofSCHMP reviews.</w:t>
      </w:r>
    </w:p>
    <w:p w14:paraId="14B1EF0C" w14:textId="77777777" w:rsidR="00B00607" w:rsidRDefault="00713E6B">
      <w:pPr>
        <w:spacing w:after="21" w:line="250" w:lineRule="auto"/>
        <w:ind w:left="81" w:right="101"/>
      </w:pPr>
      <w:r>
        <w:rPr>
          <w:sz w:val="22"/>
        </w:rPr>
        <w:t>It should be noted that effective, and timely, reviews are a valuable means to give management, and others, assurance that the SCHMP continues to adequately cater for the conditions and risks prevailing at the tirne or the review.</w:t>
      </w:r>
    </w:p>
    <w:p w14:paraId="092C4C2C" w14:textId="77777777" w:rsidR="00B00607" w:rsidRDefault="00713E6B">
      <w:pPr>
        <w:spacing w:after="0" w:line="259" w:lineRule="auto"/>
        <w:ind w:left="0" w:right="65" w:firstLine="0"/>
        <w:jc w:val="center"/>
      </w:pPr>
      <w:r>
        <w:rPr>
          <w:sz w:val="26"/>
        </w:rPr>
        <w:t>-0000-</w:t>
      </w:r>
    </w:p>
    <w:p w14:paraId="0372D8EE" w14:textId="77777777" w:rsidR="00B00607" w:rsidRDefault="00B00607">
      <w:pPr>
        <w:sectPr w:rsidR="00B00607">
          <w:headerReference w:type="even" r:id="rId233"/>
          <w:headerReference w:type="default" r:id="rId234"/>
          <w:footerReference w:type="even" r:id="rId235"/>
          <w:footerReference w:type="default" r:id="rId236"/>
          <w:headerReference w:type="first" r:id="rId237"/>
          <w:footerReference w:type="first" r:id="rId238"/>
          <w:pgSz w:w="11900" w:h="16800"/>
          <w:pgMar w:top="676" w:right="309" w:bottom="841" w:left="907" w:header="446" w:footer="892" w:gutter="0"/>
          <w:cols w:space="720"/>
          <w:titlePg/>
        </w:sectPr>
      </w:pPr>
    </w:p>
    <w:p w14:paraId="67F8C4A0" w14:textId="77777777" w:rsidR="00B00607" w:rsidRDefault="00713E6B">
      <w:pPr>
        <w:spacing w:after="6590" w:line="265" w:lineRule="auto"/>
        <w:ind w:left="5643"/>
        <w:jc w:val="left"/>
      </w:pPr>
      <w:r>
        <w:rPr>
          <w:sz w:val="18"/>
        </w:rPr>
        <w:t>MANAGEM ENT PLAN</w:t>
      </w:r>
    </w:p>
    <w:p w14:paraId="4D9C27BC" w14:textId="77777777" w:rsidR="00B00607" w:rsidRDefault="00713E6B">
      <w:pPr>
        <w:pStyle w:val="Heading2"/>
        <w:spacing w:after="7236" w:line="259" w:lineRule="auto"/>
        <w:ind w:left="2547" w:firstLine="0"/>
      </w:pPr>
      <w:r>
        <w:rPr>
          <w:rFonts w:ascii="Times New Roman" w:eastAsia="Times New Roman" w:hAnsi="Times New Roman" w:cs="Times New Roman"/>
          <w:sz w:val="42"/>
        </w:rPr>
        <w:t>EMERGENCY EVACUATION</w:t>
      </w:r>
    </w:p>
    <w:tbl>
      <w:tblPr>
        <w:tblStyle w:val="TableGrid"/>
        <w:tblW w:w="10144" w:type="dxa"/>
        <w:tblInd w:w="198" w:type="dxa"/>
        <w:tblCellMar>
          <w:top w:w="0" w:type="dxa"/>
          <w:left w:w="0" w:type="dxa"/>
          <w:bottom w:w="0" w:type="dxa"/>
          <w:right w:w="0" w:type="dxa"/>
        </w:tblCellMar>
        <w:tblLook w:val="04A0" w:firstRow="1" w:lastRow="0" w:firstColumn="1" w:lastColumn="0" w:noHBand="0" w:noVBand="1"/>
      </w:tblPr>
      <w:tblGrid>
        <w:gridCol w:w="3029"/>
        <w:gridCol w:w="2259"/>
        <w:gridCol w:w="2939"/>
        <w:gridCol w:w="1917"/>
      </w:tblGrid>
      <w:tr w:rsidR="00B00607" w14:paraId="41494C6F" w14:textId="77777777">
        <w:trPr>
          <w:trHeight w:val="247"/>
        </w:trPr>
        <w:tc>
          <w:tcPr>
            <w:tcW w:w="3029" w:type="dxa"/>
            <w:vMerge w:val="restart"/>
            <w:tcBorders>
              <w:top w:val="single" w:sz="2" w:space="0" w:color="000000"/>
              <w:left w:val="single" w:sz="2" w:space="0" w:color="000000"/>
              <w:bottom w:val="nil"/>
              <w:right w:val="single" w:sz="2" w:space="0" w:color="000000"/>
            </w:tcBorders>
          </w:tcPr>
          <w:p w14:paraId="7AAD2991" w14:textId="77777777" w:rsidR="00B00607" w:rsidRDefault="00713E6B">
            <w:pPr>
              <w:spacing w:after="0" w:line="259" w:lineRule="auto"/>
              <w:ind w:left="291" w:firstLine="0"/>
              <w:jc w:val="left"/>
            </w:pPr>
            <w:r>
              <w:rPr>
                <w:sz w:val="22"/>
              </w:rPr>
              <w:t>DATE</w:t>
            </w:r>
            <w:r>
              <w:rPr>
                <w:sz w:val="22"/>
                <w:u w:val="single" w:color="000000"/>
              </w:rPr>
              <w:t xml:space="preserve"> OF LAS"I' </w:t>
            </w:r>
            <w:r>
              <w:rPr>
                <w:sz w:val="22"/>
              </w:rPr>
              <w:t>REVISION</w:t>
            </w:r>
          </w:p>
          <w:p w14:paraId="60208A72" w14:textId="77777777" w:rsidR="00B00607" w:rsidRDefault="00713E6B">
            <w:pPr>
              <w:spacing w:after="0" w:line="259" w:lineRule="auto"/>
              <w:ind w:left="-18" w:firstLine="0"/>
              <w:jc w:val="left"/>
            </w:pPr>
            <w:r>
              <w:rPr>
                <w:noProof/>
                <w:sz w:val="22"/>
              </w:rPr>
              <mc:AlternateContent>
                <mc:Choice Requires="wpg">
                  <w:drawing>
                    <wp:inline distT="0" distB="0" distL="0" distR="0" wp14:anchorId="0BCE2F9E" wp14:editId="00056F28">
                      <wp:extent cx="1256371" cy="182671"/>
                      <wp:effectExtent l="0" t="0" r="0" b="0"/>
                      <wp:docPr id="227257" name="Group 227257"/>
                      <wp:cNvGraphicFramePr/>
                      <a:graphic xmlns:a="http://schemas.openxmlformats.org/drawingml/2006/main">
                        <a:graphicData uri="http://schemas.microsoft.com/office/word/2010/wordprocessingGroup">
                          <wpg:wgp>
                            <wpg:cNvGrpSpPr/>
                            <wpg:grpSpPr>
                              <a:xfrm>
                                <a:off x="0" y="0"/>
                                <a:ext cx="1256371" cy="182671"/>
                                <a:chOff x="0" y="0"/>
                                <a:chExt cx="1256371" cy="182671"/>
                              </a:xfrm>
                            </wpg:grpSpPr>
                            <pic:pic xmlns:pic="http://schemas.openxmlformats.org/drawingml/2006/picture">
                              <pic:nvPicPr>
                                <pic:cNvPr id="241105" name="Picture 241105"/>
                                <pic:cNvPicPr/>
                              </pic:nvPicPr>
                              <pic:blipFill>
                                <a:blip r:embed="rId239"/>
                                <a:stretch>
                                  <a:fillRect/>
                                </a:stretch>
                              </pic:blipFill>
                              <pic:spPr>
                                <a:xfrm>
                                  <a:off x="0" y="0"/>
                                  <a:ext cx="1082763" cy="182671"/>
                                </a:xfrm>
                                <a:prstGeom prst="rect">
                                  <a:avLst/>
                                </a:prstGeom>
                              </pic:spPr>
                            </pic:pic>
                            <wps:wsp>
                              <wps:cNvPr id="227058" name="Rectangle 227058"/>
                              <wps:cNvSpPr/>
                              <wps:spPr>
                                <a:xfrm>
                                  <a:off x="1091901" y="27401"/>
                                  <a:ext cx="218746" cy="115403"/>
                                </a:xfrm>
                                <a:prstGeom prst="rect">
                                  <a:avLst/>
                                </a:prstGeom>
                                <a:ln>
                                  <a:noFill/>
                                </a:ln>
                              </wps:spPr>
                              <wps:txbx>
                                <w:txbxContent>
                                  <w:p w14:paraId="2848BDE7" w14:textId="77777777" w:rsidR="00B00607" w:rsidRDefault="00713E6B">
                                    <w:pPr>
                                      <w:spacing w:after="160" w:line="259" w:lineRule="auto"/>
                                      <w:ind w:left="0" w:firstLine="0"/>
                                      <w:jc w:val="left"/>
                                    </w:pPr>
                                    <w:r>
                                      <w:rPr>
                                        <w:sz w:val="18"/>
                                        <w:u w:val="single" w:color="000000"/>
                                      </w:rPr>
                                      <w:t>996</w:t>
                                    </w:r>
                                  </w:p>
                                </w:txbxContent>
                              </wps:txbx>
                              <wps:bodyPr horzOverflow="overflow" vert="horz" lIns="0" tIns="0" rIns="0" bIns="0" rtlCol="0">
                                <a:noAutofit/>
                              </wps:bodyPr>
                            </wps:wsp>
                          </wpg:wgp>
                        </a:graphicData>
                      </a:graphic>
                    </wp:inline>
                  </w:drawing>
                </mc:Choice>
                <mc:Fallback xmlns:a="http://schemas.openxmlformats.org/drawingml/2006/main">
                  <w:pict>
                    <v:group id="Group 227257" style="width:98.9268pt;height:14.3835pt;mso-position-horizontal-relative:char;mso-position-vertical-relative:line" coordsize="12563,1826">
                      <v:shape id="Picture 241105" style="position:absolute;width:10827;height:1826;left:0;top:0;" filled="f">
                        <v:imagedata r:id="rId240"/>
                      </v:shape>
                      <v:rect id="Rectangle 227058" style="position:absolute;width:2187;height:1154;left:10919;top:274;" filled="f" stroked="f">
                        <v:textbox inset="0,0,0,0">
                          <w:txbxContent>
                            <w:p>
                              <w:pPr>
                                <w:spacing w:before="0" w:after="160" w:line="259" w:lineRule="auto"/>
                                <w:ind w:left="0" w:firstLine="0"/>
                                <w:jc w:val="left"/>
                              </w:pPr>
                              <w:r>
                                <w:rPr>
                                  <w:rFonts w:cs="Times New Roman" w:hAnsi="Times New Roman" w:eastAsia="Times New Roman" w:ascii="Times New Roman"/>
                                  <w:sz w:val="18"/>
                                  <w:u w:val="single" w:color="000000"/>
                                </w:rPr>
                                <w:t xml:space="preserve">996</w:t>
                              </w:r>
                            </w:p>
                          </w:txbxContent>
                        </v:textbox>
                      </v:rect>
                    </v:group>
                  </w:pict>
                </mc:Fallback>
              </mc:AlternateContent>
            </w:r>
          </w:p>
        </w:tc>
        <w:tc>
          <w:tcPr>
            <w:tcW w:w="2259" w:type="dxa"/>
            <w:vMerge w:val="restart"/>
            <w:tcBorders>
              <w:top w:val="nil"/>
              <w:left w:val="single" w:sz="2" w:space="0" w:color="000000"/>
              <w:bottom w:val="nil"/>
              <w:right w:val="single" w:sz="2" w:space="0" w:color="000000"/>
            </w:tcBorders>
          </w:tcPr>
          <w:p w14:paraId="5B6C3179" w14:textId="77777777" w:rsidR="00B00607" w:rsidRDefault="00713E6B">
            <w:pPr>
              <w:spacing w:after="0" w:line="259" w:lineRule="auto"/>
              <w:ind w:left="428" w:firstLine="0"/>
              <w:jc w:val="left"/>
            </w:pPr>
            <w:r>
              <w:rPr>
                <w:noProof/>
                <w:sz w:val="22"/>
              </w:rPr>
              <mc:AlternateContent>
                <mc:Choice Requires="wpg">
                  <w:drawing>
                    <wp:inline distT="0" distB="0" distL="0" distR="0" wp14:anchorId="6B861231" wp14:editId="1174D8A4">
                      <wp:extent cx="1142156" cy="305974"/>
                      <wp:effectExtent l="0" t="0" r="0" b="0"/>
                      <wp:docPr id="227269" name="Group 227269"/>
                      <wp:cNvGraphicFramePr/>
                      <a:graphic xmlns:a="http://schemas.openxmlformats.org/drawingml/2006/main">
                        <a:graphicData uri="http://schemas.microsoft.com/office/word/2010/wordprocessingGroup">
                          <wpg:wgp>
                            <wpg:cNvGrpSpPr/>
                            <wpg:grpSpPr>
                              <a:xfrm>
                                <a:off x="0" y="0"/>
                                <a:ext cx="1142156" cy="305974"/>
                                <a:chOff x="0" y="0"/>
                                <a:chExt cx="1142156" cy="305974"/>
                              </a:xfrm>
                            </wpg:grpSpPr>
                            <pic:pic xmlns:pic="http://schemas.openxmlformats.org/drawingml/2006/picture">
                              <pic:nvPicPr>
                                <pic:cNvPr id="241106" name="Picture 241106"/>
                                <pic:cNvPicPr/>
                              </pic:nvPicPr>
                              <pic:blipFill>
                                <a:blip r:embed="rId241"/>
                                <a:stretch>
                                  <a:fillRect/>
                                </a:stretch>
                              </pic:blipFill>
                              <pic:spPr>
                                <a:xfrm>
                                  <a:off x="31980" y="0"/>
                                  <a:ext cx="1110175" cy="305974"/>
                                </a:xfrm>
                                <a:prstGeom prst="rect">
                                  <a:avLst/>
                                </a:prstGeom>
                              </pic:spPr>
                            </pic:pic>
                            <wps:wsp>
                              <wps:cNvPr id="60275" name="Rectangle 60275"/>
                              <wps:cNvSpPr/>
                              <wps:spPr>
                                <a:xfrm>
                                  <a:off x="0" y="31968"/>
                                  <a:ext cx="662313" cy="109329"/>
                                </a:xfrm>
                                <a:prstGeom prst="rect">
                                  <a:avLst/>
                                </a:prstGeom>
                                <a:ln>
                                  <a:noFill/>
                                </a:ln>
                              </wps:spPr>
                              <wps:txbx>
                                <w:txbxContent>
                                  <w:p w14:paraId="5D223662" w14:textId="77777777" w:rsidR="00B00607" w:rsidRDefault="00713E6B">
                                    <w:pPr>
                                      <w:spacing w:after="160" w:line="259" w:lineRule="auto"/>
                                      <w:ind w:left="0" w:firstLine="0"/>
                                      <w:jc w:val="left"/>
                                    </w:pPr>
                                    <w:r>
                                      <w:rPr>
                                        <w:sz w:val="22"/>
                                      </w:rPr>
                                      <w:t>REVISION</w:t>
                                    </w:r>
                                  </w:p>
                                </w:txbxContent>
                              </wps:txbx>
                              <wps:bodyPr horzOverflow="overflow" vert="horz" lIns="0" tIns="0" rIns="0" bIns="0" rtlCol="0">
                                <a:noAutofit/>
                              </wps:bodyPr>
                            </wps:wsp>
                          </wpg:wgp>
                        </a:graphicData>
                      </a:graphic>
                    </wp:inline>
                  </w:drawing>
                </mc:Choice>
                <mc:Fallback xmlns:a="http://schemas.openxmlformats.org/drawingml/2006/main">
                  <w:pict>
                    <v:group id="Group 227269" style="width:89.9335pt;height:24.0925pt;mso-position-horizontal-relative:char;mso-position-vertical-relative:line" coordsize="11421,3059">
                      <v:shape id="Picture 241106" style="position:absolute;width:11101;height:3059;left:319;top:0;" filled="f">
                        <v:imagedata r:id="rId242"/>
                      </v:shape>
                      <v:rect id="Rectangle 60275" style="position:absolute;width:6623;height:1093;left:0;top:319;"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REVISION</w:t>
                              </w:r>
                            </w:p>
                          </w:txbxContent>
                        </v:textbox>
                      </v:rect>
                    </v:group>
                  </w:pict>
                </mc:Fallback>
              </mc:AlternateContent>
            </w:r>
          </w:p>
        </w:tc>
        <w:tc>
          <w:tcPr>
            <w:tcW w:w="2939" w:type="dxa"/>
            <w:tcBorders>
              <w:top w:val="single" w:sz="2" w:space="0" w:color="000000"/>
              <w:left w:val="single" w:sz="2" w:space="0" w:color="000000"/>
              <w:bottom w:val="nil"/>
              <w:right w:val="single" w:sz="2" w:space="0" w:color="000000"/>
            </w:tcBorders>
          </w:tcPr>
          <w:p w14:paraId="60B2C4AC" w14:textId="77777777" w:rsidR="00B00607" w:rsidRDefault="00713E6B">
            <w:pPr>
              <w:spacing w:after="0" w:line="259" w:lineRule="auto"/>
              <w:ind w:left="4" w:firstLine="0"/>
              <w:jc w:val="center"/>
            </w:pPr>
            <w:r>
              <w:rPr>
                <w:sz w:val="20"/>
                <w:u w:val="single" w:color="000000"/>
              </w:rPr>
              <w:t>DOC</w:t>
            </w:r>
            <w:r>
              <w:rPr>
                <w:sz w:val="20"/>
              </w:rPr>
              <w:t>UMENT NAME</w:t>
            </w:r>
          </w:p>
        </w:tc>
        <w:tc>
          <w:tcPr>
            <w:tcW w:w="1917" w:type="dxa"/>
            <w:vMerge w:val="restart"/>
            <w:tcBorders>
              <w:top w:val="single" w:sz="2" w:space="0" w:color="000000"/>
              <w:left w:val="single" w:sz="2" w:space="0" w:color="000000"/>
              <w:bottom w:val="nil"/>
              <w:right w:val="nil"/>
            </w:tcBorders>
          </w:tcPr>
          <w:p w14:paraId="452FF2E5" w14:textId="77777777" w:rsidR="00B00607" w:rsidRDefault="00713E6B">
            <w:pPr>
              <w:spacing w:after="9" w:line="259" w:lineRule="auto"/>
              <w:ind w:left="0" w:right="11" w:firstLine="0"/>
              <w:jc w:val="center"/>
            </w:pPr>
            <w:r>
              <w:rPr>
                <w:sz w:val="18"/>
              </w:rPr>
              <w:t>PA</w:t>
            </w:r>
            <w:r>
              <w:rPr>
                <w:sz w:val="18"/>
                <w:u w:val="single" w:color="000000"/>
              </w:rPr>
              <w:t xml:space="preserve">GE </w:t>
            </w:r>
            <w:r>
              <w:rPr>
                <w:sz w:val="18"/>
              </w:rPr>
              <w:t>NUMBER</w:t>
            </w:r>
          </w:p>
          <w:p w14:paraId="5B86110F" w14:textId="77777777" w:rsidR="00B00607" w:rsidRDefault="00713E6B">
            <w:pPr>
              <w:spacing w:after="0" w:line="259" w:lineRule="auto"/>
              <w:ind w:left="0" w:right="18" w:firstLine="0"/>
              <w:jc w:val="center"/>
            </w:pPr>
            <w:r>
              <w:rPr>
                <w:sz w:val="16"/>
              </w:rPr>
              <w:t xml:space="preserve">22 </w:t>
            </w:r>
            <w:r>
              <w:rPr>
                <w:sz w:val="16"/>
                <w:u w:val="single" w:color="000000"/>
              </w:rPr>
              <w:t xml:space="preserve">OF </w:t>
            </w:r>
            <w:r>
              <w:rPr>
                <w:sz w:val="16"/>
              </w:rPr>
              <w:t>46</w:t>
            </w:r>
          </w:p>
        </w:tc>
      </w:tr>
      <w:tr w:rsidR="00B00607" w14:paraId="5EDDCDD7" w14:textId="77777777">
        <w:trPr>
          <w:trHeight w:val="244"/>
        </w:trPr>
        <w:tc>
          <w:tcPr>
            <w:tcW w:w="0" w:type="auto"/>
            <w:vMerge/>
            <w:tcBorders>
              <w:top w:val="nil"/>
              <w:left w:val="single" w:sz="2" w:space="0" w:color="000000"/>
              <w:bottom w:val="nil"/>
              <w:right w:val="single" w:sz="2" w:space="0" w:color="000000"/>
            </w:tcBorders>
          </w:tcPr>
          <w:p w14:paraId="34060BF3" w14:textId="77777777" w:rsidR="00B00607" w:rsidRDefault="00B00607">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7054A02" w14:textId="77777777" w:rsidR="00B00607" w:rsidRDefault="00B00607">
            <w:pPr>
              <w:spacing w:after="160" w:line="259" w:lineRule="auto"/>
              <w:ind w:left="0" w:firstLine="0"/>
              <w:jc w:val="left"/>
            </w:pPr>
          </w:p>
        </w:tc>
        <w:tc>
          <w:tcPr>
            <w:tcW w:w="2939" w:type="dxa"/>
            <w:tcBorders>
              <w:top w:val="nil"/>
              <w:left w:val="single" w:sz="2" w:space="0" w:color="000000"/>
              <w:bottom w:val="single" w:sz="2" w:space="0" w:color="000000"/>
              <w:right w:val="single" w:sz="2" w:space="0" w:color="000000"/>
            </w:tcBorders>
          </w:tcPr>
          <w:p w14:paraId="50F51BAC" w14:textId="77777777" w:rsidR="00B00607" w:rsidRDefault="00713E6B">
            <w:pPr>
              <w:spacing w:after="0" w:line="259" w:lineRule="auto"/>
              <w:ind w:left="11" w:firstLine="0"/>
              <w:jc w:val="left"/>
            </w:pPr>
            <w:r>
              <w:rPr>
                <w:noProof/>
              </w:rPr>
              <w:drawing>
                <wp:inline distT="0" distB="0" distL="0" distR="0" wp14:anchorId="4AA7D023" wp14:editId="22E8B046">
                  <wp:extent cx="1704096" cy="155270"/>
                  <wp:effectExtent l="0" t="0" r="0" b="0"/>
                  <wp:docPr id="60782" name="Picture 60782"/>
                  <wp:cNvGraphicFramePr/>
                  <a:graphic xmlns:a="http://schemas.openxmlformats.org/drawingml/2006/main">
                    <a:graphicData uri="http://schemas.openxmlformats.org/drawingml/2006/picture">
                      <pic:pic xmlns:pic="http://schemas.openxmlformats.org/drawingml/2006/picture">
                        <pic:nvPicPr>
                          <pic:cNvPr id="60782" name="Picture 60782"/>
                          <pic:cNvPicPr/>
                        </pic:nvPicPr>
                        <pic:blipFill>
                          <a:blip r:embed="rId243"/>
                          <a:stretch>
                            <a:fillRect/>
                          </a:stretch>
                        </pic:blipFill>
                        <pic:spPr>
                          <a:xfrm>
                            <a:off x="0" y="0"/>
                            <a:ext cx="1704096" cy="155270"/>
                          </a:xfrm>
                          <a:prstGeom prst="rect">
                            <a:avLst/>
                          </a:prstGeom>
                        </pic:spPr>
                      </pic:pic>
                    </a:graphicData>
                  </a:graphic>
                </wp:inline>
              </w:drawing>
            </w:r>
          </w:p>
        </w:tc>
        <w:tc>
          <w:tcPr>
            <w:tcW w:w="0" w:type="auto"/>
            <w:vMerge/>
            <w:tcBorders>
              <w:top w:val="nil"/>
              <w:left w:val="single" w:sz="2" w:space="0" w:color="000000"/>
              <w:bottom w:val="nil"/>
              <w:right w:val="nil"/>
            </w:tcBorders>
          </w:tcPr>
          <w:p w14:paraId="6633735E" w14:textId="77777777" w:rsidR="00B00607" w:rsidRDefault="00B00607">
            <w:pPr>
              <w:spacing w:after="160" w:line="259" w:lineRule="auto"/>
              <w:ind w:left="0" w:firstLine="0"/>
              <w:jc w:val="left"/>
            </w:pPr>
          </w:p>
        </w:tc>
      </w:tr>
    </w:tbl>
    <w:p w14:paraId="7E2E9222" w14:textId="77777777" w:rsidR="00B00607" w:rsidRDefault="00713E6B">
      <w:pPr>
        <w:spacing w:after="180" w:line="259" w:lineRule="auto"/>
        <w:ind w:left="0" w:right="122" w:firstLine="0"/>
        <w:jc w:val="center"/>
      </w:pPr>
      <w:r>
        <w:rPr>
          <w:noProof/>
        </w:rPr>
        <w:drawing>
          <wp:inline distT="0" distB="0" distL="0" distR="0" wp14:anchorId="53BF33F0" wp14:editId="6938551A">
            <wp:extent cx="264980" cy="137003"/>
            <wp:effectExtent l="0" t="0" r="0" b="0"/>
            <wp:docPr id="64730" name="Picture 64730"/>
            <wp:cNvGraphicFramePr/>
            <a:graphic xmlns:a="http://schemas.openxmlformats.org/drawingml/2006/main">
              <a:graphicData uri="http://schemas.openxmlformats.org/drawingml/2006/picture">
                <pic:pic xmlns:pic="http://schemas.openxmlformats.org/drawingml/2006/picture">
                  <pic:nvPicPr>
                    <pic:cNvPr id="64730" name="Picture 64730"/>
                    <pic:cNvPicPr/>
                  </pic:nvPicPr>
                  <pic:blipFill>
                    <a:blip r:embed="rId244"/>
                    <a:stretch>
                      <a:fillRect/>
                    </a:stretch>
                  </pic:blipFill>
                  <pic:spPr>
                    <a:xfrm>
                      <a:off x="0" y="0"/>
                      <a:ext cx="264980" cy="137003"/>
                    </a:xfrm>
                    <a:prstGeom prst="rect">
                      <a:avLst/>
                    </a:prstGeom>
                  </pic:spPr>
                </pic:pic>
              </a:graphicData>
            </a:graphic>
          </wp:inline>
        </w:drawing>
      </w:r>
      <w:r>
        <w:rPr>
          <w:sz w:val="30"/>
        </w:rPr>
        <w:t>GUIDELINES FOR PROTOCOLS GOVERNING WITHDRAWAL OF PERSONS</w:t>
      </w:r>
      <w:r>
        <w:rPr>
          <w:noProof/>
        </w:rPr>
        <w:drawing>
          <wp:inline distT="0" distB="0" distL="0" distR="0" wp14:anchorId="3125BB42" wp14:editId="0F8DB3A3">
            <wp:extent cx="4569" cy="4567"/>
            <wp:effectExtent l="0" t="0" r="0" b="0"/>
            <wp:docPr id="64731" name="Picture 64731"/>
            <wp:cNvGraphicFramePr/>
            <a:graphic xmlns:a="http://schemas.openxmlformats.org/drawingml/2006/main">
              <a:graphicData uri="http://schemas.openxmlformats.org/drawingml/2006/picture">
                <pic:pic xmlns:pic="http://schemas.openxmlformats.org/drawingml/2006/picture">
                  <pic:nvPicPr>
                    <pic:cNvPr id="64731" name="Picture 64731"/>
                    <pic:cNvPicPr/>
                  </pic:nvPicPr>
                  <pic:blipFill>
                    <a:blip r:embed="rId101"/>
                    <a:stretch>
                      <a:fillRect/>
                    </a:stretch>
                  </pic:blipFill>
                  <pic:spPr>
                    <a:xfrm>
                      <a:off x="0" y="0"/>
                      <a:ext cx="4569" cy="4567"/>
                    </a:xfrm>
                    <a:prstGeom prst="rect">
                      <a:avLst/>
                    </a:prstGeom>
                  </pic:spPr>
                </pic:pic>
              </a:graphicData>
            </a:graphic>
          </wp:inline>
        </w:drawing>
      </w:r>
    </w:p>
    <w:p w14:paraId="5BA92B2B" w14:textId="77777777" w:rsidR="00B00607" w:rsidRDefault="00713E6B">
      <w:pPr>
        <w:spacing w:after="262" w:line="260" w:lineRule="auto"/>
        <w:ind w:left="89"/>
        <w:jc w:val="left"/>
      </w:pPr>
      <w:r>
        <w:rPr>
          <w:sz w:val="26"/>
        </w:rPr>
        <w:t>FOREWORD</w:t>
      </w:r>
    </w:p>
    <w:p w14:paraId="03EA048A" w14:textId="77777777" w:rsidR="00B00607" w:rsidRDefault="00713E6B">
      <w:pPr>
        <w:spacing w:after="307"/>
        <w:ind w:left="67" w:right="14"/>
      </w:pPr>
      <w:r>
        <w:t>The inquiry into the explosion at the Moura No 2 Mine in August 1994 identified:-</w:t>
      </w:r>
    </w:p>
    <w:p w14:paraId="43BCD589" w14:textId="77777777" w:rsidR="00B00607" w:rsidRDefault="00713E6B">
      <w:pPr>
        <w:spacing w:after="215"/>
        <w:ind w:left="57" w:right="115" w:firstLine="58"/>
      </w:pPr>
      <w:r>
        <w:t>"There was no protocol at Moura No 2 for the withdrawal ofpersons front the mine in response to potential d</w:t>
      </w:r>
      <w:r>
        <w:t>angers. This left consideration of questions of withdrawal to those officials who happened to be on duty at any particular time. In the actual event the question of withdrawal was intmersed in uncertainties with regard to the state of the "lilte and, in an</w:t>
      </w:r>
      <w:r>
        <w:t>y case, appeared to have been left largely to the opinion of the nziddle ranking official who happened to be on duty. Any attempts that official ntade to obtain guidance front "tore senior ntanagenzent were not fruitful and, ultimately, any question to sta</w:t>
      </w:r>
      <w:r>
        <w:t>ying out of the mine was left to the workforce. This situation is totally unacceptable. "</w:t>
      </w:r>
    </w:p>
    <w:p w14:paraId="3E58B379" w14:textId="77777777" w:rsidR="00B00607" w:rsidRDefault="00713E6B">
      <w:pPr>
        <w:spacing w:after="342"/>
        <w:ind w:left="67" w:right="14"/>
      </w:pPr>
      <w:r>
        <w:t xml:space="preserve">The inquiry made the following recommendation regarding the withdrawal of persons:- </w:t>
      </w:r>
      <w:r>
        <w:rPr>
          <w:noProof/>
        </w:rPr>
        <w:drawing>
          <wp:inline distT="0" distB="0" distL="0" distR="0" wp14:anchorId="4A3133D4" wp14:editId="5C9E2E05">
            <wp:extent cx="22843" cy="9134"/>
            <wp:effectExtent l="0" t="0" r="0" b="0"/>
            <wp:docPr id="64732" name="Picture 64732"/>
            <wp:cNvGraphicFramePr/>
            <a:graphic xmlns:a="http://schemas.openxmlformats.org/drawingml/2006/main">
              <a:graphicData uri="http://schemas.openxmlformats.org/drawingml/2006/picture">
                <pic:pic xmlns:pic="http://schemas.openxmlformats.org/drawingml/2006/picture">
                  <pic:nvPicPr>
                    <pic:cNvPr id="64732" name="Picture 64732"/>
                    <pic:cNvPicPr/>
                  </pic:nvPicPr>
                  <pic:blipFill>
                    <a:blip r:embed="rId245"/>
                    <a:stretch>
                      <a:fillRect/>
                    </a:stretch>
                  </pic:blipFill>
                  <pic:spPr>
                    <a:xfrm>
                      <a:off x="0" y="0"/>
                      <a:ext cx="22843" cy="9134"/>
                    </a:xfrm>
                    <a:prstGeom prst="rect">
                      <a:avLst/>
                    </a:prstGeom>
                  </pic:spPr>
                </pic:pic>
              </a:graphicData>
            </a:graphic>
          </wp:inline>
        </w:drawing>
      </w:r>
    </w:p>
    <w:p w14:paraId="6BEA0677" w14:textId="77777777" w:rsidR="00B00607" w:rsidRDefault="00713E6B">
      <w:pPr>
        <w:ind w:left="323" w:right="14" w:hanging="266"/>
      </w:pPr>
      <w:r>
        <w:t>• That "'tines be required to develop and implement protocols, as a statutory requirenzent, for the withdrawal ofpersons when conditions warrant such actions.</w:t>
      </w:r>
    </w:p>
    <w:p w14:paraId="0C06F773" w14:textId="77777777" w:rsidR="00B00607" w:rsidRDefault="00713E6B">
      <w:pPr>
        <w:ind w:left="302" w:right="14" w:hanging="245"/>
      </w:pPr>
      <w:r>
        <w:rPr>
          <w:noProof/>
        </w:rPr>
        <w:drawing>
          <wp:inline distT="0" distB="0" distL="0" distR="0" wp14:anchorId="3B586622" wp14:editId="49530AE8">
            <wp:extent cx="54823" cy="45668"/>
            <wp:effectExtent l="0" t="0" r="0" b="0"/>
            <wp:docPr id="64736" name="Picture 64736"/>
            <wp:cNvGraphicFramePr/>
            <a:graphic xmlns:a="http://schemas.openxmlformats.org/drawingml/2006/main">
              <a:graphicData uri="http://schemas.openxmlformats.org/drawingml/2006/picture">
                <pic:pic xmlns:pic="http://schemas.openxmlformats.org/drawingml/2006/picture">
                  <pic:nvPicPr>
                    <pic:cNvPr id="64736" name="Picture 64736"/>
                    <pic:cNvPicPr/>
                  </pic:nvPicPr>
                  <pic:blipFill>
                    <a:blip r:embed="rId246"/>
                    <a:stretch>
                      <a:fillRect/>
                    </a:stretch>
                  </pic:blipFill>
                  <pic:spPr>
                    <a:xfrm>
                      <a:off x="0" y="0"/>
                      <a:ext cx="54823" cy="45668"/>
                    </a:xfrm>
                    <a:prstGeom prst="rect">
                      <a:avLst/>
                    </a:prstGeom>
                  </pic:spPr>
                </pic:pic>
              </a:graphicData>
            </a:graphic>
          </wp:inline>
        </w:drawing>
      </w:r>
      <w:r>
        <w:t xml:space="preserve"> That the Chief Inspector of Coal Mines convene an appropriate industry working party to develop</w:t>
      </w:r>
      <w:r>
        <w:t xml:space="preserve"> guidelines for the use, in turn, of 'nines in the developtnent ofprotocols for the withdrawal ofpersons.</w:t>
      </w:r>
    </w:p>
    <w:p w14:paraId="024F9FC4" w14:textId="77777777" w:rsidR="00B00607" w:rsidRDefault="00713E6B">
      <w:pPr>
        <w:ind w:left="363" w:right="14"/>
      </w:pPr>
      <w:r>
        <w:t>Developed and implemented protocols should be required to conform with the guidelines.</w:t>
      </w:r>
    </w:p>
    <w:p w14:paraId="43B0E364" w14:textId="77777777" w:rsidR="00B00607" w:rsidRDefault="00713E6B">
      <w:pPr>
        <w:spacing w:after="272"/>
        <w:ind w:left="294" w:right="14" w:hanging="237"/>
      </w:pPr>
      <w:r>
        <w:rPr>
          <w:noProof/>
        </w:rPr>
        <w:drawing>
          <wp:inline distT="0" distB="0" distL="0" distR="0" wp14:anchorId="11D636FB" wp14:editId="620806B6">
            <wp:extent cx="54823" cy="45668"/>
            <wp:effectExtent l="0" t="0" r="0" b="0"/>
            <wp:docPr id="64737" name="Picture 64737"/>
            <wp:cNvGraphicFramePr/>
            <a:graphic xmlns:a="http://schemas.openxmlformats.org/drawingml/2006/main">
              <a:graphicData uri="http://schemas.openxmlformats.org/drawingml/2006/picture">
                <pic:pic xmlns:pic="http://schemas.openxmlformats.org/drawingml/2006/picture">
                  <pic:nvPicPr>
                    <pic:cNvPr id="64737" name="Picture 64737"/>
                    <pic:cNvPicPr/>
                  </pic:nvPicPr>
                  <pic:blipFill>
                    <a:blip r:embed="rId247"/>
                    <a:stretch>
                      <a:fillRect/>
                    </a:stretch>
                  </pic:blipFill>
                  <pic:spPr>
                    <a:xfrm>
                      <a:off x="0" y="0"/>
                      <a:ext cx="54823" cy="45668"/>
                    </a:xfrm>
                    <a:prstGeom prst="rect">
                      <a:avLst/>
                    </a:prstGeom>
                  </pic:spPr>
                </pic:pic>
              </a:graphicData>
            </a:graphic>
          </wp:inline>
        </w:drawing>
      </w:r>
      <w:r>
        <w:t xml:space="preserve"> That protocols developed for the withdrawal ofpersons should </w:t>
      </w:r>
      <w:r>
        <w:t>also be subject to agreenzent amongst all parties with a valid interest at any particular niine and should be subject to review by the Inspectorate.</w:t>
      </w:r>
    </w:p>
    <w:p w14:paraId="74104E37" w14:textId="77777777" w:rsidR="00B00607" w:rsidRDefault="00713E6B">
      <w:pPr>
        <w:ind w:left="67" w:right="79"/>
      </w:pPr>
      <w:r>
        <w:rPr>
          <w:noProof/>
        </w:rPr>
        <w:drawing>
          <wp:anchor distT="0" distB="0" distL="114300" distR="114300" simplePos="0" relativeHeight="251734016" behindDoc="0" locked="0" layoutInCell="1" allowOverlap="0" wp14:anchorId="68F6518D" wp14:editId="4CA37B78">
            <wp:simplePos x="0" y="0"/>
            <wp:positionH relativeFrom="page">
              <wp:posOffset>561940</wp:posOffset>
            </wp:positionH>
            <wp:positionV relativeFrom="page">
              <wp:posOffset>3822395</wp:posOffset>
            </wp:positionV>
            <wp:extent cx="4569" cy="4567"/>
            <wp:effectExtent l="0" t="0" r="0" b="0"/>
            <wp:wrapSquare wrapText="bothSides"/>
            <wp:docPr id="64733" name="Picture 64733"/>
            <wp:cNvGraphicFramePr/>
            <a:graphic xmlns:a="http://schemas.openxmlformats.org/drawingml/2006/main">
              <a:graphicData uri="http://schemas.openxmlformats.org/drawingml/2006/picture">
                <pic:pic xmlns:pic="http://schemas.openxmlformats.org/drawingml/2006/picture">
                  <pic:nvPicPr>
                    <pic:cNvPr id="64733" name="Picture 64733"/>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35040" behindDoc="0" locked="0" layoutInCell="1" allowOverlap="0" wp14:anchorId="36C47DFD" wp14:editId="2B22331F">
            <wp:simplePos x="0" y="0"/>
            <wp:positionH relativeFrom="page">
              <wp:posOffset>566509</wp:posOffset>
            </wp:positionH>
            <wp:positionV relativeFrom="page">
              <wp:posOffset>3845230</wp:posOffset>
            </wp:positionV>
            <wp:extent cx="4569" cy="4567"/>
            <wp:effectExtent l="0" t="0" r="0" b="0"/>
            <wp:wrapSquare wrapText="bothSides"/>
            <wp:docPr id="64734" name="Picture 64734"/>
            <wp:cNvGraphicFramePr/>
            <a:graphic xmlns:a="http://schemas.openxmlformats.org/drawingml/2006/main">
              <a:graphicData uri="http://schemas.openxmlformats.org/drawingml/2006/picture">
                <pic:pic xmlns:pic="http://schemas.openxmlformats.org/drawingml/2006/picture">
                  <pic:nvPicPr>
                    <pic:cNvPr id="64734" name="Picture 64734"/>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36064" behindDoc="0" locked="0" layoutInCell="1" allowOverlap="0" wp14:anchorId="5A0FE86E" wp14:editId="2F549855">
            <wp:simplePos x="0" y="0"/>
            <wp:positionH relativeFrom="page">
              <wp:posOffset>566509</wp:posOffset>
            </wp:positionH>
            <wp:positionV relativeFrom="page">
              <wp:posOffset>3858930</wp:posOffset>
            </wp:positionV>
            <wp:extent cx="4569" cy="4567"/>
            <wp:effectExtent l="0" t="0" r="0" b="0"/>
            <wp:wrapSquare wrapText="bothSides"/>
            <wp:docPr id="64735" name="Picture 64735"/>
            <wp:cNvGraphicFramePr/>
            <a:graphic xmlns:a="http://schemas.openxmlformats.org/drawingml/2006/main">
              <a:graphicData uri="http://schemas.openxmlformats.org/drawingml/2006/picture">
                <pic:pic xmlns:pic="http://schemas.openxmlformats.org/drawingml/2006/picture">
                  <pic:nvPicPr>
                    <pic:cNvPr id="64735" name="Picture 64735"/>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37088" behindDoc="0" locked="0" layoutInCell="1" allowOverlap="0" wp14:anchorId="5B64BC95" wp14:editId="42A399D0">
            <wp:simplePos x="0" y="0"/>
            <wp:positionH relativeFrom="page">
              <wp:posOffset>548235</wp:posOffset>
            </wp:positionH>
            <wp:positionV relativeFrom="page">
              <wp:posOffset>6694901</wp:posOffset>
            </wp:positionV>
            <wp:extent cx="4569" cy="4567"/>
            <wp:effectExtent l="0" t="0" r="0" b="0"/>
            <wp:wrapSquare wrapText="bothSides"/>
            <wp:docPr id="64738" name="Picture 64738"/>
            <wp:cNvGraphicFramePr/>
            <a:graphic xmlns:a="http://schemas.openxmlformats.org/drawingml/2006/main">
              <a:graphicData uri="http://schemas.openxmlformats.org/drawingml/2006/picture">
                <pic:pic xmlns:pic="http://schemas.openxmlformats.org/drawingml/2006/picture">
                  <pic:nvPicPr>
                    <pic:cNvPr id="64738" name="Picture 64738"/>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38112" behindDoc="0" locked="0" layoutInCell="1" allowOverlap="0" wp14:anchorId="195099CE" wp14:editId="44293420">
            <wp:simplePos x="0" y="0"/>
            <wp:positionH relativeFrom="page">
              <wp:posOffset>552803</wp:posOffset>
            </wp:positionH>
            <wp:positionV relativeFrom="page">
              <wp:posOffset>6713168</wp:posOffset>
            </wp:positionV>
            <wp:extent cx="4569" cy="4567"/>
            <wp:effectExtent l="0" t="0" r="0" b="0"/>
            <wp:wrapSquare wrapText="bothSides"/>
            <wp:docPr id="64739" name="Picture 64739"/>
            <wp:cNvGraphicFramePr/>
            <a:graphic xmlns:a="http://schemas.openxmlformats.org/drawingml/2006/main">
              <a:graphicData uri="http://schemas.openxmlformats.org/drawingml/2006/picture">
                <pic:pic xmlns:pic="http://schemas.openxmlformats.org/drawingml/2006/picture">
                  <pic:nvPicPr>
                    <pic:cNvPr id="64739" name="Picture 64739"/>
                    <pic:cNvPicPr/>
                  </pic:nvPicPr>
                  <pic:blipFill>
                    <a:blip r:embed="rId101"/>
                    <a:stretch>
                      <a:fillRect/>
                    </a:stretch>
                  </pic:blipFill>
                  <pic:spPr>
                    <a:xfrm>
                      <a:off x="0" y="0"/>
                      <a:ext cx="4569" cy="4567"/>
                    </a:xfrm>
                    <a:prstGeom prst="rect">
                      <a:avLst/>
                    </a:prstGeom>
                  </pic:spPr>
                </pic:pic>
              </a:graphicData>
            </a:graphic>
          </wp:anchor>
        </w:drawing>
      </w:r>
      <w:r>
        <w:t>The inquiry panel recognised the difficulty of legislating for all circumstances at all mines which mi</w:t>
      </w:r>
      <w:r>
        <w:t>ght require a withdrawal of persons. Current legislation does govern some of the less complex circumstances and these are identified in Appendix A.</w:t>
      </w:r>
    </w:p>
    <w:p w14:paraId="3095917D" w14:textId="77777777" w:rsidR="00B00607" w:rsidRDefault="00713E6B">
      <w:pPr>
        <w:ind w:left="67" w:right="79"/>
      </w:pPr>
      <w:r>
        <w:t>The process of withdrawing persons as a safety control relative to a hazard is broad ranging. A generic exam</w:t>
      </w:r>
      <w:r>
        <w:t>ple of the process, in chart form, is contained in Appendix B and this was used to help identify the issues associated with each step of the process.</w:t>
      </w:r>
    </w:p>
    <w:p w14:paraId="74FB2579" w14:textId="77777777" w:rsidR="00B00607" w:rsidRDefault="00713E6B">
      <w:pPr>
        <w:spacing w:after="280"/>
        <w:ind w:left="67" w:right="14"/>
      </w:pPr>
      <w:r>
        <w:t>The process applies accross the range from what might be described as 'localised' withdrawals associated w</w:t>
      </w:r>
      <w:r>
        <w:t>ith every day operations (eg shot firing, 'working' roof, auxiliary fan stoppage etc) to an emergency evacuation of the mine.</w:t>
      </w:r>
    </w:p>
    <w:p w14:paraId="61D99495" w14:textId="77777777" w:rsidR="00B00607" w:rsidRDefault="00713E6B">
      <w:pPr>
        <w:spacing w:after="249"/>
        <w:ind w:left="67" w:right="14"/>
      </w:pPr>
      <w:r>
        <w:t>While these guidelines Inight assist in identifying and subsequently ntanaaing all circunzstances involving a h'ithdrawal of perso</w:t>
      </w:r>
      <w:r>
        <w:t>ns it is considered necessary to develop protocols only with respect to the principle hazards identified for the 'nine. Hence protocols beconze an integral part of the Illines Safetp Managenzent Plans.</w:t>
      </w:r>
    </w:p>
    <w:p w14:paraId="7325FB42" w14:textId="77777777" w:rsidR="00B00607" w:rsidRDefault="00713E6B">
      <w:pPr>
        <w:spacing w:after="265" w:line="260" w:lineRule="auto"/>
        <w:ind w:left="89"/>
        <w:jc w:val="left"/>
      </w:pPr>
      <w:r>
        <w:rPr>
          <w:sz w:val="26"/>
        </w:rPr>
        <w:t>SCOPE</w:t>
      </w:r>
    </w:p>
    <w:p w14:paraId="1324F8BB" w14:textId="77777777" w:rsidR="00B00607" w:rsidRDefault="00713E6B">
      <w:pPr>
        <w:spacing w:after="292"/>
        <w:ind w:left="132" w:right="14"/>
      </w:pPr>
      <w:r>
        <w:t>Moura Recommendation finplelnentation Task Group</w:t>
      </w:r>
      <w:r>
        <w:t xml:space="preserve"> 2 was given the following scope for the develomnent of guidelines for protocols governing the withdrawal of persons:-</w:t>
      </w:r>
    </w:p>
    <w:p w14:paraId="0C66EB30" w14:textId="77777777" w:rsidR="00B00607" w:rsidRDefault="00713E6B">
      <w:pPr>
        <w:spacing w:after="339" w:line="267" w:lineRule="auto"/>
        <w:ind w:left="411" w:hanging="281"/>
        <w:jc w:val="left"/>
      </w:pPr>
      <w:r>
        <w:rPr>
          <w:noProof/>
        </w:rPr>
        <w:drawing>
          <wp:inline distT="0" distB="0" distL="0" distR="0" wp14:anchorId="7BC1839E" wp14:editId="49E335FD">
            <wp:extent cx="50255" cy="45668"/>
            <wp:effectExtent l="0" t="0" r="0" b="0"/>
            <wp:docPr id="64740" name="Picture 64740"/>
            <wp:cNvGraphicFramePr/>
            <a:graphic xmlns:a="http://schemas.openxmlformats.org/drawingml/2006/main">
              <a:graphicData uri="http://schemas.openxmlformats.org/drawingml/2006/picture">
                <pic:pic xmlns:pic="http://schemas.openxmlformats.org/drawingml/2006/picture">
                  <pic:nvPicPr>
                    <pic:cNvPr id="64740" name="Picture 64740"/>
                    <pic:cNvPicPr/>
                  </pic:nvPicPr>
                  <pic:blipFill>
                    <a:blip r:embed="rId248"/>
                    <a:stretch>
                      <a:fillRect/>
                    </a:stretch>
                  </pic:blipFill>
                  <pic:spPr>
                    <a:xfrm>
                      <a:off x="0" y="0"/>
                      <a:ext cx="50255" cy="45668"/>
                    </a:xfrm>
                    <a:prstGeom prst="rect">
                      <a:avLst/>
                    </a:prstGeom>
                  </pic:spPr>
                </pic:pic>
              </a:graphicData>
            </a:graphic>
          </wp:inline>
        </w:drawing>
      </w:r>
      <w:r>
        <w:t xml:space="preserve"> The guidelines should be generic and applicable to underground coal mines. They should describe a process which identifies the presence</w:t>
      </w:r>
      <w:r>
        <w:t xml:space="preserve"> of safety risks to mine workers which requires withdrawal of persons from the workplace.</w:t>
      </w:r>
    </w:p>
    <w:tbl>
      <w:tblPr>
        <w:tblStyle w:val="TableGrid"/>
        <w:tblpPr w:vertAnchor="text" w:tblpX="640" w:tblpY="-50"/>
        <w:tblOverlap w:val="never"/>
        <w:tblW w:w="9691" w:type="dxa"/>
        <w:tblInd w:w="0" w:type="dxa"/>
        <w:tblCellMar>
          <w:top w:w="0" w:type="dxa"/>
          <w:left w:w="0" w:type="dxa"/>
          <w:bottom w:w="0" w:type="dxa"/>
          <w:right w:w="0" w:type="dxa"/>
        </w:tblCellMar>
        <w:tblLook w:val="04A0" w:firstRow="1" w:lastRow="0" w:firstColumn="1" w:lastColumn="0" w:noHBand="0" w:noVBand="1"/>
      </w:tblPr>
      <w:tblGrid>
        <w:gridCol w:w="2046"/>
        <w:gridCol w:w="8617"/>
      </w:tblGrid>
      <w:tr w:rsidR="00B00607" w14:paraId="7C7EE8A5" w14:textId="77777777">
        <w:trPr>
          <w:trHeight w:val="488"/>
        </w:trPr>
        <w:tc>
          <w:tcPr>
            <w:tcW w:w="3060" w:type="dxa"/>
            <w:tcBorders>
              <w:top w:val="nil"/>
              <w:left w:val="nil"/>
              <w:bottom w:val="nil"/>
              <w:right w:val="nil"/>
            </w:tcBorders>
          </w:tcPr>
          <w:p w14:paraId="63594E54" w14:textId="77777777" w:rsidR="00B00607" w:rsidRDefault="00B00607">
            <w:pPr>
              <w:spacing w:after="0" w:line="259" w:lineRule="auto"/>
              <w:ind w:left="-1568" w:right="408" w:firstLine="0"/>
              <w:jc w:val="left"/>
            </w:pPr>
          </w:p>
          <w:tbl>
            <w:tblPr>
              <w:tblStyle w:val="TableGrid"/>
              <w:tblW w:w="2651" w:type="dxa"/>
              <w:tblInd w:w="0" w:type="dxa"/>
              <w:tblCellMar>
                <w:top w:w="45" w:type="dxa"/>
                <w:left w:w="43" w:type="dxa"/>
                <w:bottom w:w="0" w:type="dxa"/>
                <w:right w:w="115" w:type="dxa"/>
              </w:tblCellMar>
              <w:tblLook w:val="04A0" w:firstRow="1" w:lastRow="0" w:firstColumn="1" w:lastColumn="0" w:noHBand="0" w:noVBand="1"/>
            </w:tblPr>
            <w:tblGrid>
              <w:gridCol w:w="2651"/>
            </w:tblGrid>
            <w:tr w:rsidR="00B00607" w14:paraId="4047EB5B" w14:textId="77777777">
              <w:trPr>
                <w:trHeight w:val="298"/>
              </w:trPr>
              <w:tc>
                <w:tcPr>
                  <w:tcW w:w="2651" w:type="dxa"/>
                  <w:vMerge w:val="restart"/>
                  <w:tcBorders>
                    <w:top w:val="single" w:sz="2" w:space="0" w:color="000000"/>
                    <w:left w:val="nil"/>
                    <w:bottom w:val="single" w:sz="2" w:space="0" w:color="000000"/>
                    <w:right w:val="single" w:sz="2" w:space="0" w:color="000000"/>
                  </w:tcBorders>
                </w:tcPr>
                <w:p w14:paraId="741EC7B3" w14:textId="77777777" w:rsidR="00B00607" w:rsidRDefault="00713E6B">
                  <w:pPr>
                    <w:framePr w:wrap="around" w:vAnchor="text" w:hAnchor="text" w:x="640" w:y="-50"/>
                    <w:spacing w:after="0" w:line="259" w:lineRule="auto"/>
                    <w:ind w:left="0" w:firstLine="0"/>
                    <w:suppressOverlap/>
                    <w:jc w:val="left"/>
                  </w:pPr>
                  <w:r>
                    <w:rPr>
                      <w:sz w:val="22"/>
                      <w:u w:val="single" w:color="000000"/>
                    </w:rPr>
                    <w:t>ATE OF LAST REVISIO</w:t>
                  </w:r>
                  <w:r>
                    <w:rPr>
                      <w:sz w:val="22"/>
                    </w:rPr>
                    <w:t>N</w:t>
                  </w:r>
                </w:p>
                <w:p w14:paraId="5BE02067" w14:textId="77777777" w:rsidR="00B00607" w:rsidRDefault="00713E6B">
                  <w:pPr>
                    <w:framePr w:wrap="around" w:vAnchor="text" w:hAnchor="text" w:x="640" w:y="-50"/>
                    <w:spacing w:after="0" w:line="259" w:lineRule="auto"/>
                    <w:ind w:left="698" w:firstLine="0"/>
                    <w:suppressOverlap/>
                    <w:jc w:val="left"/>
                  </w:pPr>
                  <w:r>
                    <w:rPr>
                      <w:sz w:val="18"/>
                    </w:rPr>
                    <w:t>1 2 -1 2-1996</w:t>
                  </w:r>
                </w:p>
              </w:tc>
            </w:tr>
            <w:tr w:rsidR="00B00607" w14:paraId="477200A2" w14:textId="77777777">
              <w:trPr>
                <w:trHeight w:val="458"/>
              </w:trPr>
              <w:tc>
                <w:tcPr>
                  <w:tcW w:w="0" w:type="auto"/>
                  <w:vMerge/>
                  <w:tcBorders>
                    <w:top w:val="nil"/>
                    <w:left w:val="nil"/>
                    <w:bottom w:val="single" w:sz="2" w:space="0" w:color="000000"/>
                    <w:right w:val="single" w:sz="2" w:space="0" w:color="000000"/>
                  </w:tcBorders>
                </w:tcPr>
                <w:p w14:paraId="221CD708" w14:textId="77777777" w:rsidR="00B00607" w:rsidRDefault="00B00607">
                  <w:pPr>
                    <w:framePr w:wrap="around" w:vAnchor="text" w:hAnchor="text" w:x="640" w:y="-50"/>
                    <w:spacing w:after="160" w:line="259" w:lineRule="auto"/>
                    <w:ind w:left="0" w:firstLine="0"/>
                    <w:suppressOverlap/>
                    <w:jc w:val="left"/>
                  </w:pPr>
                </w:p>
              </w:tc>
            </w:tr>
          </w:tbl>
          <w:p w14:paraId="7B8F1F90" w14:textId="77777777" w:rsidR="00B00607" w:rsidRDefault="00B00607">
            <w:pPr>
              <w:spacing w:after="160" w:line="259" w:lineRule="auto"/>
              <w:ind w:left="0" w:firstLine="0"/>
              <w:jc w:val="left"/>
            </w:pPr>
          </w:p>
        </w:tc>
        <w:tc>
          <w:tcPr>
            <w:tcW w:w="6632" w:type="dxa"/>
            <w:tcBorders>
              <w:top w:val="nil"/>
              <w:left w:val="nil"/>
              <w:bottom w:val="nil"/>
              <w:right w:val="nil"/>
            </w:tcBorders>
          </w:tcPr>
          <w:p w14:paraId="3CBAD9EA" w14:textId="77777777" w:rsidR="00B00607" w:rsidRDefault="00B00607">
            <w:pPr>
              <w:spacing w:after="0" w:line="259" w:lineRule="auto"/>
              <w:ind w:left="-4628" w:right="11260" w:firstLine="0"/>
              <w:jc w:val="left"/>
            </w:pPr>
          </w:p>
          <w:tbl>
            <w:tblPr>
              <w:tblStyle w:val="TableGrid"/>
              <w:tblW w:w="6223" w:type="dxa"/>
              <w:tblInd w:w="408" w:type="dxa"/>
              <w:tblCellMar>
                <w:top w:w="0" w:type="dxa"/>
                <w:left w:w="0" w:type="dxa"/>
                <w:bottom w:w="0" w:type="dxa"/>
                <w:right w:w="0" w:type="dxa"/>
              </w:tblCellMar>
              <w:tblLook w:val="04A0" w:firstRow="1" w:lastRow="0" w:firstColumn="1" w:lastColumn="0" w:noHBand="0" w:noVBand="1"/>
            </w:tblPr>
            <w:tblGrid>
              <w:gridCol w:w="646"/>
              <w:gridCol w:w="4866"/>
              <w:gridCol w:w="999"/>
            </w:tblGrid>
            <w:tr w:rsidR="00B00607" w14:paraId="4B7B9979" w14:textId="77777777">
              <w:trPr>
                <w:trHeight w:val="205"/>
              </w:trPr>
              <w:tc>
                <w:tcPr>
                  <w:tcW w:w="1432" w:type="dxa"/>
                  <w:tcBorders>
                    <w:top w:val="nil"/>
                    <w:left w:val="nil"/>
                    <w:bottom w:val="single" w:sz="2" w:space="0" w:color="000000"/>
                    <w:right w:val="nil"/>
                  </w:tcBorders>
                </w:tcPr>
                <w:p w14:paraId="6746B08F" w14:textId="77777777" w:rsidR="00B00607" w:rsidRDefault="00713E6B">
                  <w:pPr>
                    <w:framePr w:wrap="around" w:vAnchor="text" w:hAnchor="text" w:x="640" w:y="-50"/>
                    <w:spacing w:after="0" w:line="259" w:lineRule="auto"/>
                    <w:ind w:left="-381" w:firstLine="0"/>
                    <w:suppressOverlap/>
                    <w:jc w:val="left"/>
                  </w:pPr>
                  <w:r>
                    <w:rPr>
                      <w:sz w:val="22"/>
                    </w:rPr>
                    <w:t>REVISION No</w:t>
                  </w:r>
                </w:p>
              </w:tc>
              <w:tc>
                <w:tcPr>
                  <w:tcW w:w="2939" w:type="dxa"/>
                  <w:tcBorders>
                    <w:top w:val="nil"/>
                    <w:left w:val="nil"/>
                    <w:bottom w:val="single" w:sz="2" w:space="0" w:color="000000"/>
                    <w:right w:val="single" w:sz="2" w:space="0" w:color="000000"/>
                  </w:tcBorders>
                </w:tcPr>
                <w:p w14:paraId="1DF053E4" w14:textId="77777777" w:rsidR="00B00607" w:rsidRDefault="00713E6B">
                  <w:pPr>
                    <w:framePr w:wrap="around" w:vAnchor="text" w:hAnchor="text" w:x="640" w:y="-50"/>
                    <w:spacing w:after="0" w:line="259" w:lineRule="auto"/>
                    <w:ind w:left="-1885" w:right="-1925" w:firstLine="0"/>
                    <w:suppressOverlap/>
                    <w:jc w:val="left"/>
                  </w:pPr>
                  <w:r>
                    <w:rPr>
                      <w:noProof/>
                    </w:rPr>
                    <w:drawing>
                      <wp:inline distT="0" distB="0" distL="0" distR="0" wp14:anchorId="2C9B12D6" wp14:editId="542E731C">
                        <wp:extent cx="4285366" cy="351642"/>
                        <wp:effectExtent l="0" t="0" r="0" b="0"/>
                        <wp:docPr id="241109" name="Picture 241109"/>
                        <wp:cNvGraphicFramePr/>
                        <a:graphic xmlns:a="http://schemas.openxmlformats.org/drawingml/2006/main">
                          <a:graphicData uri="http://schemas.openxmlformats.org/drawingml/2006/picture">
                            <pic:pic xmlns:pic="http://schemas.openxmlformats.org/drawingml/2006/picture">
                              <pic:nvPicPr>
                                <pic:cNvPr id="241109" name="Picture 241109"/>
                                <pic:cNvPicPr/>
                              </pic:nvPicPr>
                              <pic:blipFill>
                                <a:blip r:embed="rId249"/>
                                <a:stretch>
                                  <a:fillRect/>
                                </a:stretch>
                              </pic:blipFill>
                              <pic:spPr>
                                <a:xfrm>
                                  <a:off x="0" y="0"/>
                                  <a:ext cx="4285366" cy="351642"/>
                                </a:xfrm>
                                <a:prstGeom prst="rect">
                                  <a:avLst/>
                                </a:prstGeom>
                              </pic:spPr>
                            </pic:pic>
                          </a:graphicData>
                        </a:graphic>
                      </wp:inline>
                    </w:drawing>
                  </w:r>
                </w:p>
              </w:tc>
              <w:tc>
                <w:tcPr>
                  <w:tcW w:w="1853" w:type="dxa"/>
                  <w:tcBorders>
                    <w:top w:val="nil"/>
                    <w:left w:val="single" w:sz="2" w:space="0" w:color="000000"/>
                    <w:bottom w:val="single" w:sz="2" w:space="0" w:color="000000"/>
                    <w:right w:val="nil"/>
                  </w:tcBorders>
                </w:tcPr>
                <w:p w14:paraId="27CF018F" w14:textId="77777777" w:rsidR="00B00607" w:rsidRDefault="00713E6B">
                  <w:pPr>
                    <w:framePr w:wrap="around" w:vAnchor="text" w:hAnchor="text" w:x="640" w:y="-50"/>
                    <w:spacing w:after="0" w:line="259" w:lineRule="auto"/>
                    <w:ind w:left="54" w:firstLine="0"/>
                    <w:suppressOverlap/>
                    <w:jc w:val="center"/>
                  </w:pPr>
                  <w:r>
                    <w:rPr>
                      <w:sz w:val="22"/>
                    </w:rPr>
                    <w:t>PAGE NUMBER</w:t>
                  </w:r>
                </w:p>
              </w:tc>
            </w:tr>
            <w:tr w:rsidR="00B00607" w14:paraId="04F414E6" w14:textId="77777777">
              <w:trPr>
                <w:trHeight w:val="243"/>
              </w:trPr>
              <w:tc>
                <w:tcPr>
                  <w:tcW w:w="1432" w:type="dxa"/>
                  <w:tcBorders>
                    <w:top w:val="single" w:sz="2" w:space="0" w:color="000000"/>
                    <w:left w:val="nil"/>
                    <w:bottom w:val="single" w:sz="2" w:space="0" w:color="000000"/>
                    <w:right w:val="single" w:sz="2" w:space="0" w:color="000000"/>
                  </w:tcBorders>
                </w:tcPr>
                <w:p w14:paraId="5FBB9E95" w14:textId="77777777" w:rsidR="00B00607" w:rsidRDefault="00B00607">
                  <w:pPr>
                    <w:framePr w:wrap="around" w:vAnchor="text" w:hAnchor="text" w:x="640" w:y="-50"/>
                    <w:spacing w:after="160" w:line="259" w:lineRule="auto"/>
                    <w:ind w:left="0" w:firstLine="0"/>
                    <w:suppressOverlap/>
                    <w:jc w:val="left"/>
                  </w:pPr>
                </w:p>
              </w:tc>
              <w:tc>
                <w:tcPr>
                  <w:tcW w:w="2939" w:type="dxa"/>
                  <w:tcBorders>
                    <w:top w:val="single" w:sz="2" w:space="0" w:color="000000"/>
                    <w:left w:val="single" w:sz="2" w:space="0" w:color="000000"/>
                    <w:bottom w:val="single" w:sz="2" w:space="0" w:color="000000"/>
                    <w:right w:val="single" w:sz="2" w:space="0" w:color="000000"/>
                  </w:tcBorders>
                </w:tcPr>
                <w:p w14:paraId="3BBF9BFC" w14:textId="77777777" w:rsidR="00B00607" w:rsidRDefault="00713E6B">
                  <w:pPr>
                    <w:framePr w:wrap="around" w:vAnchor="text" w:hAnchor="text" w:x="640" w:y="-50"/>
                    <w:spacing w:after="0" w:line="259" w:lineRule="auto"/>
                    <w:ind w:left="288" w:firstLine="0"/>
                    <w:suppressOverlap/>
                    <w:jc w:val="left"/>
                  </w:pPr>
                  <w:r>
                    <w:rPr>
                      <w:noProof/>
                    </w:rPr>
                    <w:drawing>
                      <wp:inline distT="0" distB="0" distL="0" distR="0" wp14:anchorId="1502CB12" wp14:editId="27353979">
                        <wp:extent cx="1681253" cy="123303"/>
                        <wp:effectExtent l="0" t="0" r="0" b="0"/>
                        <wp:docPr id="64697" name="Picture 64697"/>
                        <wp:cNvGraphicFramePr/>
                        <a:graphic xmlns:a="http://schemas.openxmlformats.org/drawingml/2006/main">
                          <a:graphicData uri="http://schemas.openxmlformats.org/drawingml/2006/picture">
                            <pic:pic xmlns:pic="http://schemas.openxmlformats.org/drawingml/2006/picture">
                              <pic:nvPicPr>
                                <pic:cNvPr id="64697" name="Picture 64697"/>
                                <pic:cNvPicPr/>
                              </pic:nvPicPr>
                              <pic:blipFill>
                                <a:blip r:embed="rId250"/>
                                <a:stretch>
                                  <a:fillRect/>
                                </a:stretch>
                              </pic:blipFill>
                              <pic:spPr>
                                <a:xfrm>
                                  <a:off x="0" y="0"/>
                                  <a:ext cx="1681253" cy="123303"/>
                                </a:xfrm>
                                <a:prstGeom prst="rect">
                                  <a:avLst/>
                                </a:prstGeom>
                              </pic:spPr>
                            </pic:pic>
                          </a:graphicData>
                        </a:graphic>
                      </wp:inline>
                    </w:drawing>
                  </w:r>
                </w:p>
              </w:tc>
              <w:tc>
                <w:tcPr>
                  <w:tcW w:w="1853" w:type="dxa"/>
                  <w:tcBorders>
                    <w:top w:val="single" w:sz="2" w:space="0" w:color="000000"/>
                    <w:left w:val="single" w:sz="2" w:space="0" w:color="000000"/>
                    <w:bottom w:val="single" w:sz="2" w:space="0" w:color="000000"/>
                    <w:right w:val="nil"/>
                  </w:tcBorders>
                </w:tcPr>
                <w:p w14:paraId="40CFF4EE" w14:textId="77777777" w:rsidR="00B00607" w:rsidRDefault="00713E6B">
                  <w:pPr>
                    <w:framePr w:wrap="around" w:vAnchor="text" w:hAnchor="text" w:x="640" w:y="-50"/>
                    <w:spacing w:after="0" w:line="259" w:lineRule="auto"/>
                    <w:ind w:left="47" w:firstLine="0"/>
                    <w:suppressOverlap/>
                    <w:jc w:val="center"/>
                  </w:pPr>
                  <w:r>
                    <w:rPr>
                      <w:sz w:val="18"/>
                    </w:rPr>
                    <w:t>23 OF 46</w:t>
                  </w:r>
                </w:p>
              </w:tc>
            </w:tr>
          </w:tbl>
          <w:p w14:paraId="22D26524" w14:textId="77777777" w:rsidR="00B00607" w:rsidRDefault="00B00607">
            <w:pPr>
              <w:spacing w:after="160" w:line="259" w:lineRule="auto"/>
              <w:ind w:left="0" w:firstLine="0"/>
              <w:jc w:val="left"/>
            </w:pPr>
          </w:p>
        </w:tc>
      </w:tr>
    </w:tbl>
    <w:p w14:paraId="2BB00897" w14:textId="77777777" w:rsidR="00B00607" w:rsidRDefault="00713E6B">
      <w:pPr>
        <w:spacing w:after="300" w:line="262" w:lineRule="auto"/>
        <w:ind w:left="564" w:right="259"/>
        <w:jc w:val="left"/>
      </w:pPr>
      <w:r>
        <w:t>D</w:t>
      </w:r>
    </w:p>
    <w:p w14:paraId="1B464C12" w14:textId="77777777" w:rsidR="00B00607" w:rsidRDefault="00713E6B">
      <w:pPr>
        <w:tabs>
          <w:tab w:val="center" w:pos="2572"/>
          <w:tab w:val="center" w:pos="7051"/>
        </w:tabs>
        <w:spacing w:after="89" w:line="265" w:lineRule="auto"/>
        <w:ind w:left="0" w:firstLine="0"/>
        <w:jc w:val="left"/>
      </w:pPr>
      <w:r>
        <w:rPr>
          <w:sz w:val="18"/>
        </w:rPr>
        <w:tab/>
        <w:t xml:space="preserve">A </w:t>
      </w:r>
      <w:r>
        <w:rPr>
          <w:sz w:val="18"/>
        </w:rPr>
        <w:tab/>
        <w:t>PUXN</w:t>
      </w:r>
    </w:p>
    <w:p w14:paraId="72E0FF64" w14:textId="77777777" w:rsidR="00B00607" w:rsidRDefault="00713E6B">
      <w:pPr>
        <w:spacing w:after="288"/>
        <w:ind w:left="338" w:right="14" w:hanging="281"/>
      </w:pPr>
      <w:r>
        <w:rPr>
          <w:noProof/>
        </w:rPr>
        <w:drawing>
          <wp:inline distT="0" distB="0" distL="0" distR="0" wp14:anchorId="3FEA98D2" wp14:editId="25F57D2B">
            <wp:extent cx="50255" cy="50235"/>
            <wp:effectExtent l="0" t="0" r="0" b="0"/>
            <wp:docPr id="67317" name="Picture 67317"/>
            <wp:cNvGraphicFramePr/>
            <a:graphic xmlns:a="http://schemas.openxmlformats.org/drawingml/2006/main">
              <a:graphicData uri="http://schemas.openxmlformats.org/drawingml/2006/picture">
                <pic:pic xmlns:pic="http://schemas.openxmlformats.org/drawingml/2006/picture">
                  <pic:nvPicPr>
                    <pic:cNvPr id="67317" name="Picture 67317"/>
                    <pic:cNvPicPr/>
                  </pic:nvPicPr>
                  <pic:blipFill>
                    <a:blip r:embed="rId251"/>
                    <a:stretch>
                      <a:fillRect/>
                    </a:stretch>
                  </pic:blipFill>
                  <pic:spPr>
                    <a:xfrm>
                      <a:off x="0" y="0"/>
                      <a:ext cx="50255" cy="50235"/>
                    </a:xfrm>
                    <a:prstGeom prst="rect">
                      <a:avLst/>
                    </a:prstGeom>
                  </pic:spPr>
                </pic:pic>
              </a:graphicData>
            </a:graphic>
          </wp:inline>
        </w:drawing>
      </w:r>
      <w:r>
        <w:t xml:space="preserve"> The guidelines should extend from the standards in the mine Protocol, to the process by which the occurrence of risks are monitored, and include the training of persons to move to a place of safe refuge.</w:t>
      </w:r>
    </w:p>
    <w:p w14:paraId="3CB289A7" w14:textId="77777777" w:rsidR="00B00607" w:rsidRDefault="00713E6B">
      <w:pPr>
        <w:spacing w:after="281" w:line="260" w:lineRule="auto"/>
        <w:ind w:left="17"/>
        <w:jc w:val="left"/>
      </w:pPr>
      <w:r>
        <w:rPr>
          <w:sz w:val="26"/>
        </w:rPr>
        <w:t>TERMS OF REFERENCE</w:t>
      </w:r>
    </w:p>
    <w:p w14:paraId="28579BEB" w14:textId="77777777" w:rsidR="00B00607" w:rsidRDefault="00713E6B">
      <w:pPr>
        <w:tabs>
          <w:tab w:val="center" w:pos="9939"/>
        </w:tabs>
        <w:spacing w:after="290"/>
        <w:ind w:left="0" w:firstLine="0"/>
        <w:jc w:val="left"/>
      </w:pPr>
      <w:r>
        <w:t>Moura Recommendation Implementat</w:t>
      </w:r>
      <w:r>
        <w:t>ion Task Group 2 was given the following terms of reference:-</w:t>
      </w:r>
      <w:r>
        <w:tab/>
      </w:r>
      <w:r>
        <w:rPr>
          <w:noProof/>
        </w:rPr>
        <w:drawing>
          <wp:inline distT="0" distB="0" distL="0" distR="0" wp14:anchorId="55CF9C08" wp14:editId="18A1CEB4">
            <wp:extent cx="4569" cy="13700"/>
            <wp:effectExtent l="0" t="0" r="0" b="0"/>
            <wp:docPr id="67320" name="Picture 67320"/>
            <wp:cNvGraphicFramePr/>
            <a:graphic xmlns:a="http://schemas.openxmlformats.org/drawingml/2006/main">
              <a:graphicData uri="http://schemas.openxmlformats.org/drawingml/2006/picture">
                <pic:pic xmlns:pic="http://schemas.openxmlformats.org/drawingml/2006/picture">
                  <pic:nvPicPr>
                    <pic:cNvPr id="67320" name="Picture 67320"/>
                    <pic:cNvPicPr/>
                  </pic:nvPicPr>
                  <pic:blipFill>
                    <a:blip r:embed="rId194"/>
                    <a:stretch>
                      <a:fillRect/>
                    </a:stretch>
                  </pic:blipFill>
                  <pic:spPr>
                    <a:xfrm>
                      <a:off x="0" y="0"/>
                      <a:ext cx="4569" cy="13700"/>
                    </a:xfrm>
                    <a:prstGeom prst="rect">
                      <a:avLst/>
                    </a:prstGeom>
                  </pic:spPr>
                </pic:pic>
              </a:graphicData>
            </a:graphic>
          </wp:inline>
        </w:drawing>
      </w:r>
    </w:p>
    <w:p w14:paraId="44054E74" w14:textId="77777777" w:rsidR="00B00607" w:rsidRDefault="00713E6B">
      <w:pPr>
        <w:spacing w:after="294"/>
        <w:ind w:left="67" w:right="14"/>
      </w:pPr>
      <w:r>
        <w:t>As a general indication, the guidelines will need to take account of the following matters. They will need to:</w:t>
      </w:r>
    </w:p>
    <w:p w14:paraId="1A9F87F1" w14:textId="77777777" w:rsidR="00B00607" w:rsidRDefault="00713E6B">
      <w:pPr>
        <w:ind w:left="67" w:right="122"/>
      </w:pPr>
      <w:r>
        <w:rPr>
          <w:noProof/>
        </w:rPr>
        <w:drawing>
          <wp:inline distT="0" distB="0" distL="0" distR="0" wp14:anchorId="1283832B" wp14:editId="5A4BCFCD">
            <wp:extent cx="50255" cy="45668"/>
            <wp:effectExtent l="0" t="0" r="0" b="0"/>
            <wp:docPr id="67321" name="Picture 67321"/>
            <wp:cNvGraphicFramePr/>
            <a:graphic xmlns:a="http://schemas.openxmlformats.org/drawingml/2006/main">
              <a:graphicData uri="http://schemas.openxmlformats.org/drawingml/2006/picture">
                <pic:pic xmlns:pic="http://schemas.openxmlformats.org/drawingml/2006/picture">
                  <pic:nvPicPr>
                    <pic:cNvPr id="67321" name="Picture 67321"/>
                    <pic:cNvPicPr/>
                  </pic:nvPicPr>
                  <pic:blipFill>
                    <a:blip r:embed="rId252"/>
                    <a:stretch>
                      <a:fillRect/>
                    </a:stretch>
                  </pic:blipFill>
                  <pic:spPr>
                    <a:xfrm>
                      <a:off x="0" y="0"/>
                      <a:ext cx="50255" cy="45668"/>
                    </a:xfrm>
                    <a:prstGeom prst="rect">
                      <a:avLst/>
                    </a:prstGeom>
                  </pic:spPr>
                </pic:pic>
              </a:graphicData>
            </a:graphic>
          </wp:inline>
        </w:drawing>
      </w:r>
      <w:r>
        <w:t xml:space="preserve"> Recognise the special needs of any Safety Management Plan developed for "key ri</w:t>
      </w:r>
      <w:r>
        <w:t xml:space="preserve">sks" occurring at a mine; </w:t>
      </w:r>
      <w:r>
        <w:rPr>
          <w:noProof/>
        </w:rPr>
        <w:drawing>
          <wp:inline distT="0" distB="0" distL="0" distR="0" wp14:anchorId="296FDABE" wp14:editId="43277ABF">
            <wp:extent cx="50255" cy="50235"/>
            <wp:effectExtent l="0" t="0" r="0" b="0"/>
            <wp:docPr id="67322" name="Picture 67322"/>
            <wp:cNvGraphicFramePr/>
            <a:graphic xmlns:a="http://schemas.openxmlformats.org/drawingml/2006/main">
              <a:graphicData uri="http://schemas.openxmlformats.org/drawingml/2006/picture">
                <pic:pic xmlns:pic="http://schemas.openxmlformats.org/drawingml/2006/picture">
                  <pic:nvPicPr>
                    <pic:cNvPr id="67322" name="Picture 67322"/>
                    <pic:cNvPicPr/>
                  </pic:nvPicPr>
                  <pic:blipFill>
                    <a:blip r:embed="rId253"/>
                    <a:stretch>
                      <a:fillRect/>
                    </a:stretch>
                  </pic:blipFill>
                  <pic:spPr>
                    <a:xfrm>
                      <a:off x="0" y="0"/>
                      <a:ext cx="50255" cy="50235"/>
                    </a:xfrm>
                    <a:prstGeom prst="rect">
                      <a:avLst/>
                    </a:prstGeom>
                  </pic:spPr>
                </pic:pic>
              </a:graphicData>
            </a:graphic>
          </wp:inline>
        </w:drawing>
      </w:r>
      <w:r>
        <w:t xml:space="preserve"> Be consistent with statutory requirements eg. withdrawal of persons after sealing part of a mine (as per recommendation 14);</w:t>
      </w:r>
    </w:p>
    <w:p w14:paraId="752EED2F" w14:textId="77777777" w:rsidR="00B00607" w:rsidRDefault="00713E6B">
      <w:pPr>
        <w:ind w:left="345" w:right="14" w:hanging="288"/>
      </w:pPr>
      <w:r>
        <w:rPr>
          <w:noProof/>
        </w:rPr>
        <w:drawing>
          <wp:anchor distT="0" distB="0" distL="114300" distR="114300" simplePos="0" relativeHeight="251739136" behindDoc="0" locked="0" layoutInCell="1" allowOverlap="0" wp14:anchorId="5C9CD56A" wp14:editId="07B43028">
            <wp:simplePos x="0" y="0"/>
            <wp:positionH relativeFrom="page">
              <wp:posOffset>557372</wp:posOffset>
            </wp:positionH>
            <wp:positionV relativeFrom="page">
              <wp:posOffset>3804128</wp:posOffset>
            </wp:positionV>
            <wp:extent cx="4569" cy="4567"/>
            <wp:effectExtent l="0" t="0" r="0" b="0"/>
            <wp:wrapSquare wrapText="bothSides"/>
            <wp:docPr id="67327" name="Picture 67327"/>
            <wp:cNvGraphicFramePr/>
            <a:graphic xmlns:a="http://schemas.openxmlformats.org/drawingml/2006/main">
              <a:graphicData uri="http://schemas.openxmlformats.org/drawingml/2006/picture">
                <pic:pic xmlns:pic="http://schemas.openxmlformats.org/drawingml/2006/picture">
                  <pic:nvPicPr>
                    <pic:cNvPr id="67327" name="Picture 6732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40160" behindDoc="0" locked="0" layoutInCell="1" allowOverlap="0" wp14:anchorId="26A8308C" wp14:editId="1D5B1F50">
            <wp:simplePos x="0" y="0"/>
            <wp:positionH relativeFrom="page">
              <wp:posOffset>411176</wp:posOffset>
            </wp:positionH>
            <wp:positionV relativeFrom="page">
              <wp:posOffset>579981</wp:posOffset>
            </wp:positionV>
            <wp:extent cx="4569" cy="4567"/>
            <wp:effectExtent l="0" t="0" r="0" b="0"/>
            <wp:wrapSquare wrapText="bothSides"/>
            <wp:docPr id="67318" name="Picture 67318"/>
            <wp:cNvGraphicFramePr/>
            <a:graphic xmlns:a="http://schemas.openxmlformats.org/drawingml/2006/main">
              <a:graphicData uri="http://schemas.openxmlformats.org/drawingml/2006/picture">
                <pic:pic xmlns:pic="http://schemas.openxmlformats.org/drawingml/2006/picture">
                  <pic:nvPicPr>
                    <pic:cNvPr id="67318" name="Picture 67318"/>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41184" behindDoc="0" locked="0" layoutInCell="1" allowOverlap="0" wp14:anchorId="4BCCF93B" wp14:editId="11823CFB">
            <wp:simplePos x="0" y="0"/>
            <wp:positionH relativeFrom="page">
              <wp:posOffset>420313</wp:posOffset>
            </wp:positionH>
            <wp:positionV relativeFrom="page">
              <wp:posOffset>579981</wp:posOffset>
            </wp:positionV>
            <wp:extent cx="4569" cy="4567"/>
            <wp:effectExtent l="0" t="0" r="0" b="0"/>
            <wp:wrapSquare wrapText="bothSides"/>
            <wp:docPr id="67319" name="Picture 67319"/>
            <wp:cNvGraphicFramePr/>
            <a:graphic xmlns:a="http://schemas.openxmlformats.org/drawingml/2006/main">
              <a:graphicData uri="http://schemas.openxmlformats.org/drawingml/2006/picture">
                <pic:pic xmlns:pic="http://schemas.openxmlformats.org/drawingml/2006/picture">
                  <pic:nvPicPr>
                    <pic:cNvPr id="67319" name="Picture 67319"/>
                    <pic:cNvPicPr/>
                  </pic:nvPicPr>
                  <pic:blipFill>
                    <a:blip r:embed="rId101"/>
                    <a:stretch>
                      <a:fillRect/>
                    </a:stretch>
                  </pic:blipFill>
                  <pic:spPr>
                    <a:xfrm>
                      <a:off x="0" y="0"/>
                      <a:ext cx="4569" cy="4567"/>
                    </a:xfrm>
                    <a:prstGeom prst="rect">
                      <a:avLst/>
                    </a:prstGeom>
                  </pic:spPr>
                </pic:pic>
              </a:graphicData>
            </a:graphic>
          </wp:anchor>
        </w:drawing>
      </w:r>
      <w:r>
        <w:rPr>
          <w:noProof/>
        </w:rPr>
        <w:drawing>
          <wp:inline distT="0" distB="0" distL="0" distR="0" wp14:anchorId="4C6A15EA" wp14:editId="1CD79CB5">
            <wp:extent cx="54823" cy="50235"/>
            <wp:effectExtent l="0" t="0" r="0" b="0"/>
            <wp:docPr id="67323" name="Picture 67323"/>
            <wp:cNvGraphicFramePr/>
            <a:graphic xmlns:a="http://schemas.openxmlformats.org/drawingml/2006/main">
              <a:graphicData uri="http://schemas.openxmlformats.org/drawingml/2006/picture">
                <pic:pic xmlns:pic="http://schemas.openxmlformats.org/drawingml/2006/picture">
                  <pic:nvPicPr>
                    <pic:cNvPr id="67323" name="Picture 67323"/>
                    <pic:cNvPicPr/>
                  </pic:nvPicPr>
                  <pic:blipFill>
                    <a:blip r:embed="rId254"/>
                    <a:stretch>
                      <a:fillRect/>
                    </a:stretch>
                  </pic:blipFill>
                  <pic:spPr>
                    <a:xfrm>
                      <a:off x="0" y="0"/>
                      <a:ext cx="54823" cy="50235"/>
                    </a:xfrm>
                    <a:prstGeom prst="rect">
                      <a:avLst/>
                    </a:prstGeom>
                  </pic:spPr>
                </pic:pic>
              </a:graphicData>
            </a:graphic>
          </wp:inline>
        </w:drawing>
      </w:r>
      <w:r>
        <w:t xml:space="preserve"> Be part of the mine's induction and refresher training programs particularly in relation to Emerge</w:t>
      </w:r>
      <w:r>
        <w:t>ncy Procedure training;</w:t>
      </w:r>
    </w:p>
    <w:p w14:paraId="244E0C9A" w14:textId="77777777" w:rsidR="00B00607" w:rsidRDefault="00713E6B">
      <w:pPr>
        <w:ind w:left="67" w:right="14"/>
      </w:pPr>
      <w:r>
        <w:rPr>
          <w:noProof/>
        </w:rPr>
        <w:drawing>
          <wp:inline distT="0" distB="0" distL="0" distR="0" wp14:anchorId="16A39869" wp14:editId="1D1AA0A8">
            <wp:extent cx="50255" cy="50234"/>
            <wp:effectExtent l="0" t="0" r="0" b="0"/>
            <wp:docPr id="67324" name="Picture 67324"/>
            <wp:cNvGraphicFramePr/>
            <a:graphic xmlns:a="http://schemas.openxmlformats.org/drawingml/2006/main">
              <a:graphicData uri="http://schemas.openxmlformats.org/drawingml/2006/picture">
                <pic:pic xmlns:pic="http://schemas.openxmlformats.org/drawingml/2006/picture">
                  <pic:nvPicPr>
                    <pic:cNvPr id="67324" name="Picture 67324"/>
                    <pic:cNvPicPr/>
                  </pic:nvPicPr>
                  <pic:blipFill>
                    <a:blip r:embed="rId255"/>
                    <a:stretch>
                      <a:fillRect/>
                    </a:stretch>
                  </pic:blipFill>
                  <pic:spPr>
                    <a:xfrm>
                      <a:off x="0" y="0"/>
                      <a:ext cx="50255" cy="50234"/>
                    </a:xfrm>
                    <a:prstGeom prst="rect">
                      <a:avLst/>
                    </a:prstGeom>
                  </pic:spPr>
                </pic:pic>
              </a:graphicData>
            </a:graphic>
          </wp:inline>
        </w:drawing>
      </w:r>
      <w:r>
        <w:t xml:space="preserve"> Require places of safety or refuge from particular risks to be identified;</w:t>
      </w:r>
    </w:p>
    <w:p w14:paraId="61463268" w14:textId="77777777" w:rsidR="00B00607" w:rsidRDefault="00713E6B">
      <w:pPr>
        <w:ind w:left="67" w:right="14"/>
      </w:pPr>
      <w:r>
        <w:rPr>
          <w:noProof/>
        </w:rPr>
        <w:drawing>
          <wp:inline distT="0" distB="0" distL="0" distR="0" wp14:anchorId="2191FC77" wp14:editId="788F13E1">
            <wp:extent cx="50255" cy="50235"/>
            <wp:effectExtent l="0" t="0" r="0" b="0"/>
            <wp:docPr id="67325" name="Picture 67325"/>
            <wp:cNvGraphicFramePr/>
            <a:graphic xmlns:a="http://schemas.openxmlformats.org/drawingml/2006/main">
              <a:graphicData uri="http://schemas.openxmlformats.org/drawingml/2006/picture">
                <pic:pic xmlns:pic="http://schemas.openxmlformats.org/drawingml/2006/picture">
                  <pic:nvPicPr>
                    <pic:cNvPr id="67325" name="Picture 67325"/>
                    <pic:cNvPicPr/>
                  </pic:nvPicPr>
                  <pic:blipFill>
                    <a:blip r:embed="rId256"/>
                    <a:stretch>
                      <a:fillRect/>
                    </a:stretch>
                  </pic:blipFill>
                  <pic:spPr>
                    <a:xfrm>
                      <a:off x="0" y="0"/>
                      <a:ext cx="50255" cy="50235"/>
                    </a:xfrm>
                    <a:prstGeom prst="rect">
                      <a:avLst/>
                    </a:prstGeom>
                  </pic:spPr>
                </pic:pic>
              </a:graphicData>
            </a:graphic>
          </wp:inline>
        </w:drawing>
      </w:r>
      <w:r>
        <w:t xml:space="preserve"> Recognise all parties with a valid interest at mines;</w:t>
      </w:r>
    </w:p>
    <w:p w14:paraId="5D089E0A" w14:textId="77777777" w:rsidR="00B00607" w:rsidRDefault="00713E6B">
      <w:pPr>
        <w:ind w:left="67" w:right="86"/>
      </w:pPr>
      <w:r>
        <w:rPr>
          <w:noProof/>
        </w:rPr>
        <w:drawing>
          <wp:inline distT="0" distB="0" distL="0" distR="0" wp14:anchorId="23FA96DA" wp14:editId="5F79E343">
            <wp:extent cx="54823" cy="50235"/>
            <wp:effectExtent l="0" t="0" r="0" b="0"/>
            <wp:docPr id="67326" name="Picture 67326"/>
            <wp:cNvGraphicFramePr/>
            <a:graphic xmlns:a="http://schemas.openxmlformats.org/drawingml/2006/main">
              <a:graphicData uri="http://schemas.openxmlformats.org/drawingml/2006/picture">
                <pic:pic xmlns:pic="http://schemas.openxmlformats.org/drawingml/2006/picture">
                  <pic:nvPicPr>
                    <pic:cNvPr id="67326" name="Picture 67326"/>
                    <pic:cNvPicPr/>
                  </pic:nvPicPr>
                  <pic:blipFill>
                    <a:blip r:embed="rId257"/>
                    <a:stretch>
                      <a:fillRect/>
                    </a:stretch>
                  </pic:blipFill>
                  <pic:spPr>
                    <a:xfrm>
                      <a:off x="0" y="0"/>
                      <a:ext cx="54823" cy="50235"/>
                    </a:xfrm>
                    <a:prstGeom prst="rect">
                      <a:avLst/>
                    </a:prstGeom>
                  </pic:spPr>
                </pic:pic>
              </a:graphicData>
            </a:graphic>
          </wp:inline>
        </w:drawing>
      </w:r>
      <w:r>
        <w:t xml:space="preserve"> Require a well defined communication process which will ensure all affected persons are clearly advised of both the risk and the need to withdraw with adequate time to move to a safe position; </w:t>
      </w:r>
      <w:r>
        <w:rPr>
          <w:noProof/>
        </w:rPr>
        <w:drawing>
          <wp:inline distT="0" distB="0" distL="0" distR="0" wp14:anchorId="621078C6" wp14:editId="2CF6324D">
            <wp:extent cx="50255" cy="50235"/>
            <wp:effectExtent l="0" t="0" r="0" b="0"/>
            <wp:docPr id="67328" name="Picture 67328"/>
            <wp:cNvGraphicFramePr/>
            <a:graphic xmlns:a="http://schemas.openxmlformats.org/drawingml/2006/main">
              <a:graphicData uri="http://schemas.openxmlformats.org/drawingml/2006/picture">
                <pic:pic xmlns:pic="http://schemas.openxmlformats.org/drawingml/2006/picture">
                  <pic:nvPicPr>
                    <pic:cNvPr id="67328" name="Picture 67328"/>
                    <pic:cNvPicPr/>
                  </pic:nvPicPr>
                  <pic:blipFill>
                    <a:blip r:embed="rId258"/>
                    <a:stretch>
                      <a:fillRect/>
                    </a:stretch>
                  </pic:blipFill>
                  <pic:spPr>
                    <a:xfrm>
                      <a:off x="0" y="0"/>
                      <a:ext cx="50255" cy="50235"/>
                    </a:xfrm>
                    <a:prstGeom prst="rect">
                      <a:avLst/>
                    </a:prstGeom>
                  </pic:spPr>
                </pic:pic>
              </a:graphicData>
            </a:graphic>
          </wp:inline>
        </w:drawing>
      </w:r>
      <w:r>
        <w:t xml:space="preserve"> Ensure the location of persons are recorded after being with</w:t>
      </w:r>
      <w:r>
        <w:t xml:space="preserve">drawn from the mine; </w:t>
      </w:r>
      <w:r>
        <w:rPr>
          <w:noProof/>
        </w:rPr>
        <w:drawing>
          <wp:inline distT="0" distB="0" distL="0" distR="0" wp14:anchorId="7BF47CCD" wp14:editId="6D64B397">
            <wp:extent cx="50255" cy="50235"/>
            <wp:effectExtent l="0" t="0" r="0" b="0"/>
            <wp:docPr id="67329" name="Picture 67329"/>
            <wp:cNvGraphicFramePr/>
            <a:graphic xmlns:a="http://schemas.openxmlformats.org/drawingml/2006/main">
              <a:graphicData uri="http://schemas.openxmlformats.org/drawingml/2006/picture">
                <pic:pic xmlns:pic="http://schemas.openxmlformats.org/drawingml/2006/picture">
                  <pic:nvPicPr>
                    <pic:cNvPr id="67329" name="Picture 67329"/>
                    <pic:cNvPicPr/>
                  </pic:nvPicPr>
                  <pic:blipFill>
                    <a:blip r:embed="rId259"/>
                    <a:stretch>
                      <a:fillRect/>
                    </a:stretch>
                  </pic:blipFill>
                  <pic:spPr>
                    <a:xfrm>
                      <a:off x="0" y="0"/>
                      <a:ext cx="50255" cy="50235"/>
                    </a:xfrm>
                    <a:prstGeom prst="rect">
                      <a:avLst/>
                    </a:prstGeom>
                  </pic:spPr>
                </pic:pic>
              </a:graphicData>
            </a:graphic>
          </wp:inline>
        </w:drawing>
      </w:r>
      <w:r>
        <w:t xml:space="preserve"> Have an agreed mine re-entry strategy;</w:t>
      </w:r>
    </w:p>
    <w:p w14:paraId="2EA3D2CE" w14:textId="77777777" w:rsidR="00B00607" w:rsidRDefault="00713E6B">
      <w:pPr>
        <w:spacing w:after="281"/>
        <w:ind w:left="67" w:right="3425"/>
      </w:pPr>
      <w:r>
        <w:rPr>
          <w:noProof/>
        </w:rPr>
        <w:drawing>
          <wp:inline distT="0" distB="0" distL="0" distR="0" wp14:anchorId="4B4A9015" wp14:editId="06864296">
            <wp:extent cx="50255" cy="50235"/>
            <wp:effectExtent l="0" t="0" r="0" b="0"/>
            <wp:docPr id="67330" name="Picture 67330"/>
            <wp:cNvGraphicFramePr/>
            <a:graphic xmlns:a="http://schemas.openxmlformats.org/drawingml/2006/main">
              <a:graphicData uri="http://schemas.openxmlformats.org/drawingml/2006/picture">
                <pic:pic xmlns:pic="http://schemas.openxmlformats.org/drawingml/2006/picture">
                  <pic:nvPicPr>
                    <pic:cNvPr id="67330" name="Picture 67330"/>
                    <pic:cNvPicPr/>
                  </pic:nvPicPr>
                  <pic:blipFill>
                    <a:blip r:embed="rId260"/>
                    <a:stretch>
                      <a:fillRect/>
                    </a:stretch>
                  </pic:blipFill>
                  <pic:spPr>
                    <a:xfrm>
                      <a:off x="0" y="0"/>
                      <a:ext cx="50255" cy="50235"/>
                    </a:xfrm>
                    <a:prstGeom prst="rect">
                      <a:avLst/>
                    </a:prstGeom>
                  </pic:spPr>
                </pic:pic>
              </a:graphicData>
            </a:graphic>
          </wp:inline>
        </w:drawing>
      </w:r>
      <w:r>
        <w:t xml:space="preserve"> Ensure appropriate records are kept in the Mine Record Book and </w:t>
      </w:r>
      <w:r>
        <w:rPr>
          <w:noProof/>
        </w:rPr>
        <w:drawing>
          <wp:inline distT="0" distB="0" distL="0" distR="0" wp14:anchorId="67B51682" wp14:editId="292D64E6">
            <wp:extent cx="54823" cy="45668"/>
            <wp:effectExtent l="0" t="0" r="0" b="0"/>
            <wp:docPr id="67331" name="Picture 67331"/>
            <wp:cNvGraphicFramePr/>
            <a:graphic xmlns:a="http://schemas.openxmlformats.org/drawingml/2006/main">
              <a:graphicData uri="http://schemas.openxmlformats.org/drawingml/2006/picture">
                <pic:pic xmlns:pic="http://schemas.openxmlformats.org/drawingml/2006/picture">
                  <pic:nvPicPr>
                    <pic:cNvPr id="67331" name="Picture 67331"/>
                    <pic:cNvPicPr/>
                  </pic:nvPicPr>
                  <pic:blipFill>
                    <a:blip r:embed="rId261"/>
                    <a:stretch>
                      <a:fillRect/>
                    </a:stretch>
                  </pic:blipFill>
                  <pic:spPr>
                    <a:xfrm>
                      <a:off x="0" y="0"/>
                      <a:ext cx="54823" cy="45668"/>
                    </a:xfrm>
                    <a:prstGeom prst="rect">
                      <a:avLst/>
                    </a:prstGeom>
                  </pic:spPr>
                </pic:pic>
              </a:graphicData>
            </a:graphic>
          </wp:inline>
        </w:drawing>
      </w:r>
      <w:r>
        <w:t xml:space="preserve"> Require appropriate internal and external audit procedures.</w:t>
      </w:r>
    </w:p>
    <w:p w14:paraId="5DDAF543" w14:textId="77777777" w:rsidR="00B00607" w:rsidRDefault="00713E6B">
      <w:pPr>
        <w:spacing w:after="256"/>
        <w:ind w:left="67" w:right="86"/>
      </w:pPr>
      <w:r>
        <w:t>This guideline does not linzit consideration with respect to the withdrawal of persons to those events associated with principle hazards but also considers all circuntstances where threat to life or health might lead to a partial or total withdrawal.</w:t>
      </w:r>
    </w:p>
    <w:p w14:paraId="33FFEFAB" w14:textId="77777777" w:rsidR="00B00607" w:rsidRDefault="00713E6B">
      <w:pPr>
        <w:spacing w:after="1658"/>
        <w:ind w:left="67" w:right="14"/>
      </w:pPr>
      <w:r>
        <w:t>Note:</w:t>
      </w:r>
      <w:r>
        <w:t xml:space="preserve"> The issue of re-entry has been dealt with in a separate document.</w:t>
      </w:r>
    </w:p>
    <w:p w14:paraId="7C9A5546" w14:textId="77777777" w:rsidR="00B00607" w:rsidRDefault="00713E6B">
      <w:pPr>
        <w:spacing w:after="2819" w:line="259" w:lineRule="auto"/>
        <w:ind w:left="8152" w:firstLine="0"/>
        <w:jc w:val="left"/>
      </w:pPr>
      <w:r>
        <w:rPr>
          <w:noProof/>
        </w:rPr>
        <w:drawing>
          <wp:inline distT="0" distB="0" distL="0" distR="0" wp14:anchorId="4D84A611" wp14:editId="74E3C432">
            <wp:extent cx="900018" cy="968158"/>
            <wp:effectExtent l="0" t="0" r="0" b="0"/>
            <wp:docPr id="67899" name="Picture 67899"/>
            <wp:cNvGraphicFramePr/>
            <a:graphic xmlns:a="http://schemas.openxmlformats.org/drawingml/2006/main">
              <a:graphicData uri="http://schemas.openxmlformats.org/drawingml/2006/picture">
                <pic:pic xmlns:pic="http://schemas.openxmlformats.org/drawingml/2006/picture">
                  <pic:nvPicPr>
                    <pic:cNvPr id="67899" name="Picture 67899"/>
                    <pic:cNvPicPr/>
                  </pic:nvPicPr>
                  <pic:blipFill>
                    <a:blip r:embed="rId262"/>
                    <a:stretch>
                      <a:fillRect/>
                    </a:stretch>
                  </pic:blipFill>
                  <pic:spPr>
                    <a:xfrm>
                      <a:off x="0" y="0"/>
                      <a:ext cx="900018" cy="968158"/>
                    </a:xfrm>
                    <a:prstGeom prst="rect">
                      <a:avLst/>
                    </a:prstGeom>
                  </pic:spPr>
                </pic:pic>
              </a:graphicData>
            </a:graphic>
          </wp:inline>
        </w:drawing>
      </w:r>
    </w:p>
    <w:p w14:paraId="47C65CAF" w14:textId="77777777" w:rsidR="00B00607" w:rsidRDefault="00713E6B">
      <w:pPr>
        <w:spacing w:after="0" w:line="259" w:lineRule="auto"/>
        <w:ind w:left="216" w:firstLine="0"/>
        <w:jc w:val="left"/>
      </w:pPr>
      <w:r>
        <w:rPr>
          <w:noProof/>
        </w:rPr>
        <w:drawing>
          <wp:inline distT="0" distB="0" distL="0" distR="0" wp14:anchorId="60EAB330" wp14:editId="26E9308D">
            <wp:extent cx="6469167" cy="365342"/>
            <wp:effectExtent l="0" t="0" r="0" b="0"/>
            <wp:docPr id="241111" name="Picture 241111"/>
            <wp:cNvGraphicFramePr/>
            <a:graphic xmlns:a="http://schemas.openxmlformats.org/drawingml/2006/main">
              <a:graphicData uri="http://schemas.openxmlformats.org/drawingml/2006/picture">
                <pic:pic xmlns:pic="http://schemas.openxmlformats.org/drawingml/2006/picture">
                  <pic:nvPicPr>
                    <pic:cNvPr id="241111" name="Picture 241111"/>
                    <pic:cNvPicPr/>
                  </pic:nvPicPr>
                  <pic:blipFill>
                    <a:blip r:embed="rId263"/>
                    <a:stretch>
                      <a:fillRect/>
                    </a:stretch>
                  </pic:blipFill>
                  <pic:spPr>
                    <a:xfrm>
                      <a:off x="0" y="0"/>
                      <a:ext cx="6469167" cy="365342"/>
                    </a:xfrm>
                    <a:prstGeom prst="rect">
                      <a:avLst/>
                    </a:prstGeom>
                  </pic:spPr>
                </pic:pic>
              </a:graphicData>
            </a:graphic>
          </wp:inline>
        </w:drawing>
      </w:r>
    </w:p>
    <w:p w14:paraId="1FDE81F7" w14:textId="77777777" w:rsidR="00B00607" w:rsidRDefault="00B00607">
      <w:pPr>
        <w:sectPr w:rsidR="00B00607">
          <w:headerReference w:type="even" r:id="rId264"/>
          <w:headerReference w:type="default" r:id="rId265"/>
          <w:footerReference w:type="even" r:id="rId266"/>
          <w:footerReference w:type="default" r:id="rId267"/>
          <w:headerReference w:type="first" r:id="rId268"/>
          <w:footerReference w:type="first" r:id="rId269"/>
          <w:pgSz w:w="11900" w:h="16800"/>
          <w:pgMar w:top="613" w:right="309" w:bottom="921" w:left="928" w:header="618" w:footer="720" w:gutter="0"/>
          <w:cols w:space="720"/>
          <w:titlePg/>
        </w:sectPr>
      </w:pPr>
    </w:p>
    <w:p w14:paraId="362C92C9" w14:textId="77777777" w:rsidR="00B00607" w:rsidRDefault="00713E6B">
      <w:pPr>
        <w:spacing w:after="0" w:line="259" w:lineRule="auto"/>
        <w:ind w:left="0" w:right="892" w:firstLine="0"/>
        <w:jc w:val="right"/>
      </w:pPr>
      <w:r>
        <w:rPr>
          <w:sz w:val="14"/>
        </w:rPr>
        <w:t xml:space="preserve">QMC) </w:t>
      </w:r>
    </w:p>
    <w:p w14:paraId="6707E962" w14:textId="77777777" w:rsidR="00B00607" w:rsidRDefault="00713E6B">
      <w:pPr>
        <w:spacing w:after="791" w:line="259" w:lineRule="auto"/>
        <w:ind w:left="4641" w:firstLine="0"/>
        <w:jc w:val="left"/>
      </w:pPr>
      <w:r>
        <w:rPr>
          <w:noProof/>
        </w:rPr>
        <w:drawing>
          <wp:inline distT="0" distB="0" distL="0" distR="0" wp14:anchorId="5AF84B37" wp14:editId="026A6D74">
            <wp:extent cx="831490" cy="127870"/>
            <wp:effectExtent l="0" t="0" r="0" b="0"/>
            <wp:docPr id="70379" name="Picture 70379"/>
            <wp:cNvGraphicFramePr/>
            <a:graphic xmlns:a="http://schemas.openxmlformats.org/drawingml/2006/main">
              <a:graphicData uri="http://schemas.openxmlformats.org/drawingml/2006/picture">
                <pic:pic xmlns:pic="http://schemas.openxmlformats.org/drawingml/2006/picture">
                  <pic:nvPicPr>
                    <pic:cNvPr id="70379" name="Picture 70379"/>
                    <pic:cNvPicPr/>
                  </pic:nvPicPr>
                  <pic:blipFill>
                    <a:blip r:embed="rId270"/>
                    <a:stretch>
                      <a:fillRect/>
                    </a:stretch>
                  </pic:blipFill>
                  <pic:spPr>
                    <a:xfrm>
                      <a:off x="0" y="0"/>
                      <a:ext cx="831490" cy="127870"/>
                    </a:xfrm>
                    <a:prstGeom prst="rect">
                      <a:avLst/>
                    </a:prstGeom>
                  </pic:spPr>
                </pic:pic>
              </a:graphicData>
            </a:graphic>
          </wp:inline>
        </w:drawing>
      </w:r>
    </w:p>
    <w:p w14:paraId="35912F91" w14:textId="77777777" w:rsidR="00B00607" w:rsidRDefault="00713E6B">
      <w:pPr>
        <w:spacing w:after="74"/>
        <w:ind w:left="67" w:right="14"/>
      </w:pPr>
      <w:r>
        <w:t>DEFINITIONS AND ABBREVIATIONS</w:t>
      </w:r>
    </w:p>
    <w:p w14:paraId="1DDA94C9" w14:textId="77777777" w:rsidR="00B00607" w:rsidRDefault="00713E6B">
      <w:pPr>
        <w:spacing w:after="90" w:line="260" w:lineRule="auto"/>
        <w:ind w:left="89"/>
        <w:jc w:val="left"/>
      </w:pPr>
      <w:r>
        <w:rPr>
          <w:sz w:val="26"/>
        </w:rPr>
        <w:t>ESTABLISHMENT OF TRIGGER LEVELS FOR THE WITHDRAWAL OF PERSONS</w:t>
      </w:r>
    </w:p>
    <w:p w14:paraId="658AA4F4" w14:textId="77777777" w:rsidR="00B00607" w:rsidRDefault="00713E6B">
      <w:pPr>
        <w:spacing w:after="4" w:line="260" w:lineRule="auto"/>
        <w:ind w:left="89"/>
        <w:jc w:val="left"/>
      </w:pPr>
      <w:r>
        <w:rPr>
          <w:sz w:val="26"/>
        </w:rPr>
        <w:t>KEY ELEMENTS REQUIRED IN DEFINING A PROCESS FOR THE WITHDRAWAL OF</w:t>
      </w:r>
    </w:p>
    <w:p w14:paraId="12E71EDA" w14:textId="77777777" w:rsidR="00B00607" w:rsidRDefault="00713E6B">
      <w:pPr>
        <w:spacing w:after="90" w:line="260" w:lineRule="auto"/>
        <w:ind w:left="89"/>
        <w:jc w:val="left"/>
      </w:pPr>
      <w:r>
        <w:rPr>
          <w:sz w:val="26"/>
        </w:rPr>
        <w:t>PERSONS TO A PLACE OF SAFETY</w:t>
      </w:r>
    </w:p>
    <w:p w14:paraId="47974E7D" w14:textId="77777777" w:rsidR="00B00607" w:rsidRDefault="00713E6B">
      <w:pPr>
        <w:spacing w:after="107"/>
        <w:ind w:left="67" w:right="14"/>
      </w:pPr>
      <w:r>
        <w:t>HAZARDS THAT MAY REQUIRE A WITHDRAWAL OF PERSONS</w:t>
      </w:r>
    </w:p>
    <w:p w14:paraId="12AADB38" w14:textId="77777777" w:rsidR="00B00607" w:rsidRDefault="00713E6B">
      <w:pPr>
        <w:spacing w:after="87" w:line="260" w:lineRule="auto"/>
        <w:ind w:left="89"/>
        <w:jc w:val="left"/>
      </w:pPr>
      <w:r>
        <w:rPr>
          <w:sz w:val="26"/>
        </w:rPr>
        <w:t>AUDIT PROCEDURES</w:t>
      </w:r>
    </w:p>
    <w:p w14:paraId="3FA8A399" w14:textId="77777777" w:rsidR="00B00607" w:rsidRDefault="00713E6B">
      <w:pPr>
        <w:spacing w:after="84" w:line="260" w:lineRule="auto"/>
        <w:ind w:left="89"/>
        <w:jc w:val="left"/>
      </w:pPr>
      <w:r>
        <w:rPr>
          <w:sz w:val="26"/>
        </w:rPr>
        <w:t>TRAINING</w:t>
      </w:r>
    </w:p>
    <w:p w14:paraId="4398FD86" w14:textId="77777777" w:rsidR="00B00607" w:rsidRDefault="00713E6B">
      <w:pPr>
        <w:numPr>
          <w:ilvl w:val="0"/>
          <w:numId w:val="14"/>
        </w:numPr>
        <w:spacing w:after="39" w:line="260" w:lineRule="auto"/>
        <w:ind w:left="1456" w:hanging="237"/>
        <w:jc w:val="left"/>
      </w:pPr>
      <w:r>
        <w:rPr>
          <w:sz w:val="26"/>
        </w:rPr>
        <w:t>Internal Training - General</w:t>
      </w:r>
    </w:p>
    <w:p w14:paraId="5F42C875" w14:textId="77777777" w:rsidR="00B00607" w:rsidRDefault="00713E6B">
      <w:pPr>
        <w:numPr>
          <w:ilvl w:val="0"/>
          <w:numId w:val="14"/>
        </w:numPr>
        <w:spacing w:after="4" w:line="260" w:lineRule="auto"/>
        <w:ind w:left="1456" w:hanging="237"/>
        <w:jc w:val="left"/>
      </w:pPr>
      <w:r>
        <w:rPr>
          <w:noProof/>
        </w:rPr>
        <w:drawing>
          <wp:anchor distT="0" distB="0" distL="114300" distR="114300" simplePos="0" relativeHeight="251742208" behindDoc="0" locked="0" layoutInCell="1" allowOverlap="0" wp14:anchorId="47F5A0E8" wp14:editId="352AACBE">
            <wp:simplePos x="0" y="0"/>
            <wp:positionH relativeFrom="page">
              <wp:posOffset>680725</wp:posOffset>
            </wp:positionH>
            <wp:positionV relativeFrom="page">
              <wp:posOffset>9727243</wp:posOffset>
            </wp:positionV>
            <wp:extent cx="6409776" cy="351642"/>
            <wp:effectExtent l="0" t="0" r="0" b="0"/>
            <wp:wrapTopAndBottom/>
            <wp:docPr id="241114" name="Picture 241114"/>
            <wp:cNvGraphicFramePr/>
            <a:graphic xmlns:a="http://schemas.openxmlformats.org/drawingml/2006/main">
              <a:graphicData uri="http://schemas.openxmlformats.org/drawingml/2006/picture">
                <pic:pic xmlns:pic="http://schemas.openxmlformats.org/drawingml/2006/picture">
                  <pic:nvPicPr>
                    <pic:cNvPr id="241114" name="Picture 241114"/>
                    <pic:cNvPicPr/>
                  </pic:nvPicPr>
                  <pic:blipFill>
                    <a:blip r:embed="rId271"/>
                    <a:stretch>
                      <a:fillRect/>
                    </a:stretch>
                  </pic:blipFill>
                  <pic:spPr>
                    <a:xfrm>
                      <a:off x="0" y="0"/>
                      <a:ext cx="6409776" cy="351642"/>
                    </a:xfrm>
                    <a:prstGeom prst="rect">
                      <a:avLst/>
                    </a:prstGeom>
                  </pic:spPr>
                </pic:pic>
              </a:graphicData>
            </a:graphic>
          </wp:anchor>
        </w:drawing>
      </w:r>
      <w:r>
        <w:rPr>
          <w:sz w:val="26"/>
        </w:rPr>
        <w:t>Internal Training - Specific</w:t>
      </w:r>
    </w:p>
    <w:p w14:paraId="201114FC" w14:textId="77777777" w:rsidR="00B00607" w:rsidRDefault="00713E6B">
      <w:pPr>
        <w:spacing w:after="88" w:line="260" w:lineRule="auto"/>
        <w:ind w:left="89"/>
        <w:jc w:val="left"/>
      </w:pPr>
      <w:r>
        <w:rPr>
          <w:sz w:val="26"/>
        </w:rPr>
        <w:t>COMMUNICATION PROCESS</w:t>
      </w:r>
    </w:p>
    <w:p w14:paraId="4A5ED147" w14:textId="77777777" w:rsidR="00B00607" w:rsidRDefault="00713E6B">
      <w:pPr>
        <w:spacing w:after="4" w:line="354" w:lineRule="auto"/>
        <w:ind w:left="1233" w:right="5043"/>
        <w:jc w:val="left"/>
      </w:pPr>
      <w:r>
        <w:rPr>
          <w:sz w:val="26"/>
        </w:rPr>
        <w:t>Communication - System Hardware Multiple Redundancy</w:t>
      </w:r>
    </w:p>
    <w:p w14:paraId="328F6071" w14:textId="77777777" w:rsidR="00B00607" w:rsidRDefault="00713E6B">
      <w:pPr>
        <w:spacing w:after="472" w:line="260" w:lineRule="auto"/>
        <w:ind w:left="1240"/>
        <w:jc w:val="left"/>
      </w:pPr>
      <w:r>
        <w:rPr>
          <w:sz w:val="26"/>
        </w:rPr>
        <w:t>Communication - System Procedures</w:t>
      </w:r>
    </w:p>
    <w:p w14:paraId="4173AC1D" w14:textId="77777777" w:rsidR="00B00607" w:rsidRDefault="00713E6B">
      <w:pPr>
        <w:spacing w:after="180"/>
        <w:ind w:left="67" w:right="14"/>
      </w:pPr>
      <w:r>
        <w:t>APPENDIX A</w:t>
      </w:r>
    </w:p>
    <w:p w14:paraId="0D9E9EF1" w14:textId="77777777" w:rsidR="00B00607" w:rsidRDefault="00713E6B">
      <w:pPr>
        <w:spacing w:after="162" w:line="260" w:lineRule="auto"/>
        <w:ind w:left="89"/>
        <w:jc w:val="left"/>
      </w:pPr>
      <w:r>
        <w:rPr>
          <w:noProof/>
        </w:rPr>
        <w:drawing>
          <wp:inline distT="0" distB="0" distL="0" distR="0" wp14:anchorId="4131B1F1" wp14:editId="2A8437E1">
            <wp:extent cx="54823" cy="45668"/>
            <wp:effectExtent l="0" t="0" r="0" b="0"/>
            <wp:docPr id="69493" name="Picture 69493"/>
            <wp:cNvGraphicFramePr/>
            <a:graphic xmlns:a="http://schemas.openxmlformats.org/drawingml/2006/main">
              <a:graphicData uri="http://schemas.openxmlformats.org/drawingml/2006/picture">
                <pic:pic xmlns:pic="http://schemas.openxmlformats.org/drawingml/2006/picture">
                  <pic:nvPicPr>
                    <pic:cNvPr id="69493" name="Picture 69493"/>
                    <pic:cNvPicPr/>
                  </pic:nvPicPr>
                  <pic:blipFill>
                    <a:blip r:embed="rId272"/>
                    <a:stretch>
                      <a:fillRect/>
                    </a:stretch>
                  </pic:blipFill>
                  <pic:spPr>
                    <a:xfrm>
                      <a:off x="0" y="0"/>
                      <a:ext cx="54823" cy="45668"/>
                    </a:xfrm>
                    <a:prstGeom prst="rect">
                      <a:avLst/>
                    </a:prstGeom>
                  </pic:spPr>
                </pic:pic>
              </a:graphicData>
            </a:graphic>
          </wp:inline>
        </w:drawing>
      </w:r>
      <w:r>
        <w:rPr>
          <w:sz w:val="26"/>
        </w:rPr>
        <w:t xml:space="preserve"> Relevant Queensland Legislation Current At June 1996</w:t>
      </w:r>
    </w:p>
    <w:p w14:paraId="19444531" w14:textId="77777777" w:rsidR="00B00607" w:rsidRDefault="00713E6B">
      <w:pPr>
        <w:spacing w:after="512" w:line="260" w:lineRule="auto"/>
        <w:ind w:left="89"/>
        <w:jc w:val="left"/>
      </w:pPr>
      <w:r>
        <w:rPr>
          <w:noProof/>
        </w:rPr>
        <w:drawing>
          <wp:inline distT="0" distB="0" distL="0" distR="0" wp14:anchorId="2D607799" wp14:editId="68D8FFA6">
            <wp:extent cx="54823" cy="45668"/>
            <wp:effectExtent l="0" t="0" r="0" b="0"/>
            <wp:docPr id="69495" name="Picture 69495"/>
            <wp:cNvGraphicFramePr/>
            <a:graphic xmlns:a="http://schemas.openxmlformats.org/drawingml/2006/main">
              <a:graphicData uri="http://schemas.openxmlformats.org/drawingml/2006/picture">
                <pic:pic xmlns:pic="http://schemas.openxmlformats.org/drawingml/2006/picture">
                  <pic:nvPicPr>
                    <pic:cNvPr id="69495" name="Picture 69495"/>
                    <pic:cNvPicPr/>
                  </pic:nvPicPr>
                  <pic:blipFill>
                    <a:blip r:embed="rId273"/>
                    <a:stretch>
                      <a:fillRect/>
                    </a:stretch>
                  </pic:blipFill>
                  <pic:spPr>
                    <a:xfrm>
                      <a:off x="0" y="0"/>
                      <a:ext cx="54823" cy="45668"/>
                    </a:xfrm>
                    <a:prstGeom prst="rect">
                      <a:avLst/>
                    </a:prstGeom>
                  </pic:spPr>
                </pic:pic>
              </a:graphicData>
            </a:graphic>
          </wp:inline>
        </w:drawing>
      </w:r>
      <w:r>
        <w:rPr>
          <w:sz w:val="26"/>
        </w:rPr>
        <w:t xml:space="preserve"> Relevant Queensland Legislation Current At June 1996 Relating To Withdrawal Of Persons</w:t>
      </w:r>
      <w:r>
        <w:rPr>
          <w:noProof/>
        </w:rPr>
        <w:drawing>
          <wp:inline distT="0" distB="0" distL="0" distR="0" wp14:anchorId="67D45FB0" wp14:editId="5967E1B7">
            <wp:extent cx="68529" cy="105036"/>
            <wp:effectExtent l="0" t="0" r="0" b="0"/>
            <wp:docPr id="241116" name="Picture 241116"/>
            <wp:cNvGraphicFramePr/>
            <a:graphic xmlns:a="http://schemas.openxmlformats.org/drawingml/2006/main">
              <a:graphicData uri="http://schemas.openxmlformats.org/drawingml/2006/picture">
                <pic:pic xmlns:pic="http://schemas.openxmlformats.org/drawingml/2006/picture">
                  <pic:nvPicPr>
                    <pic:cNvPr id="241116" name="Picture 241116"/>
                    <pic:cNvPicPr/>
                  </pic:nvPicPr>
                  <pic:blipFill>
                    <a:blip r:embed="rId274"/>
                    <a:stretch>
                      <a:fillRect/>
                    </a:stretch>
                  </pic:blipFill>
                  <pic:spPr>
                    <a:xfrm>
                      <a:off x="0" y="0"/>
                      <a:ext cx="68529" cy="105036"/>
                    </a:xfrm>
                    <a:prstGeom prst="rect">
                      <a:avLst/>
                    </a:prstGeom>
                  </pic:spPr>
                </pic:pic>
              </a:graphicData>
            </a:graphic>
          </wp:inline>
        </w:drawing>
      </w:r>
    </w:p>
    <w:p w14:paraId="6B1F20C5" w14:textId="77777777" w:rsidR="00B00607" w:rsidRDefault="00713E6B">
      <w:pPr>
        <w:spacing w:after="4" w:line="260" w:lineRule="auto"/>
        <w:ind w:left="89"/>
        <w:jc w:val="left"/>
      </w:pPr>
      <w:r>
        <w:rPr>
          <w:sz w:val="26"/>
        </w:rPr>
        <w:t>APPENDIX B</w:t>
      </w:r>
    </w:p>
    <w:p w14:paraId="243919B5" w14:textId="77777777" w:rsidR="00B00607" w:rsidRDefault="00713E6B">
      <w:pPr>
        <w:tabs>
          <w:tab w:val="center" w:pos="7069"/>
        </w:tabs>
        <w:spacing w:after="4" w:line="260" w:lineRule="auto"/>
        <w:ind w:left="0" w:firstLine="0"/>
        <w:jc w:val="left"/>
      </w:pPr>
      <w:r>
        <w:rPr>
          <w:noProof/>
        </w:rPr>
        <w:drawing>
          <wp:inline distT="0" distB="0" distL="0" distR="0" wp14:anchorId="014B1036" wp14:editId="37B99C38">
            <wp:extent cx="54823" cy="45668"/>
            <wp:effectExtent l="0" t="0" r="0" b="0"/>
            <wp:docPr id="69498" name="Picture 69498"/>
            <wp:cNvGraphicFramePr/>
            <a:graphic xmlns:a="http://schemas.openxmlformats.org/drawingml/2006/main">
              <a:graphicData uri="http://schemas.openxmlformats.org/drawingml/2006/picture">
                <pic:pic xmlns:pic="http://schemas.openxmlformats.org/drawingml/2006/picture">
                  <pic:nvPicPr>
                    <pic:cNvPr id="69498" name="Picture 69498"/>
                    <pic:cNvPicPr/>
                  </pic:nvPicPr>
                  <pic:blipFill>
                    <a:blip r:embed="rId275"/>
                    <a:stretch>
                      <a:fillRect/>
                    </a:stretch>
                  </pic:blipFill>
                  <pic:spPr>
                    <a:xfrm>
                      <a:off x="0" y="0"/>
                      <a:ext cx="54823" cy="45668"/>
                    </a:xfrm>
                    <a:prstGeom prst="rect">
                      <a:avLst/>
                    </a:prstGeom>
                  </pic:spPr>
                </pic:pic>
              </a:graphicData>
            </a:graphic>
          </wp:inline>
        </w:drawing>
      </w:r>
      <w:r>
        <w:rPr>
          <w:sz w:val="26"/>
        </w:rPr>
        <w:t xml:space="preserve"> Example Process Chart For The Withdrawal Of Persons</w:t>
      </w:r>
      <w:r>
        <w:rPr>
          <w:sz w:val="26"/>
        </w:rPr>
        <w:tab/>
      </w:r>
      <w:r>
        <w:rPr>
          <w:noProof/>
        </w:rPr>
        <w:drawing>
          <wp:inline distT="0" distB="0" distL="0" distR="0" wp14:anchorId="66AAD773" wp14:editId="43184A8B">
            <wp:extent cx="260411" cy="516046"/>
            <wp:effectExtent l="0" t="0" r="0" b="0"/>
            <wp:docPr id="70375" name="Picture 70375"/>
            <wp:cNvGraphicFramePr/>
            <a:graphic xmlns:a="http://schemas.openxmlformats.org/drawingml/2006/main">
              <a:graphicData uri="http://schemas.openxmlformats.org/drawingml/2006/picture">
                <pic:pic xmlns:pic="http://schemas.openxmlformats.org/drawingml/2006/picture">
                  <pic:nvPicPr>
                    <pic:cNvPr id="70375" name="Picture 70375"/>
                    <pic:cNvPicPr/>
                  </pic:nvPicPr>
                  <pic:blipFill>
                    <a:blip r:embed="rId276"/>
                    <a:stretch>
                      <a:fillRect/>
                    </a:stretch>
                  </pic:blipFill>
                  <pic:spPr>
                    <a:xfrm>
                      <a:off x="0" y="0"/>
                      <a:ext cx="260411" cy="516046"/>
                    </a:xfrm>
                    <a:prstGeom prst="rect">
                      <a:avLst/>
                    </a:prstGeom>
                  </pic:spPr>
                </pic:pic>
              </a:graphicData>
            </a:graphic>
          </wp:inline>
        </w:drawing>
      </w:r>
    </w:p>
    <w:p w14:paraId="3D9BFD36" w14:textId="77777777" w:rsidR="00B00607" w:rsidRDefault="00713E6B">
      <w:pPr>
        <w:spacing w:after="503" w:line="259" w:lineRule="auto"/>
        <w:ind w:left="2633" w:firstLine="0"/>
        <w:jc w:val="left"/>
      </w:pPr>
      <w:r>
        <w:rPr>
          <w:noProof/>
        </w:rPr>
        <w:drawing>
          <wp:inline distT="0" distB="0" distL="0" distR="0" wp14:anchorId="15F08254" wp14:editId="46C47D19">
            <wp:extent cx="447725" cy="73068"/>
            <wp:effectExtent l="0" t="0" r="0" b="0"/>
            <wp:docPr id="241119" name="Picture 241119"/>
            <wp:cNvGraphicFramePr/>
            <a:graphic xmlns:a="http://schemas.openxmlformats.org/drawingml/2006/main">
              <a:graphicData uri="http://schemas.openxmlformats.org/drawingml/2006/picture">
                <pic:pic xmlns:pic="http://schemas.openxmlformats.org/drawingml/2006/picture">
                  <pic:nvPicPr>
                    <pic:cNvPr id="241119" name="Picture 241119"/>
                    <pic:cNvPicPr/>
                  </pic:nvPicPr>
                  <pic:blipFill>
                    <a:blip r:embed="rId277"/>
                    <a:stretch>
                      <a:fillRect/>
                    </a:stretch>
                  </pic:blipFill>
                  <pic:spPr>
                    <a:xfrm>
                      <a:off x="0" y="0"/>
                      <a:ext cx="447725" cy="73068"/>
                    </a:xfrm>
                    <a:prstGeom prst="rect">
                      <a:avLst/>
                    </a:prstGeom>
                  </pic:spPr>
                </pic:pic>
              </a:graphicData>
            </a:graphic>
          </wp:inline>
        </w:drawing>
      </w:r>
    </w:p>
    <w:p w14:paraId="244DCCE5" w14:textId="77777777" w:rsidR="00B00607" w:rsidRDefault="00713E6B">
      <w:pPr>
        <w:spacing w:after="85"/>
        <w:ind w:left="67" w:right="14"/>
      </w:pPr>
      <w:r>
        <w:t>DEFINITIONS AND ABBREVIATIONS</w:t>
      </w:r>
    </w:p>
    <w:p w14:paraId="57BA4395" w14:textId="77777777" w:rsidR="00B00607" w:rsidRDefault="00713E6B">
      <w:pPr>
        <w:spacing w:after="126"/>
        <w:ind w:left="67" w:right="14"/>
      </w:pPr>
      <w:r>
        <w:t xml:space="preserve">"Action Response Plans" :- Elements or sub elements of an MEP which </w:t>
      </w:r>
      <w:r>
        <w:t>are predetermined actions tied to specific trigger levels or events.</w:t>
      </w:r>
    </w:p>
    <w:p w14:paraId="1FBF9588" w14:textId="77777777" w:rsidR="00B00607" w:rsidRDefault="00713E6B">
      <w:pPr>
        <w:spacing w:after="107"/>
        <w:ind w:left="67" w:right="14"/>
      </w:pPr>
      <w:r>
        <w:t>"Evacuation ":- The withdrawal of persons to a place of safety.</w:t>
      </w:r>
    </w:p>
    <w:p w14:paraId="13D83330" w14:textId="77777777" w:rsidR="00B00607" w:rsidRDefault="00713E6B">
      <w:pPr>
        <w:spacing w:after="125"/>
        <w:ind w:left="67" w:right="180"/>
      </w:pPr>
      <w:r>
        <w:t>"M.E.P." "Mine Evacuation Plan" — A Management Plan developed through the process of risk assessment aimed at ensuring that</w:t>
      </w:r>
      <w:r>
        <w:t xml:space="preserve"> indicators 01 principle hazards are identified, monitored and appropriately responded to in a cotordinated and orderly manner.</w:t>
      </w:r>
    </w:p>
    <w:p w14:paraId="6830756D" w14:textId="77777777" w:rsidR="00B00607" w:rsidRDefault="00713E6B">
      <w:pPr>
        <w:spacing w:after="35" w:line="376" w:lineRule="auto"/>
        <w:ind w:left="67" w:right="3720"/>
      </w:pPr>
      <w:r>
        <w:t>Mine Evacuation Plans should:</w:t>
      </w:r>
      <w:r>
        <w:rPr>
          <w:noProof/>
        </w:rPr>
        <w:drawing>
          <wp:inline distT="0" distB="0" distL="0" distR="0" wp14:anchorId="7B0004D7" wp14:editId="4AC6A75D">
            <wp:extent cx="50255" cy="50235"/>
            <wp:effectExtent l="0" t="0" r="0" b="0"/>
            <wp:docPr id="73220" name="Picture 73220"/>
            <wp:cNvGraphicFramePr/>
            <a:graphic xmlns:a="http://schemas.openxmlformats.org/drawingml/2006/main">
              <a:graphicData uri="http://schemas.openxmlformats.org/drawingml/2006/picture">
                <pic:pic xmlns:pic="http://schemas.openxmlformats.org/drawingml/2006/picture">
                  <pic:nvPicPr>
                    <pic:cNvPr id="73220" name="Picture 73220"/>
                    <pic:cNvPicPr/>
                  </pic:nvPicPr>
                  <pic:blipFill>
                    <a:blip r:embed="rId278"/>
                    <a:stretch>
                      <a:fillRect/>
                    </a:stretch>
                  </pic:blipFill>
                  <pic:spPr>
                    <a:xfrm>
                      <a:off x="0" y="0"/>
                      <a:ext cx="50255" cy="50235"/>
                    </a:xfrm>
                    <a:prstGeom prst="rect">
                      <a:avLst/>
                    </a:prstGeom>
                  </pic:spPr>
                </pic:pic>
              </a:graphicData>
            </a:graphic>
          </wp:inline>
        </w:drawing>
      </w:r>
      <w:r>
        <w:t xml:space="preserve"> be consistent with guidelines established for Safety Management Plans.</w:t>
      </w:r>
    </w:p>
    <w:p w14:paraId="2615D142" w14:textId="77777777" w:rsidR="00B00607" w:rsidRDefault="00713E6B">
      <w:pPr>
        <w:spacing w:after="125"/>
        <w:ind w:left="352" w:right="86" w:hanging="295"/>
      </w:pPr>
      <w:r>
        <w:rPr>
          <w:noProof/>
        </w:rPr>
        <w:drawing>
          <wp:inline distT="0" distB="0" distL="0" distR="0" wp14:anchorId="420F6CFB" wp14:editId="64D4BCFC">
            <wp:extent cx="50255" cy="45668"/>
            <wp:effectExtent l="0" t="0" r="0" b="0"/>
            <wp:docPr id="73221" name="Picture 73221"/>
            <wp:cNvGraphicFramePr/>
            <a:graphic xmlns:a="http://schemas.openxmlformats.org/drawingml/2006/main">
              <a:graphicData uri="http://schemas.openxmlformats.org/drawingml/2006/picture">
                <pic:pic xmlns:pic="http://schemas.openxmlformats.org/drawingml/2006/picture">
                  <pic:nvPicPr>
                    <pic:cNvPr id="73221" name="Picture 73221"/>
                    <pic:cNvPicPr/>
                  </pic:nvPicPr>
                  <pic:blipFill>
                    <a:blip r:embed="rId279"/>
                    <a:stretch>
                      <a:fillRect/>
                    </a:stretch>
                  </pic:blipFill>
                  <pic:spPr>
                    <a:xfrm>
                      <a:off x="0" y="0"/>
                      <a:ext cx="50255" cy="45668"/>
                    </a:xfrm>
                    <a:prstGeom prst="rect">
                      <a:avLst/>
                    </a:prstGeom>
                  </pic:spPr>
                </pic:pic>
              </a:graphicData>
            </a:graphic>
          </wp:inline>
        </w:drawing>
      </w:r>
      <w:r>
        <w:t xml:space="preserve"> be a single document that systematically defines all actions necessary to ensure that withdrawal of persons to a place of safety are carried out safely</w:t>
      </w:r>
    </w:p>
    <w:p w14:paraId="2E0991B7" w14:textId="77777777" w:rsidR="00B00607" w:rsidRDefault="00713E6B">
      <w:pPr>
        <w:numPr>
          <w:ilvl w:val="0"/>
          <w:numId w:val="15"/>
        </w:numPr>
        <w:spacing w:after="124"/>
        <w:ind w:right="90" w:hanging="281"/>
      </w:pPr>
      <w:r>
        <w:t>include but not be limited to organisational structures, planning, activities, responsibilities, commun</w:t>
      </w:r>
      <w:r>
        <w:t>ications, practices, risk identified, audits and reviews.</w:t>
      </w:r>
    </w:p>
    <w:p w14:paraId="4027F0EC" w14:textId="77777777" w:rsidR="00B00607" w:rsidRDefault="00713E6B">
      <w:pPr>
        <w:numPr>
          <w:ilvl w:val="0"/>
          <w:numId w:val="15"/>
        </w:numPr>
        <w:spacing w:after="76" w:line="332" w:lineRule="auto"/>
        <w:ind w:right="90" w:hanging="281"/>
      </w:pPr>
      <w:r>
        <w:t>be supplementary to, and include the implementation of appropriate codes, rules, regulations or procedures and is the method by which the withdrawal of persons is to be effectively managed and co-or</w:t>
      </w:r>
      <w:r>
        <w:t xml:space="preserve">dinated, </w:t>
      </w:r>
      <w:r>
        <w:rPr>
          <w:noProof/>
        </w:rPr>
        <w:drawing>
          <wp:inline distT="0" distB="0" distL="0" distR="0" wp14:anchorId="50630DA7" wp14:editId="030F8E0C">
            <wp:extent cx="50255" cy="50235"/>
            <wp:effectExtent l="0" t="0" r="0" b="0"/>
            <wp:docPr id="73222" name="Picture 73222"/>
            <wp:cNvGraphicFramePr/>
            <a:graphic xmlns:a="http://schemas.openxmlformats.org/drawingml/2006/main">
              <a:graphicData uri="http://schemas.openxmlformats.org/drawingml/2006/picture">
                <pic:pic xmlns:pic="http://schemas.openxmlformats.org/drawingml/2006/picture">
                  <pic:nvPicPr>
                    <pic:cNvPr id="73222" name="Picture 73222"/>
                    <pic:cNvPicPr/>
                  </pic:nvPicPr>
                  <pic:blipFill>
                    <a:blip r:embed="rId280"/>
                    <a:stretch>
                      <a:fillRect/>
                    </a:stretch>
                  </pic:blipFill>
                  <pic:spPr>
                    <a:xfrm>
                      <a:off x="0" y="0"/>
                      <a:ext cx="50255" cy="50235"/>
                    </a:xfrm>
                    <a:prstGeom prst="rect">
                      <a:avLst/>
                    </a:prstGeom>
                  </pic:spPr>
                </pic:pic>
              </a:graphicData>
            </a:graphic>
          </wp:inline>
        </w:drawing>
      </w:r>
      <w:r>
        <w:t xml:space="preserve"> be consistent with the Mine Emergency Procedures and may form a part of the Mine Emergency Procedures</w:t>
      </w:r>
    </w:p>
    <w:p w14:paraId="57526699" w14:textId="77777777" w:rsidR="00B00607" w:rsidRDefault="00713E6B">
      <w:pPr>
        <w:spacing w:after="93"/>
        <w:ind w:left="67" w:right="130"/>
      </w:pPr>
      <w:r>
        <w:rPr>
          <w:noProof/>
        </w:rPr>
        <w:drawing>
          <wp:anchor distT="0" distB="0" distL="114300" distR="114300" simplePos="0" relativeHeight="251743232" behindDoc="0" locked="0" layoutInCell="1" allowOverlap="0" wp14:anchorId="06C915B0" wp14:editId="6B51C4AC">
            <wp:simplePos x="0" y="0"/>
            <wp:positionH relativeFrom="page">
              <wp:posOffset>667019</wp:posOffset>
            </wp:positionH>
            <wp:positionV relativeFrom="page">
              <wp:posOffset>9699843</wp:posOffset>
            </wp:positionV>
            <wp:extent cx="5683366" cy="360776"/>
            <wp:effectExtent l="0" t="0" r="0" b="0"/>
            <wp:wrapTopAndBottom/>
            <wp:docPr id="241121" name="Picture 241121"/>
            <wp:cNvGraphicFramePr/>
            <a:graphic xmlns:a="http://schemas.openxmlformats.org/drawingml/2006/main">
              <a:graphicData uri="http://schemas.openxmlformats.org/drawingml/2006/picture">
                <pic:pic xmlns:pic="http://schemas.openxmlformats.org/drawingml/2006/picture">
                  <pic:nvPicPr>
                    <pic:cNvPr id="241121" name="Picture 241121"/>
                    <pic:cNvPicPr/>
                  </pic:nvPicPr>
                  <pic:blipFill>
                    <a:blip r:embed="rId281"/>
                    <a:stretch>
                      <a:fillRect/>
                    </a:stretch>
                  </pic:blipFill>
                  <pic:spPr>
                    <a:xfrm>
                      <a:off x="0" y="0"/>
                      <a:ext cx="5683366" cy="360776"/>
                    </a:xfrm>
                    <a:prstGeom prst="rect">
                      <a:avLst/>
                    </a:prstGeom>
                  </pic:spPr>
                </pic:pic>
              </a:graphicData>
            </a:graphic>
          </wp:anchor>
        </w:drawing>
      </w:r>
      <w:r>
        <w:t>"Incident Control Group" :- A person or group of persons with authority defined by an MEP and an obligation relevant to that MEP to initiate a</w:t>
      </w:r>
      <w:r>
        <w:t>ctions associated with the withdrawal of persons to a designated place of safety.</w:t>
      </w:r>
    </w:p>
    <w:p w14:paraId="0F36E5C2" w14:textId="77777777" w:rsidR="00B00607" w:rsidRDefault="00713E6B">
      <w:pPr>
        <w:spacing w:after="142"/>
        <w:ind w:left="67" w:right="14"/>
      </w:pPr>
      <w:r>
        <w:t>"Place of Safety":- A designated place where persons will assemble without being in any danger from the hazard that triggered the evacuation. The place of safety</w:t>
      </w:r>
      <w:r>
        <w:rPr>
          <w:noProof/>
        </w:rPr>
        <w:drawing>
          <wp:inline distT="0" distB="0" distL="0" distR="0" wp14:anchorId="3AF2F31C" wp14:editId="156554D0">
            <wp:extent cx="73098" cy="73068"/>
            <wp:effectExtent l="0" t="0" r="0" b="0"/>
            <wp:docPr id="241123" name="Picture 241123"/>
            <wp:cNvGraphicFramePr/>
            <a:graphic xmlns:a="http://schemas.openxmlformats.org/drawingml/2006/main">
              <a:graphicData uri="http://schemas.openxmlformats.org/drawingml/2006/picture">
                <pic:pic xmlns:pic="http://schemas.openxmlformats.org/drawingml/2006/picture">
                  <pic:nvPicPr>
                    <pic:cNvPr id="241123" name="Picture 241123"/>
                    <pic:cNvPicPr/>
                  </pic:nvPicPr>
                  <pic:blipFill>
                    <a:blip r:embed="rId282"/>
                    <a:stretch>
                      <a:fillRect/>
                    </a:stretch>
                  </pic:blipFill>
                  <pic:spPr>
                    <a:xfrm>
                      <a:off x="0" y="0"/>
                      <a:ext cx="73098" cy="73068"/>
                    </a:xfrm>
                    <a:prstGeom prst="rect">
                      <a:avLst/>
                    </a:prstGeom>
                  </pic:spPr>
                </pic:pic>
              </a:graphicData>
            </a:graphic>
          </wp:inline>
        </w:drawing>
      </w:r>
    </w:p>
    <w:p w14:paraId="481905B7" w14:textId="77777777" w:rsidR="00B00607" w:rsidRDefault="00713E6B">
      <w:pPr>
        <w:tabs>
          <w:tab w:val="center" w:pos="3950"/>
        </w:tabs>
        <w:spacing w:after="157"/>
        <w:ind w:left="0" w:firstLine="0"/>
        <w:jc w:val="left"/>
      </w:pPr>
      <w:r>
        <w:rPr>
          <w:noProof/>
        </w:rPr>
        <w:drawing>
          <wp:inline distT="0" distB="0" distL="0" distR="0" wp14:anchorId="6B7368A8" wp14:editId="4582DE9B">
            <wp:extent cx="50255" cy="50235"/>
            <wp:effectExtent l="0" t="0" r="0" b="0"/>
            <wp:docPr id="73226" name="Picture 73226"/>
            <wp:cNvGraphicFramePr/>
            <a:graphic xmlns:a="http://schemas.openxmlformats.org/drawingml/2006/main">
              <a:graphicData uri="http://schemas.openxmlformats.org/drawingml/2006/picture">
                <pic:pic xmlns:pic="http://schemas.openxmlformats.org/drawingml/2006/picture">
                  <pic:nvPicPr>
                    <pic:cNvPr id="73226" name="Picture 73226"/>
                    <pic:cNvPicPr/>
                  </pic:nvPicPr>
                  <pic:blipFill>
                    <a:blip r:embed="rId283"/>
                    <a:stretch>
                      <a:fillRect/>
                    </a:stretch>
                  </pic:blipFill>
                  <pic:spPr>
                    <a:xfrm>
                      <a:off x="0" y="0"/>
                      <a:ext cx="50255" cy="50235"/>
                    </a:xfrm>
                    <a:prstGeom prst="rect">
                      <a:avLst/>
                    </a:prstGeom>
                  </pic:spPr>
                </pic:pic>
              </a:graphicData>
            </a:graphic>
          </wp:inline>
        </w:drawing>
      </w:r>
      <w:r>
        <w:tab/>
        <w:t>Must refl</w:t>
      </w:r>
      <w:r>
        <w:t>ect the consequence of the hazard that has initiated the evacuation</w:t>
      </w:r>
    </w:p>
    <w:p w14:paraId="02FD06D7" w14:textId="77777777" w:rsidR="00B00607" w:rsidRDefault="00713E6B">
      <w:pPr>
        <w:tabs>
          <w:tab w:val="center" w:pos="3882"/>
        </w:tabs>
        <w:spacing w:after="180"/>
        <w:ind w:left="0" w:firstLine="0"/>
        <w:jc w:val="left"/>
      </w:pPr>
      <w:r>
        <w:rPr>
          <w:noProof/>
        </w:rPr>
        <w:drawing>
          <wp:inline distT="0" distB="0" distL="0" distR="0" wp14:anchorId="48A2B79A" wp14:editId="256A59E0">
            <wp:extent cx="50255" cy="45668"/>
            <wp:effectExtent l="0" t="0" r="0" b="0"/>
            <wp:docPr id="73227" name="Picture 73227"/>
            <wp:cNvGraphicFramePr/>
            <a:graphic xmlns:a="http://schemas.openxmlformats.org/drawingml/2006/main">
              <a:graphicData uri="http://schemas.openxmlformats.org/drawingml/2006/picture">
                <pic:pic xmlns:pic="http://schemas.openxmlformats.org/drawingml/2006/picture">
                  <pic:nvPicPr>
                    <pic:cNvPr id="73227" name="Picture 73227"/>
                    <pic:cNvPicPr/>
                  </pic:nvPicPr>
                  <pic:blipFill>
                    <a:blip r:embed="rId284"/>
                    <a:stretch>
                      <a:fillRect/>
                    </a:stretch>
                  </pic:blipFill>
                  <pic:spPr>
                    <a:xfrm>
                      <a:off x="0" y="0"/>
                      <a:ext cx="50255" cy="45668"/>
                    </a:xfrm>
                    <a:prstGeom prst="rect">
                      <a:avLst/>
                    </a:prstGeom>
                  </pic:spPr>
                </pic:pic>
              </a:graphicData>
            </a:graphic>
          </wp:inline>
        </w:drawing>
      </w:r>
      <w:r>
        <w:tab/>
        <w:t>Must have an effective means of communication with the surface control.</w:t>
      </w:r>
    </w:p>
    <w:p w14:paraId="3FFC12EA" w14:textId="77777777" w:rsidR="00B00607" w:rsidRDefault="00713E6B">
      <w:pPr>
        <w:tabs>
          <w:tab w:val="center" w:pos="3220"/>
        </w:tabs>
        <w:spacing w:after="154"/>
        <w:ind w:left="0" w:firstLine="0"/>
        <w:jc w:val="left"/>
      </w:pPr>
      <w:r>
        <w:rPr>
          <w:noProof/>
        </w:rPr>
        <w:drawing>
          <wp:inline distT="0" distB="0" distL="0" distR="0" wp14:anchorId="7C06B26D" wp14:editId="27F7E773">
            <wp:extent cx="50255" cy="41101"/>
            <wp:effectExtent l="0" t="0" r="0" b="0"/>
            <wp:docPr id="73228" name="Picture 73228"/>
            <wp:cNvGraphicFramePr/>
            <a:graphic xmlns:a="http://schemas.openxmlformats.org/drawingml/2006/main">
              <a:graphicData uri="http://schemas.openxmlformats.org/drawingml/2006/picture">
                <pic:pic xmlns:pic="http://schemas.openxmlformats.org/drawingml/2006/picture">
                  <pic:nvPicPr>
                    <pic:cNvPr id="73228" name="Picture 73228"/>
                    <pic:cNvPicPr/>
                  </pic:nvPicPr>
                  <pic:blipFill>
                    <a:blip r:embed="rId285"/>
                    <a:stretch>
                      <a:fillRect/>
                    </a:stretch>
                  </pic:blipFill>
                  <pic:spPr>
                    <a:xfrm>
                      <a:off x="0" y="0"/>
                      <a:ext cx="50255" cy="41101"/>
                    </a:xfrm>
                    <a:prstGeom prst="rect">
                      <a:avLst/>
                    </a:prstGeom>
                  </pic:spPr>
                </pic:pic>
              </a:graphicData>
            </a:graphic>
          </wp:inline>
        </w:drawing>
      </w:r>
      <w:r>
        <w:tab/>
        <w:t>May include, but is not limited to, the following locations:-</w:t>
      </w:r>
    </w:p>
    <w:p w14:paraId="446E6650" w14:textId="77777777" w:rsidR="00B00607" w:rsidRDefault="00713E6B">
      <w:pPr>
        <w:tabs>
          <w:tab w:val="center" w:pos="3073"/>
          <w:tab w:val="center" w:pos="4112"/>
        </w:tabs>
        <w:spacing w:after="160"/>
        <w:ind w:left="0" w:firstLine="0"/>
        <w:jc w:val="left"/>
      </w:pPr>
      <w:r>
        <w:tab/>
      </w:r>
      <w:r>
        <w:rPr>
          <w:noProof/>
        </w:rPr>
        <w:drawing>
          <wp:inline distT="0" distB="0" distL="0" distR="0" wp14:anchorId="6C76F753" wp14:editId="2AFB0F1C">
            <wp:extent cx="54823" cy="50235"/>
            <wp:effectExtent l="0" t="0" r="0" b="0"/>
            <wp:docPr id="73229" name="Picture 73229"/>
            <wp:cNvGraphicFramePr/>
            <a:graphic xmlns:a="http://schemas.openxmlformats.org/drawingml/2006/main">
              <a:graphicData uri="http://schemas.openxmlformats.org/drawingml/2006/picture">
                <pic:pic xmlns:pic="http://schemas.openxmlformats.org/drawingml/2006/picture">
                  <pic:nvPicPr>
                    <pic:cNvPr id="73229" name="Picture 73229"/>
                    <pic:cNvPicPr/>
                  </pic:nvPicPr>
                  <pic:blipFill>
                    <a:blip r:embed="rId286"/>
                    <a:stretch>
                      <a:fillRect/>
                    </a:stretch>
                  </pic:blipFill>
                  <pic:spPr>
                    <a:xfrm>
                      <a:off x="0" y="0"/>
                      <a:ext cx="54823" cy="50235"/>
                    </a:xfrm>
                    <a:prstGeom prst="rect">
                      <a:avLst/>
                    </a:prstGeom>
                  </pic:spPr>
                </pic:pic>
              </a:graphicData>
            </a:graphic>
          </wp:inline>
        </w:drawing>
      </w:r>
      <w:r>
        <w:tab/>
        <w:t>Panel crib room.</w:t>
      </w:r>
    </w:p>
    <w:p w14:paraId="5A57EA98" w14:textId="77777777" w:rsidR="00B00607" w:rsidRDefault="00713E6B">
      <w:pPr>
        <w:tabs>
          <w:tab w:val="center" w:pos="3084"/>
          <w:tab w:val="center" w:pos="5680"/>
        </w:tabs>
        <w:spacing w:after="146" w:line="259" w:lineRule="auto"/>
        <w:ind w:left="0" w:firstLine="0"/>
        <w:jc w:val="left"/>
      </w:pPr>
      <w:r>
        <w:tab/>
      </w:r>
      <w:r>
        <w:rPr>
          <w:noProof/>
        </w:rPr>
        <w:drawing>
          <wp:inline distT="0" distB="0" distL="0" distR="0" wp14:anchorId="7C7F64A2" wp14:editId="3E449549">
            <wp:extent cx="50255" cy="50234"/>
            <wp:effectExtent l="0" t="0" r="0" b="0"/>
            <wp:docPr id="73230" name="Picture 73230"/>
            <wp:cNvGraphicFramePr/>
            <a:graphic xmlns:a="http://schemas.openxmlformats.org/drawingml/2006/main">
              <a:graphicData uri="http://schemas.openxmlformats.org/drawingml/2006/picture">
                <pic:pic xmlns:pic="http://schemas.openxmlformats.org/drawingml/2006/picture">
                  <pic:nvPicPr>
                    <pic:cNvPr id="73230" name="Picture 73230"/>
                    <pic:cNvPicPr/>
                  </pic:nvPicPr>
                  <pic:blipFill>
                    <a:blip r:embed="rId287"/>
                    <a:stretch>
                      <a:fillRect/>
                    </a:stretch>
                  </pic:blipFill>
                  <pic:spPr>
                    <a:xfrm>
                      <a:off x="0" y="0"/>
                      <a:ext cx="50255" cy="50234"/>
                    </a:xfrm>
                    <a:prstGeom prst="rect">
                      <a:avLst/>
                    </a:prstGeom>
                  </pic:spPr>
                </pic:pic>
              </a:graphicData>
            </a:graphic>
          </wp:inline>
        </w:drawing>
      </w:r>
      <w:r>
        <w:tab/>
        <w:t>Main headings opposite a district ventilation split.</w:t>
      </w:r>
    </w:p>
    <w:p w14:paraId="79CFB9C2" w14:textId="77777777" w:rsidR="00B00607" w:rsidRDefault="00713E6B">
      <w:pPr>
        <w:tabs>
          <w:tab w:val="center" w:pos="3084"/>
          <w:tab w:val="center" w:pos="5446"/>
        </w:tabs>
        <w:spacing w:after="194" w:line="259" w:lineRule="auto"/>
        <w:ind w:left="0" w:firstLine="0"/>
        <w:jc w:val="left"/>
      </w:pPr>
      <w:r>
        <w:tab/>
      </w:r>
      <w:r>
        <w:rPr>
          <w:noProof/>
        </w:rPr>
        <w:drawing>
          <wp:inline distT="0" distB="0" distL="0" distR="0" wp14:anchorId="681FE3DD" wp14:editId="2A758707">
            <wp:extent cx="50255" cy="45668"/>
            <wp:effectExtent l="0" t="0" r="0" b="0"/>
            <wp:docPr id="73231" name="Picture 73231"/>
            <wp:cNvGraphicFramePr/>
            <a:graphic xmlns:a="http://schemas.openxmlformats.org/drawingml/2006/main">
              <a:graphicData uri="http://schemas.openxmlformats.org/drawingml/2006/picture">
                <pic:pic xmlns:pic="http://schemas.openxmlformats.org/drawingml/2006/picture">
                  <pic:nvPicPr>
                    <pic:cNvPr id="73231" name="Picture 73231"/>
                    <pic:cNvPicPr/>
                  </pic:nvPicPr>
                  <pic:blipFill>
                    <a:blip r:embed="rId288"/>
                    <a:stretch>
                      <a:fillRect/>
                    </a:stretch>
                  </pic:blipFill>
                  <pic:spPr>
                    <a:xfrm>
                      <a:off x="0" y="0"/>
                      <a:ext cx="50255" cy="45668"/>
                    </a:xfrm>
                    <a:prstGeom prst="rect">
                      <a:avLst/>
                    </a:prstGeom>
                  </pic:spPr>
                </pic:pic>
              </a:graphicData>
            </a:graphic>
          </wp:inline>
        </w:drawing>
      </w:r>
      <w:r>
        <w:tab/>
        <w:t>Pit bottom or the base of intake shaft or drift.</w:t>
      </w:r>
    </w:p>
    <w:p w14:paraId="311640F0" w14:textId="77777777" w:rsidR="00B00607" w:rsidRDefault="00713E6B">
      <w:pPr>
        <w:tabs>
          <w:tab w:val="center" w:pos="3091"/>
          <w:tab w:val="center" w:pos="4144"/>
        </w:tabs>
        <w:spacing w:after="176"/>
        <w:ind w:left="0" w:firstLine="0"/>
        <w:jc w:val="left"/>
      </w:pPr>
      <w:r>
        <w:tab/>
      </w:r>
      <w:r>
        <w:rPr>
          <w:noProof/>
        </w:rPr>
        <w:drawing>
          <wp:inline distT="0" distB="0" distL="0" distR="0" wp14:anchorId="79C9E70A" wp14:editId="51B1601F">
            <wp:extent cx="50255" cy="50234"/>
            <wp:effectExtent l="0" t="0" r="0" b="0"/>
            <wp:docPr id="73232" name="Picture 73232"/>
            <wp:cNvGraphicFramePr/>
            <a:graphic xmlns:a="http://schemas.openxmlformats.org/drawingml/2006/main">
              <a:graphicData uri="http://schemas.openxmlformats.org/drawingml/2006/picture">
                <pic:pic xmlns:pic="http://schemas.openxmlformats.org/drawingml/2006/picture">
                  <pic:nvPicPr>
                    <pic:cNvPr id="73232" name="Picture 73232"/>
                    <pic:cNvPicPr/>
                  </pic:nvPicPr>
                  <pic:blipFill>
                    <a:blip r:embed="rId289"/>
                    <a:stretch>
                      <a:fillRect/>
                    </a:stretch>
                  </pic:blipFill>
                  <pic:spPr>
                    <a:xfrm>
                      <a:off x="0" y="0"/>
                      <a:ext cx="50255" cy="50234"/>
                    </a:xfrm>
                    <a:prstGeom prst="rect">
                      <a:avLst/>
                    </a:prstGeom>
                  </pic:spPr>
                </pic:pic>
              </a:graphicData>
            </a:graphic>
          </wp:inline>
        </w:drawing>
      </w:r>
      <w:r>
        <w:tab/>
        <w:t>Surface location.</w:t>
      </w:r>
    </w:p>
    <w:p w14:paraId="3DC5FB99" w14:textId="77777777" w:rsidR="00B00607" w:rsidRDefault="00713E6B">
      <w:pPr>
        <w:tabs>
          <w:tab w:val="center" w:pos="3091"/>
          <w:tab w:val="center" w:pos="3957"/>
        </w:tabs>
        <w:spacing w:after="116"/>
        <w:ind w:left="0" w:firstLine="0"/>
        <w:jc w:val="left"/>
      </w:pPr>
      <w:r>
        <w:tab/>
      </w:r>
      <w:r>
        <w:rPr>
          <w:noProof/>
        </w:rPr>
        <w:drawing>
          <wp:inline distT="0" distB="0" distL="0" distR="0" wp14:anchorId="1CC157E9" wp14:editId="40564688">
            <wp:extent cx="50255" cy="45668"/>
            <wp:effectExtent l="0" t="0" r="0" b="0"/>
            <wp:docPr id="73233" name="Picture 73233"/>
            <wp:cNvGraphicFramePr/>
            <a:graphic xmlns:a="http://schemas.openxmlformats.org/drawingml/2006/main">
              <a:graphicData uri="http://schemas.openxmlformats.org/drawingml/2006/picture">
                <pic:pic xmlns:pic="http://schemas.openxmlformats.org/drawingml/2006/picture">
                  <pic:nvPicPr>
                    <pic:cNvPr id="73233" name="Picture 73233"/>
                    <pic:cNvPicPr/>
                  </pic:nvPicPr>
                  <pic:blipFill>
                    <a:blip r:embed="rId290"/>
                    <a:stretch>
                      <a:fillRect/>
                    </a:stretch>
                  </pic:blipFill>
                  <pic:spPr>
                    <a:xfrm>
                      <a:off x="0" y="0"/>
                      <a:ext cx="50255" cy="45668"/>
                    </a:xfrm>
                    <a:prstGeom prst="rect">
                      <a:avLst/>
                    </a:prstGeom>
                  </pic:spPr>
                </pic:pic>
              </a:graphicData>
            </a:graphic>
          </wp:inline>
        </w:drawing>
      </w:r>
      <w:r>
        <w:tab/>
        <w:t>Refuge Bays</w:t>
      </w:r>
    </w:p>
    <w:p w14:paraId="6F51F033" w14:textId="77777777" w:rsidR="00B00607" w:rsidRDefault="00713E6B">
      <w:pPr>
        <w:spacing w:after="121"/>
        <w:ind w:left="67" w:right="14"/>
      </w:pPr>
      <w:r>
        <w:t>"Principle Hazards" Source of potential harm or a situation with a potential to result in multiple fatalities.</w:t>
      </w:r>
    </w:p>
    <w:p w14:paraId="3578C9A4" w14:textId="77777777" w:rsidR="00B00607" w:rsidRDefault="00713E6B">
      <w:pPr>
        <w:spacing w:after="136"/>
        <w:ind w:left="67" w:right="14"/>
      </w:pPr>
      <w:r>
        <w:t>"Risk Assessment" :- The process used to determine risk management priorities by evaluating and comparing the level of risk against predetermined standards, target risk levels or other criteria.</w:t>
      </w:r>
    </w:p>
    <w:p w14:paraId="75DC6ED1" w14:textId="77777777" w:rsidR="00B00607" w:rsidRDefault="00713E6B">
      <w:pPr>
        <w:spacing w:after="130"/>
        <w:ind w:left="132" w:right="14"/>
      </w:pPr>
      <w:r>
        <w:t>"Stakeholders Any party with an interest in the safe operatio</w:t>
      </w:r>
      <w:r>
        <w:t>n of the mine.</w:t>
      </w:r>
    </w:p>
    <w:p w14:paraId="24944AC1" w14:textId="77777777" w:rsidR="00B00607" w:rsidRDefault="00713E6B">
      <w:pPr>
        <w:spacing w:after="123"/>
        <w:ind w:left="67" w:right="14"/>
      </w:pPr>
      <w:r>
        <w:t>"Surface Control":- A competent person on the surface with the authority to initiate and monitor the withdrawal of persons to a place of safety.</w:t>
      </w:r>
    </w:p>
    <w:p w14:paraId="68048748" w14:textId="77777777" w:rsidR="00B00607" w:rsidRDefault="00713E6B">
      <w:pPr>
        <w:ind w:left="67" w:right="14"/>
      </w:pPr>
      <w:r>
        <w:t>"Trigger Level" A condition that is not the normal, is able to be measured or observed, and on b</w:t>
      </w:r>
      <w:r>
        <w:t>eing reached requires initiation of predeterlnined actions.</w:t>
      </w:r>
    </w:p>
    <w:p w14:paraId="10C6C5B4" w14:textId="77777777" w:rsidR="00B00607" w:rsidRDefault="00713E6B">
      <w:pPr>
        <w:spacing w:after="282"/>
        <w:ind w:left="67" w:right="1273"/>
      </w:pPr>
      <w:r>
        <w:t xml:space="preserve">"W.O.P". "Withdrawal of Persons" The organised evacuation of persons from the mi </w:t>
      </w:r>
      <w:r>
        <w:rPr>
          <w:noProof/>
        </w:rPr>
        <w:drawing>
          <wp:inline distT="0" distB="0" distL="0" distR="0" wp14:anchorId="48DCB4C9" wp14:editId="561053A4">
            <wp:extent cx="4568" cy="4567"/>
            <wp:effectExtent l="0" t="0" r="0" b="0"/>
            <wp:docPr id="76390" name="Picture 76390"/>
            <wp:cNvGraphicFramePr/>
            <a:graphic xmlns:a="http://schemas.openxmlformats.org/drawingml/2006/main">
              <a:graphicData uri="http://schemas.openxmlformats.org/drawingml/2006/picture">
                <pic:pic xmlns:pic="http://schemas.openxmlformats.org/drawingml/2006/picture">
                  <pic:nvPicPr>
                    <pic:cNvPr id="76390" name="Picture 76390"/>
                    <pic:cNvPicPr/>
                  </pic:nvPicPr>
                  <pic:blipFill>
                    <a:blip r:embed="rId101"/>
                    <a:stretch>
                      <a:fillRect/>
                    </a:stretch>
                  </pic:blipFill>
                  <pic:spPr>
                    <a:xfrm>
                      <a:off x="0" y="0"/>
                      <a:ext cx="4568" cy="4567"/>
                    </a:xfrm>
                    <a:prstGeom prst="rect">
                      <a:avLst/>
                    </a:prstGeom>
                  </pic:spPr>
                </pic:pic>
              </a:graphicData>
            </a:graphic>
          </wp:inline>
        </w:drawing>
      </w:r>
      <w:r>
        <w:t>mine to a designated place of safety when the risk to life or health has exceeded predetermined</w:t>
      </w:r>
    </w:p>
    <w:p w14:paraId="349B3720" w14:textId="77777777" w:rsidR="00B00607" w:rsidRDefault="00713E6B">
      <w:pPr>
        <w:spacing w:after="369" w:line="260" w:lineRule="auto"/>
        <w:ind w:left="89"/>
        <w:jc w:val="left"/>
      </w:pPr>
      <w:r>
        <w:rPr>
          <w:sz w:val="26"/>
        </w:rPr>
        <w:t>ESTABLISHMENT OF TRIGGER LEVELS FOR THE WITHDRAWAL OF PERSm</w:t>
      </w:r>
    </w:p>
    <w:p w14:paraId="419E8AF6" w14:textId="77777777" w:rsidR="00B00607" w:rsidRDefault="00713E6B">
      <w:pPr>
        <w:spacing w:after="94" w:line="260" w:lineRule="auto"/>
        <w:ind w:left="89"/>
        <w:jc w:val="left"/>
      </w:pPr>
      <w:r>
        <w:rPr>
          <w:sz w:val="26"/>
        </w:rPr>
        <w:t>Background</w:t>
      </w:r>
    </w:p>
    <w:p w14:paraId="7A45CC04" w14:textId="77777777" w:rsidR="00B00607" w:rsidRDefault="00713E6B">
      <w:pPr>
        <w:spacing w:after="140"/>
        <w:ind w:left="67" w:right="14"/>
      </w:pPr>
      <w:r>
        <w:t xml:space="preserve">The establishment of trigger levels in protocols for the withdrawal of person provides set indicator criteria by which mine personnel can initiate a predetermined action. These actions </w:t>
      </w:r>
      <w:r>
        <w:t>would result in, but not be limited to,</w:t>
      </w:r>
    </w:p>
    <w:p w14:paraId="62B0AEAF" w14:textId="77777777" w:rsidR="00B00607" w:rsidRDefault="00713E6B">
      <w:pPr>
        <w:spacing w:after="145"/>
        <w:ind w:left="67" w:right="14"/>
      </w:pPr>
      <w:r>
        <w:rPr>
          <w:noProof/>
        </w:rPr>
        <w:drawing>
          <wp:inline distT="0" distB="0" distL="0" distR="0" wp14:anchorId="4B65A580" wp14:editId="158B010F">
            <wp:extent cx="50255" cy="50235"/>
            <wp:effectExtent l="0" t="0" r="0" b="0"/>
            <wp:docPr id="76392" name="Picture 76392"/>
            <wp:cNvGraphicFramePr/>
            <a:graphic xmlns:a="http://schemas.openxmlformats.org/drawingml/2006/main">
              <a:graphicData uri="http://schemas.openxmlformats.org/drawingml/2006/picture">
                <pic:pic xmlns:pic="http://schemas.openxmlformats.org/drawingml/2006/picture">
                  <pic:nvPicPr>
                    <pic:cNvPr id="76392" name="Picture 76392"/>
                    <pic:cNvPicPr/>
                  </pic:nvPicPr>
                  <pic:blipFill>
                    <a:blip r:embed="rId291"/>
                    <a:stretch>
                      <a:fillRect/>
                    </a:stretch>
                  </pic:blipFill>
                  <pic:spPr>
                    <a:xfrm>
                      <a:off x="0" y="0"/>
                      <a:ext cx="50255" cy="50235"/>
                    </a:xfrm>
                    <a:prstGeom prst="rect">
                      <a:avLst/>
                    </a:prstGeom>
                  </pic:spPr>
                </pic:pic>
              </a:graphicData>
            </a:graphic>
          </wp:inline>
        </w:drawing>
      </w:r>
      <w:r>
        <w:t xml:space="preserve"> The collection of additional data to ascertain a course of action,</w:t>
      </w:r>
    </w:p>
    <w:p w14:paraId="2F2A6BE2" w14:textId="77777777" w:rsidR="00B00607" w:rsidRDefault="00713E6B">
      <w:pPr>
        <w:spacing w:after="136"/>
        <w:ind w:left="67" w:right="14"/>
      </w:pPr>
      <w:r>
        <w:rPr>
          <w:noProof/>
        </w:rPr>
        <w:drawing>
          <wp:inline distT="0" distB="0" distL="0" distR="0" wp14:anchorId="10B462F6" wp14:editId="734527EB">
            <wp:extent cx="50255" cy="50235"/>
            <wp:effectExtent l="0" t="0" r="0" b="0"/>
            <wp:docPr id="76393" name="Picture 76393"/>
            <wp:cNvGraphicFramePr/>
            <a:graphic xmlns:a="http://schemas.openxmlformats.org/drawingml/2006/main">
              <a:graphicData uri="http://schemas.openxmlformats.org/drawingml/2006/picture">
                <pic:pic xmlns:pic="http://schemas.openxmlformats.org/drawingml/2006/picture">
                  <pic:nvPicPr>
                    <pic:cNvPr id="76393" name="Picture 76393"/>
                    <pic:cNvPicPr/>
                  </pic:nvPicPr>
                  <pic:blipFill>
                    <a:blip r:embed="rId292"/>
                    <a:stretch>
                      <a:fillRect/>
                    </a:stretch>
                  </pic:blipFill>
                  <pic:spPr>
                    <a:xfrm>
                      <a:off x="0" y="0"/>
                      <a:ext cx="50255" cy="50235"/>
                    </a:xfrm>
                    <a:prstGeom prst="rect">
                      <a:avLst/>
                    </a:prstGeom>
                  </pic:spPr>
                </pic:pic>
              </a:graphicData>
            </a:graphic>
          </wp:inline>
        </w:drawing>
      </w:r>
      <w:r>
        <w:t xml:space="preserve"> The initiation of Action Response Plans,</w:t>
      </w:r>
    </w:p>
    <w:p w14:paraId="09797DB2" w14:textId="77777777" w:rsidR="00B00607" w:rsidRDefault="00713E6B">
      <w:pPr>
        <w:spacing w:after="116"/>
        <w:ind w:left="67" w:right="14"/>
      </w:pPr>
      <w:r>
        <w:rPr>
          <w:noProof/>
        </w:rPr>
        <w:drawing>
          <wp:inline distT="0" distB="0" distL="0" distR="0" wp14:anchorId="3F19572F" wp14:editId="4A3286CE">
            <wp:extent cx="50255" cy="50235"/>
            <wp:effectExtent l="0" t="0" r="0" b="0"/>
            <wp:docPr id="76394" name="Picture 76394"/>
            <wp:cNvGraphicFramePr/>
            <a:graphic xmlns:a="http://schemas.openxmlformats.org/drawingml/2006/main">
              <a:graphicData uri="http://schemas.openxmlformats.org/drawingml/2006/picture">
                <pic:pic xmlns:pic="http://schemas.openxmlformats.org/drawingml/2006/picture">
                  <pic:nvPicPr>
                    <pic:cNvPr id="76394" name="Picture 76394"/>
                    <pic:cNvPicPr/>
                  </pic:nvPicPr>
                  <pic:blipFill>
                    <a:blip r:embed="rId293"/>
                    <a:stretch>
                      <a:fillRect/>
                    </a:stretch>
                  </pic:blipFill>
                  <pic:spPr>
                    <a:xfrm>
                      <a:off x="0" y="0"/>
                      <a:ext cx="50255" cy="50235"/>
                    </a:xfrm>
                    <a:prstGeom prst="rect">
                      <a:avLst/>
                    </a:prstGeom>
                  </pic:spPr>
                </pic:pic>
              </a:graphicData>
            </a:graphic>
          </wp:inline>
        </w:drawing>
      </w:r>
      <w:r>
        <w:t xml:space="preserve"> The withdrawal of persons to a place of safety.</w:t>
      </w:r>
    </w:p>
    <w:p w14:paraId="14D7B8CF" w14:textId="77777777" w:rsidR="00B00607" w:rsidRDefault="00713E6B">
      <w:pPr>
        <w:spacing w:after="503"/>
        <w:ind w:left="67" w:right="14"/>
      </w:pPr>
      <w:r>
        <w:t>Trigger levels will be established for each identified</w:t>
      </w:r>
      <w:r>
        <w:t xml:space="preserve"> principle hazard defined in the Safety Management Plans.</w:t>
      </w:r>
    </w:p>
    <w:p w14:paraId="32D997F2" w14:textId="77777777" w:rsidR="00B00607" w:rsidRDefault="00713E6B">
      <w:pPr>
        <w:spacing w:after="198"/>
        <w:ind w:left="67" w:right="14"/>
      </w:pPr>
      <w:r>
        <w:t>Trigger levels should:-</w:t>
      </w:r>
    </w:p>
    <w:p w14:paraId="60A6E1F9" w14:textId="77777777" w:rsidR="00B00607" w:rsidRDefault="00713E6B">
      <w:pPr>
        <w:spacing w:after="62"/>
        <w:ind w:left="161" w:right="14"/>
      </w:pPr>
      <w:r>
        <w:t>l . be measurable or observable.</w:t>
      </w:r>
    </w:p>
    <w:p w14:paraId="7D37FD19" w14:textId="77777777" w:rsidR="00B00607" w:rsidRDefault="00713E6B">
      <w:pPr>
        <w:numPr>
          <w:ilvl w:val="0"/>
          <w:numId w:val="16"/>
        </w:numPr>
        <w:spacing w:after="113"/>
        <w:ind w:right="14" w:hanging="288"/>
      </w:pPr>
      <w:r>
        <w:t>be kept current and included in the MEP</w:t>
      </w:r>
    </w:p>
    <w:tbl>
      <w:tblPr>
        <w:tblStyle w:val="TableGrid"/>
        <w:tblpPr w:vertAnchor="page" w:horzAnchor="page" w:tblpX="1331" w:tblpY="15329"/>
        <w:tblOverlap w:val="never"/>
        <w:tblW w:w="9799" w:type="dxa"/>
        <w:tblInd w:w="0" w:type="dxa"/>
        <w:tblCellMar>
          <w:top w:w="0" w:type="dxa"/>
          <w:left w:w="130" w:type="dxa"/>
          <w:bottom w:w="0" w:type="dxa"/>
          <w:right w:w="115" w:type="dxa"/>
        </w:tblCellMar>
        <w:tblLook w:val="04A0" w:firstRow="1" w:lastRow="0" w:firstColumn="1" w:lastColumn="0" w:noHBand="0" w:noVBand="1"/>
      </w:tblPr>
      <w:tblGrid>
        <w:gridCol w:w="5122"/>
        <w:gridCol w:w="2932"/>
        <w:gridCol w:w="1745"/>
      </w:tblGrid>
      <w:tr w:rsidR="00B00607" w14:paraId="7BE9A321" w14:textId="77777777">
        <w:trPr>
          <w:trHeight w:val="374"/>
        </w:trPr>
        <w:tc>
          <w:tcPr>
            <w:tcW w:w="5123" w:type="dxa"/>
            <w:tcBorders>
              <w:top w:val="single" w:sz="2" w:space="0" w:color="000000"/>
              <w:left w:val="nil"/>
              <w:bottom w:val="single" w:sz="2" w:space="0" w:color="000000"/>
              <w:right w:val="single" w:sz="2" w:space="0" w:color="000000"/>
            </w:tcBorders>
            <w:vAlign w:val="bottom"/>
          </w:tcPr>
          <w:p w14:paraId="67F59AA5" w14:textId="77777777" w:rsidR="00B00607" w:rsidRDefault="00713E6B">
            <w:pPr>
              <w:tabs>
                <w:tab w:val="center" w:pos="3684"/>
              </w:tabs>
              <w:spacing w:after="0" w:line="259" w:lineRule="auto"/>
              <w:ind w:left="0" w:firstLine="0"/>
              <w:jc w:val="left"/>
            </w:pPr>
            <w:r>
              <w:rPr>
                <w:noProof/>
              </w:rPr>
              <w:drawing>
                <wp:anchor distT="0" distB="0" distL="114300" distR="114300" simplePos="0" relativeHeight="251744256" behindDoc="0" locked="0" layoutInCell="1" allowOverlap="0" wp14:anchorId="0F6A79C9" wp14:editId="02CECB8C">
                  <wp:simplePos x="0" y="0"/>
                  <wp:positionH relativeFrom="column">
                    <wp:posOffset>1265508</wp:posOffset>
                  </wp:positionH>
                  <wp:positionV relativeFrom="paragraph">
                    <wp:posOffset>-36801</wp:posOffset>
                  </wp:positionV>
                  <wp:extent cx="913724" cy="237472"/>
                  <wp:effectExtent l="0" t="0" r="0" b="0"/>
                  <wp:wrapSquare wrapText="bothSides"/>
                  <wp:docPr id="76388" name="Picture 76388"/>
                  <wp:cNvGraphicFramePr/>
                  <a:graphic xmlns:a="http://schemas.openxmlformats.org/drawingml/2006/main">
                    <a:graphicData uri="http://schemas.openxmlformats.org/drawingml/2006/picture">
                      <pic:pic xmlns:pic="http://schemas.openxmlformats.org/drawingml/2006/picture">
                        <pic:nvPicPr>
                          <pic:cNvPr id="76388" name="Picture 76388"/>
                          <pic:cNvPicPr/>
                        </pic:nvPicPr>
                        <pic:blipFill>
                          <a:blip r:embed="rId294"/>
                          <a:stretch>
                            <a:fillRect/>
                          </a:stretch>
                        </pic:blipFill>
                        <pic:spPr>
                          <a:xfrm>
                            <a:off x="0" y="0"/>
                            <a:ext cx="913724" cy="237472"/>
                          </a:xfrm>
                          <a:prstGeom prst="rect">
                            <a:avLst/>
                          </a:prstGeom>
                        </pic:spPr>
                      </pic:pic>
                    </a:graphicData>
                  </a:graphic>
                </wp:anchor>
              </w:drawing>
            </w:r>
            <w:r>
              <w:rPr>
                <w:sz w:val="22"/>
                <w:u w:val="single" w:color="000000"/>
              </w:rPr>
              <w:t>DATE OF LAST REVISI</w:t>
            </w:r>
            <w:r>
              <w:rPr>
                <w:sz w:val="22"/>
              </w:rPr>
              <w:t>ON</w:t>
            </w:r>
            <w:r>
              <w:rPr>
                <w:sz w:val="22"/>
              </w:rPr>
              <w:tab/>
              <w:t>R</w:t>
            </w:r>
            <w:r>
              <w:rPr>
                <w:sz w:val="22"/>
                <w:u w:val="single" w:color="000000"/>
              </w:rPr>
              <w:t>EVISIO</w:t>
            </w:r>
            <w:r>
              <w:rPr>
                <w:sz w:val="22"/>
              </w:rPr>
              <w:t>N No</w:t>
            </w:r>
          </w:p>
          <w:p w14:paraId="543AA1CD" w14:textId="77777777" w:rsidR="00B00607" w:rsidRDefault="00713E6B">
            <w:pPr>
              <w:spacing w:after="0" w:line="259" w:lineRule="auto"/>
              <w:ind w:left="813" w:right="1576" w:firstLine="0"/>
              <w:jc w:val="left"/>
            </w:pPr>
            <w:r>
              <w:rPr>
                <w:sz w:val="18"/>
              </w:rPr>
              <w:t>12 -1 2-1996</w:t>
            </w:r>
          </w:p>
        </w:tc>
        <w:tc>
          <w:tcPr>
            <w:tcW w:w="2932" w:type="dxa"/>
            <w:tcBorders>
              <w:top w:val="single" w:sz="2" w:space="0" w:color="000000"/>
              <w:left w:val="single" w:sz="2" w:space="0" w:color="000000"/>
              <w:bottom w:val="single" w:sz="2" w:space="0" w:color="000000"/>
              <w:right w:val="single" w:sz="2" w:space="0" w:color="000000"/>
            </w:tcBorders>
          </w:tcPr>
          <w:p w14:paraId="685E2AF5" w14:textId="77777777" w:rsidR="00B00607" w:rsidRDefault="00713E6B">
            <w:pPr>
              <w:spacing w:after="0" w:line="259" w:lineRule="auto"/>
              <w:ind w:left="0" w:right="4" w:firstLine="0"/>
              <w:jc w:val="center"/>
            </w:pPr>
            <w:r>
              <w:rPr>
                <w:sz w:val="20"/>
              </w:rPr>
              <w:t>DOCUMENT NAME</w:t>
            </w:r>
          </w:p>
        </w:tc>
        <w:tc>
          <w:tcPr>
            <w:tcW w:w="1745" w:type="dxa"/>
            <w:tcBorders>
              <w:top w:val="single" w:sz="2" w:space="0" w:color="000000"/>
              <w:left w:val="nil"/>
              <w:bottom w:val="nil"/>
              <w:right w:val="nil"/>
            </w:tcBorders>
          </w:tcPr>
          <w:p w14:paraId="7FA2F202" w14:textId="77777777" w:rsidR="00B00607" w:rsidRDefault="00713E6B">
            <w:pPr>
              <w:spacing w:after="0" w:line="259" w:lineRule="auto"/>
              <w:ind w:left="155" w:firstLine="0"/>
              <w:jc w:val="center"/>
            </w:pPr>
            <w:r>
              <w:rPr>
                <w:sz w:val="22"/>
              </w:rPr>
              <w:t>P</w:t>
            </w:r>
            <w:r>
              <w:rPr>
                <w:sz w:val="22"/>
                <w:u w:val="single" w:color="000000"/>
              </w:rPr>
              <w:t>AGE NUMBER</w:t>
            </w:r>
          </w:p>
          <w:p w14:paraId="292B4458" w14:textId="77777777" w:rsidR="00B00607" w:rsidRDefault="00713E6B">
            <w:pPr>
              <w:spacing w:after="0" w:line="259" w:lineRule="auto"/>
              <w:ind w:left="155" w:firstLine="0"/>
              <w:jc w:val="center"/>
            </w:pPr>
            <w:r>
              <w:rPr>
                <w:sz w:val="18"/>
              </w:rPr>
              <w:t>27 OF 46</w:t>
            </w:r>
          </w:p>
        </w:tc>
      </w:tr>
    </w:tbl>
    <w:p w14:paraId="4D242DE9" w14:textId="77777777" w:rsidR="00B00607" w:rsidRDefault="00713E6B">
      <w:pPr>
        <w:numPr>
          <w:ilvl w:val="0"/>
          <w:numId w:val="16"/>
        </w:numPr>
        <w:spacing w:after="141"/>
        <w:ind w:right="14" w:hanging="288"/>
      </w:pPr>
      <w:r>
        <w:rPr>
          <w:noProof/>
        </w:rPr>
        <w:drawing>
          <wp:anchor distT="0" distB="0" distL="114300" distR="114300" simplePos="0" relativeHeight="251745280" behindDoc="0" locked="0" layoutInCell="1" allowOverlap="0" wp14:anchorId="52635DD3" wp14:editId="491348B0">
            <wp:simplePos x="0" y="0"/>
            <wp:positionH relativeFrom="page">
              <wp:posOffset>392901</wp:posOffset>
            </wp:positionH>
            <wp:positionV relativeFrom="page">
              <wp:posOffset>579981</wp:posOffset>
            </wp:positionV>
            <wp:extent cx="4569" cy="4567"/>
            <wp:effectExtent l="0" t="0" r="0" b="0"/>
            <wp:wrapSquare wrapText="bothSides"/>
            <wp:docPr id="76389" name="Picture 76389"/>
            <wp:cNvGraphicFramePr/>
            <a:graphic xmlns:a="http://schemas.openxmlformats.org/drawingml/2006/main">
              <a:graphicData uri="http://schemas.openxmlformats.org/drawingml/2006/picture">
                <pic:pic xmlns:pic="http://schemas.openxmlformats.org/drawingml/2006/picture">
                  <pic:nvPicPr>
                    <pic:cNvPr id="76389" name="Picture 76389"/>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46304" behindDoc="0" locked="0" layoutInCell="1" allowOverlap="0" wp14:anchorId="03D85B09" wp14:editId="1E292C9B">
            <wp:simplePos x="0" y="0"/>
            <wp:positionH relativeFrom="page">
              <wp:posOffset>397470</wp:posOffset>
            </wp:positionH>
            <wp:positionV relativeFrom="page">
              <wp:posOffset>589115</wp:posOffset>
            </wp:positionV>
            <wp:extent cx="4569" cy="4567"/>
            <wp:effectExtent l="0" t="0" r="0" b="0"/>
            <wp:wrapSquare wrapText="bothSides"/>
            <wp:docPr id="76391" name="Picture 76391"/>
            <wp:cNvGraphicFramePr/>
            <a:graphic xmlns:a="http://schemas.openxmlformats.org/drawingml/2006/main">
              <a:graphicData uri="http://schemas.openxmlformats.org/drawingml/2006/picture">
                <pic:pic xmlns:pic="http://schemas.openxmlformats.org/drawingml/2006/picture">
                  <pic:nvPicPr>
                    <pic:cNvPr id="76391" name="Picture 76391"/>
                    <pic:cNvPicPr/>
                  </pic:nvPicPr>
                  <pic:blipFill>
                    <a:blip r:embed="rId101"/>
                    <a:stretch>
                      <a:fillRect/>
                    </a:stretch>
                  </pic:blipFill>
                  <pic:spPr>
                    <a:xfrm>
                      <a:off x="0" y="0"/>
                      <a:ext cx="4569" cy="4567"/>
                    </a:xfrm>
                    <a:prstGeom prst="rect">
                      <a:avLst/>
                    </a:prstGeom>
                  </pic:spPr>
                </pic:pic>
              </a:graphicData>
            </a:graphic>
          </wp:anchor>
        </w:drawing>
      </w:r>
      <w:r>
        <w:t>be consistent with statutory requirements.</w:t>
      </w:r>
    </w:p>
    <w:p w14:paraId="0002267B" w14:textId="77777777" w:rsidR="00B00607" w:rsidRDefault="00713E6B">
      <w:pPr>
        <w:numPr>
          <w:ilvl w:val="0"/>
          <w:numId w:val="16"/>
        </w:numPr>
        <w:spacing w:after="143"/>
        <w:ind w:right="14" w:hanging="288"/>
      </w:pPr>
      <w:r>
        <w:t>be identified by risk assessment.</w:t>
      </w:r>
    </w:p>
    <w:p w14:paraId="6D8AE032" w14:textId="77777777" w:rsidR="00B00607" w:rsidRDefault="00713E6B">
      <w:pPr>
        <w:numPr>
          <w:ilvl w:val="0"/>
          <w:numId w:val="16"/>
        </w:numPr>
        <w:spacing w:after="116"/>
        <w:ind w:right="14" w:hanging="288"/>
      </w:pPr>
      <w:r>
        <w:t>recognise the normal or background conditions.</w:t>
      </w:r>
    </w:p>
    <w:p w14:paraId="03C7E21E" w14:textId="77777777" w:rsidR="00B00607" w:rsidRDefault="00713E6B">
      <w:pPr>
        <w:numPr>
          <w:ilvl w:val="0"/>
          <w:numId w:val="16"/>
        </w:numPr>
        <w:spacing w:after="111"/>
        <w:ind w:right="14" w:hanging="288"/>
      </w:pPr>
      <w:r>
        <w:t>be relevant to the risk being considered.</w:t>
      </w:r>
    </w:p>
    <w:p w14:paraId="263A5538" w14:textId="77777777" w:rsidR="00B00607" w:rsidRDefault="00713E6B">
      <w:pPr>
        <w:numPr>
          <w:ilvl w:val="0"/>
          <w:numId w:val="16"/>
        </w:numPr>
        <w:spacing w:after="133"/>
        <w:ind w:right="14" w:hanging="288"/>
      </w:pPr>
      <w:r>
        <w:t>reflect the level of risk and the degree of withdrawal required. i.e. to a place of safety</w:t>
      </w:r>
      <w:r>
        <w:t xml:space="preserve"> underground or a full withdrawal to surface, (tiered system).</w:t>
      </w:r>
    </w:p>
    <w:p w14:paraId="26E4014A" w14:textId="77777777" w:rsidR="00B00607" w:rsidRDefault="00713E6B">
      <w:pPr>
        <w:numPr>
          <w:ilvl w:val="0"/>
          <w:numId w:val="16"/>
        </w:numPr>
        <w:spacing w:after="116"/>
        <w:ind w:right="14" w:hanging="288"/>
      </w:pPr>
      <w:r>
        <w:t>initiate predetermined actions.</w:t>
      </w:r>
    </w:p>
    <w:p w14:paraId="1412335A" w14:textId="77777777" w:rsidR="00B00607" w:rsidRDefault="00713E6B">
      <w:pPr>
        <w:numPr>
          <w:ilvl w:val="0"/>
          <w:numId w:val="16"/>
        </w:numPr>
        <w:spacing w:after="119"/>
        <w:ind w:right="14" w:hanging="288"/>
      </w:pPr>
      <w:r>
        <w:t>be set after considering the results of any simulated testing, eg. gas emission testing.</w:t>
      </w:r>
    </w:p>
    <w:p w14:paraId="1948B167" w14:textId="77777777" w:rsidR="00B00607" w:rsidRDefault="00713E6B">
      <w:pPr>
        <w:ind w:left="57" w:right="14" w:firstLine="173"/>
      </w:pPr>
      <w:r>
        <w:t xml:space="preserve">10.be set to a level that recognises the time taken to initiate effective response. ie. if an effective response will </w:t>
      </w:r>
      <w:r>
        <w:rPr>
          <w:noProof/>
        </w:rPr>
        <w:drawing>
          <wp:inline distT="0" distB="0" distL="0" distR="0" wp14:anchorId="2CA102F6" wp14:editId="37FB6A3D">
            <wp:extent cx="4569" cy="4566"/>
            <wp:effectExtent l="0" t="0" r="0" b="0"/>
            <wp:docPr id="76395" name="Picture 76395"/>
            <wp:cNvGraphicFramePr/>
            <a:graphic xmlns:a="http://schemas.openxmlformats.org/drawingml/2006/main">
              <a:graphicData uri="http://schemas.openxmlformats.org/drawingml/2006/picture">
                <pic:pic xmlns:pic="http://schemas.openxmlformats.org/drawingml/2006/picture">
                  <pic:nvPicPr>
                    <pic:cNvPr id="76395" name="Picture 76395"/>
                    <pic:cNvPicPr/>
                  </pic:nvPicPr>
                  <pic:blipFill>
                    <a:blip r:embed="rId101"/>
                    <a:stretch>
                      <a:fillRect/>
                    </a:stretch>
                  </pic:blipFill>
                  <pic:spPr>
                    <a:xfrm>
                      <a:off x="0" y="0"/>
                      <a:ext cx="4569" cy="4566"/>
                    </a:xfrm>
                    <a:prstGeom prst="rect">
                      <a:avLst/>
                    </a:prstGeom>
                  </pic:spPr>
                </pic:pic>
              </a:graphicData>
            </a:graphic>
          </wp:inline>
        </w:drawing>
      </w:r>
      <w:r>
        <w:t xml:space="preserve"> take considerable time then the trigger should be conservative and possibly involve a staged response approach. </w:t>
      </w:r>
      <w:r>
        <w:rPr>
          <w:noProof/>
        </w:rPr>
        <w:drawing>
          <wp:inline distT="0" distB="0" distL="0" distR="0" wp14:anchorId="43277BF4" wp14:editId="5CCB18A7">
            <wp:extent cx="776666" cy="141570"/>
            <wp:effectExtent l="0" t="0" r="0" b="0"/>
            <wp:docPr id="76616" name="Picture 76616"/>
            <wp:cNvGraphicFramePr/>
            <a:graphic xmlns:a="http://schemas.openxmlformats.org/drawingml/2006/main">
              <a:graphicData uri="http://schemas.openxmlformats.org/drawingml/2006/picture">
                <pic:pic xmlns:pic="http://schemas.openxmlformats.org/drawingml/2006/picture">
                  <pic:nvPicPr>
                    <pic:cNvPr id="76616" name="Picture 76616"/>
                    <pic:cNvPicPr/>
                  </pic:nvPicPr>
                  <pic:blipFill>
                    <a:blip r:embed="rId295"/>
                    <a:stretch>
                      <a:fillRect/>
                    </a:stretch>
                  </pic:blipFill>
                  <pic:spPr>
                    <a:xfrm>
                      <a:off x="0" y="0"/>
                      <a:ext cx="776666" cy="141570"/>
                    </a:xfrm>
                    <a:prstGeom prst="rect">
                      <a:avLst/>
                    </a:prstGeom>
                  </pic:spPr>
                </pic:pic>
              </a:graphicData>
            </a:graphic>
          </wp:inline>
        </w:drawing>
      </w:r>
    </w:p>
    <w:p w14:paraId="14CA8E9E" w14:textId="77777777" w:rsidR="00B00607" w:rsidRDefault="00713E6B">
      <w:pPr>
        <w:ind w:left="197" w:right="14"/>
      </w:pPr>
      <w:r>
        <w:t>1 1 .be developed bytagreemen )with all stakeholders.</w:t>
      </w:r>
    </w:p>
    <w:p w14:paraId="39CE00D7" w14:textId="77777777" w:rsidR="00B00607" w:rsidRDefault="00713E6B">
      <w:pPr>
        <w:spacing w:after="101" w:line="259" w:lineRule="auto"/>
        <w:ind w:left="2050" w:firstLine="0"/>
        <w:jc w:val="left"/>
      </w:pPr>
      <w:r>
        <w:rPr>
          <w:noProof/>
        </w:rPr>
        <w:drawing>
          <wp:inline distT="0" distB="0" distL="0" distR="0" wp14:anchorId="767DB6C6" wp14:editId="4FD9D0A6">
            <wp:extent cx="607627" cy="150704"/>
            <wp:effectExtent l="0" t="0" r="0" b="0"/>
            <wp:docPr id="76620" name="Picture 76620"/>
            <wp:cNvGraphicFramePr/>
            <a:graphic xmlns:a="http://schemas.openxmlformats.org/drawingml/2006/main">
              <a:graphicData uri="http://schemas.openxmlformats.org/drawingml/2006/picture">
                <pic:pic xmlns:pic="http://schemas.openxmlformats.org/drawingml/2006/picture">
                  <pic:nvPicPr>
                    <pic:cNvPr id="76620" name="Picture 76620"/>
                    <pic:cNvPicPr/>
                  </pic:nvPicPr>
                  <pic:blipFill>
                    <a:blip r:embed="rId296"/>
                    <a:stretch>
                      <a:fillRect/>
                    </a:stretch>
                  </pic:blipFill>
                  <pic:spPr>
                    <a:xfrm>
                      <a:off x="0" y="0"/>
                      <a:ext cx="607627" cy="150704"/>
                    </a:xfrm>
                    <a:prstGeom prst="rect">
                      <a:avLst/>
                    </a:prstGeom>
                  </pic:spPr>
                </pic:pic>
              </a:graphicData>
            </a:graphic>
          </wp:inline>
        </w:drawing>
      </w:r>
    </w:p>
    <w:p w14:paraId="2F030FD9" w14:textId="77777777" w:rsidR="00B00607" w:rsidRDefault="00713E6B">
      <w:pPr>
        <w:spacing w:after="98" w:line="260" w:lineRule="auto"/>
        <w:ind w:left="190"/>
        <w:jc w:val="left"/>
      </w:pPr>
      <w:r>
        <w:rPr>
          <w:sz w:val="26"/>
        </w:rPr>
        <w:t>KEY ELEMENTS IN THE PROCESS OF WITHDRAWAL OF PERSONS TO A PLACE OF SAFETY</w:t>
      </w:r>
    </w:p>
    <w:p w14:paraId="2383C636" w14:textId="77777777" w:rsidR="00B00607" w:rsidRDefault="00713E6B">
      <w:pPr>
        <w:spacing w:after="113"/>
        <w:ind w:left="183" w:right="14"/>
      </w:pPr>
      <w:r>
        <w:t xml:space="preserve">The intent </w:t>
      </w:r>
      <w:r>
        <w:t>of the process is to ensure the life safety of all personnel in areas affected by the failure to control a principle hazard. It is to cover both self and assisted incident control and is to be developed as a combination of procedure and technical (equipmen</w:t>
      </w:r>
      <w:r>
        <w:t>t) standards.</w:t>
      </w:r>
    </w:p>
    <w:p w14:paraId="1157B8F2" w14:textId="77777777" w:rsidR="00B00607" w:rsidRDefault="00713E6B">
      <w:pPr>
        <w:ind w:left="197" w:right="14"/>
      </w:pPr>
      <w:r>
        <w:t>Regardless of size, all incidents are easier to resolve if they have been assessed in the planning stages. Injuries to response personnel and others will be reduced if trained people respond in a safe rnanner with adequate supplies of the cor</w:t>
      </w:r>
      <w:r>
        <w:t>rect equipment.</w:t>
      </w:r>
    </w:p>
    <w:p w14:paraId="6D5EDFA6" w14:textId="77777777" w:rsidR="00B00607" w:rsidRDefault="00B00607">
      <w:pPr>
        <w:sectPr w:rsidR="00B00607">
          <w:headerReference w:type="even" r:id="rId297"/>
          <w:headerReference w:type="default" r:id="rId298"/>
          <w:footerReference w:type="even" r:id="rId299"/>
          <w:footerReference w:type="default" r:id="rId300"/>
          <w:headerReference w:type="first" r:id="rId301"/>
          <w:footerReference w:type="first" r:id="rId302"/>
          <w:pgSz w:w="11900" w:h="16800"/>
          <w:pgMar w:top="618" w:right="338" w:bottom="1097" w:left="827" w:header="604" w:footer="720" w:gutter="0"/>
          <w:cols w:space="720"/>
          <w:titlePg/>
        </w:sectPr>
      </w:pPr>
    </w:p>
    <w:p w14:paraId="6BB6C4EF" w14:textId="77777777" w:rsidR="00B00607" w:rsidRDefault="00713E6B">
      <w:pPr>
        <w:spacing w:after="91" w:line="260" w:lineRule="auto"/>
        <w:ind w:left="79" w:right="381" w:firstLine="9029"/>
        <w:jc w:val="left"/>
      </w:pPr>
      <w:r>
        <w:rPr>
          <w:noProof/>
        </w:rPr>
        <w:drawing>
          <wp:inline distT="0" distB="0" distL="0" distR="0" wp14:anchorId="722660EB" wp14:editId="456117CC">
            <wp:extent cx="4569" cy="4567"/>
            <wp:effectExtent l="0" t="0" r="0" b="0"/>
            <wp:docPr id="79231" name="Picture 79231"/>
            <wp:cNvGraphicFramePr/>
            <a:graphic xmlns:a="http://schemas.openxmlformats.org/drawingml/2006/main">
              <a:graphicData uri="http://schemas.openxmlformats.org/drawingml/2006/picture">
                <pic:pic xmlns:pic="http://schemas.openxmlformats.org/drawingml/2006/picture">
                  <pic:nvPicPr>
                    <pic:cNvPr id="79231" name="Picture 79231"/>
                    <pic:cNvPicPr/>
                  </pic:nvPicPr>
                  <pic:blipFill>
                    <a:blip r:embed="rId101"/>
                    <a:stretch>
                      <a:fillRect/>
                    </a:stretch>
                  </pic:blipFill>
                  <pic:spPr>
                    <a:xfrm>
                      <a:off x="0" y="0"/>
                      <a:ext cx="4569" cy="4567"/>
                    </a:xfrm>
                    <a:prstGeom prst="rect">
                      <a:avLst/>
                    </a:prstGeom>
                  </pic:spPr>
                </pic:pic>
              </a:graphicData>
            </a:graphic>
          </wp:inline>
        </w:drawing>
      </w:r>
      <w:r>
        <w:rPr>
          <w:sz w:val="26"/>
        </w:rPr>
        <w:tab/>
        <w:t>QML) Key Elements:-</w:t>
      </w:r>
    </w:p>
    <w:p w14:paraId="5DADF8BD" w14:textId="77777777" w:rsidR="00B00607" w:rsidRDefault="00713E6B">
      <w:pPr>
        <w:spacing w:after="95"/>
        <w:ind w:left="147" w:right="14"/>
      </w:pPr>
      <w:r>
        <w:t>i. Risk Assessntent to be undertaken to identify:-</w:t>
      </w:r>
    </w:p>
    <w:p w14:paraId="762C447F" w14:textId="77777777" w:rsidR="00B00607" w:rsidRDefault="00713E6B">
      <w:pPr>
        <w:tabs>
          <w:tab w:val="center" w:pos="1656"/>
          <w:tab w:val="center" w:pos="4223"/>
        </w:tabs>
        <w:spacing w:after="147"/>
        <w:ind w:left="0" w:firstLine="0"/>
        <w:jc w:val="left"/>
      </w:pPr>
      <w:r>
        <w:tab/>
      </w:r>
      <w:r>
        <w:rPr>
          <w:noProof/>
        </w:rPr>
        <w:drawing>
          <wp:inline distT="0" distB="0" distL="0" distR="0" wp14:anchorId="38DAD3D6" wp14:editId="3DFD93B5">
            <wp:extent cx="54823" cy="45668"/>
            <wp:effectExtent l="0" t="0" r="0" b="0"/>
            <wp:docPr id="79232" name="Picture 79232"/>
            <wp:cNvGraphicFramePr/>
            <a:graphic xmlns:a="http://schemas.openxmlformats.org/drawingml/2006/main">
              <a:graphicData uri="http://schemas.openxmlformats.org/drawingml/2006/picture">
                <pic:pic xmlns:pic="http://schemas.openxmlformats.org/drawingml/2006/picture">
                  <pic:nvPicPr>
                    <pic:cNvPr id="79232" name="Picture 79232"/>
                    <pic:cNvPicPr/>
                  </pic:nvPicPr>
                  <pic:blipFill>
                    <a:blip r:embed="rId303"/>
                    <a:stretch>
                      <a:fillRect/>
                    </a:stretch>
                  </pic:blipFill>
                  <pic:spPr>
                    <a:xfrm>
                      <a:off x="0" y="0"/>
                      <a:ext cx="54823" cy="45668"/>
                    </a:xfrm>
                    <a:prstGeom prst="rect">
                      <a:avLst/>
                    </a:prstGeom>
                  </pic:spPr>
                </pic:pic>
              </a:graphicData>
            </a:graphic>
          </wp:inline>
        </w:drawing>
      </w:r>
      <w:r>
        <w:tab/>
        <w:t>Hazards requiring withdrawal of persons.</w:t>
      </w:r>
    </w:p>
    <w:p w14:paraId="1B4CB42D" w14:textId="77777777" w:rsidR="00B00607" w:rsidRDefault="00713E6B">
      <w:pPr>
        <w:tabs>
          <w:tab w:val="center" w:pos="1656"/>
          <w:tab w:val="center" w:pos="3745"/>
        </w:tabs>
        <w:spacing w:after="161" w:line="250" w:lineRule="auto"/>
        <w:ind w:left="0" w:firstLine="0"/>
        <w:jc w:val="left"/>
      </w:pPr>
      <w:r>
        <w:rPr>
          <w:sz w:val="22"/>
        </w:rPr>
        <w:tab/>
      </w:r>
      <w:r>
        <w:rPr>
          <w:noProof/>
        </w:rPr>
        <w:drawing>
          <wp:inline distT="0" distB="0" distL="0" distR="0" wp14:anchorId="44184DDC" wp14:editId="736FD938">
            <wp:extent cx="54823" cy="50235"/>
            <wp:effectExtent l="0" t="0" r="0" b="0"/>
            <wp:docPr id="79233" name="Picture 79233"/>
            <wp:cNvGraphicFramePr/>
            <a:graphic xmlns:a="http://schemas.openxmlformats.org/drawingml/2006/main">
              <a:graphicData uri="http://schemas.openxmlformats.org/drawingml/2006/picture">
                <pic:pic xmlns:pic="http://schemas.openxmlformats.org/drawingml/2006/picture">
                  <pic:nvPicPr>
                    <pic:cNvPr id="79233" name="Picture 79233"/>
                    <pic:cNvPicPr/>
                  </pic:nvPicPr>
                  <pic:blipFill>
                    <a:blip r:embed="rId304"/>
                    <a:stretch>
                      <a:fillRect/>
                    </a:stretch>
                  </pic:blipFill>
                  <pic:spPr>
                    <a:xfrm>
                      <a:off x="0" y="0"/>
                      <a:ext cx="54823" cy="50235"/>
                    </a:xfrm>
                    <a:prstGeom prst="rect">
                      <a:avLst/>
                    </a:prstGeom>
                  </pic:spPr>
                </pic:pic>
              </a:graphicData>
            </a:graphic>
          </wp:inline>
        </w:drawing>
      </w:r>
      <w:r>
        <w:rPr>
          <w:sz w:val="22"/>
        </w:rPr>
        <w:tab/>
        <w:t>Key indicators for each hazard.</w:t>
      </w:r>
    </w:p>
    <w:p w14:paraId="68A8D586" w14:textId="77777777" w:rsidR="00B00607" w:rsidRDefault="00713E6B">
      <w:pPr>
        <w:tabs>
          <w:tab w:val="center" w:pos="1667"/>
          <w:tab w:val="center" w:pos="3788"/>
        </w:tabs>
        <w:spacing w:after="141"/>
        <w:ind w:left="0" w:firstLine="0"/>
        <w:jc w:val="left"/>
      </w:pPr>
      <w:r>
        <w:tab/>
      </w:r>
      <w:r>
        <w:rPr>
          <w:noProof/>
        </w:rPr>
        <w:drawing>
          <wp:inline distT="0" distB="0" distL="0" distR="0" wp14:anchorId="24ED338E" wp14:editId="3ADF8BF4">
            <wp:extent cx="50255" cy="45668"/>
            <wp:effectExtent l="0" t="0" r="0" b="0"/>
            <wp:docPr id="79234" name="Picture 79234"/>
            <wp:cNvGraphicFramePr/>
            <a:graphic xmlns:a="http://schemas.openxmlformats.org/drawingml/2006/main">
              <a:graphicData uri="http://schemas.openxmlformats.org/drawingml/2006/picture">
                <pic:pic xmlns:pic="http://schemas.openxmlformats.org/drawingml/2006/picture">
                  <pic:nvPicPr>
                    <pic:cNvPr id="79234" name="Picture 79234"/>
                    <pic:cNvPicPr/>
                  </pic:nvPicPr>
                  <pic:blipFill>
                    <a:blip r:embed="rId305"/>
                    <a:stretch>
                      <a:fillRect/>
                    </a:stretch>
                  </pic:blipFill>
                  <pic:spPr>
                    <a:xfrm>
                      <a:off x="0" y="0"/>
                      <a:ext cx="50255" cy="45668"/>
                    </a:xfrm>
                    <a:prstGeom prst="rect">
                      <a:avLst/>
                    </a:prstGeom>
                  </pic:spPr>
                </pic:pic>
              </a:graphicData>
            </a:graphic>
          </wp:inline>
        </w:drawing>
      </w:r>
      <w:r>
        <w:tab/>
        <w:t>Location of the places of safety.</w:t>
      </w:r>
    </w:p>
    <w:p w14:paraId="301451D8" w14:textId="77777777" w:rsidR="00B00607" w:rsidRDefault="00713E6B">
      <w:pPr>
        <w:tabs>
          <w:tab w:val="center" w:pos="1667"/>
          <w:tab w:val="center" w:pos="4123"/>
        </w:tabs>
        <w:spacing w:after="110"/>
        <w:ind w:left="0" w:firstLine="0"/>
        <w:jc w:val="left"/>
      </w:pPr>
      <w:r>
        <w:tab/>
      </w:r>
      <w:r>
        <w:rPr>
          <w:noProof/>
        </w:rPr>
        <w:drawing>
          <wp:inline distT="0" distB="0" distL="0" distR="0" wp14:anchorId="2D08E06A" wp14:editId="48961501">
            <wp:extent cx="50255" cy="50235"/>
            <wp:effectExtent l="0" t="0" r="0" b="0"/>
            <wp:docPr id="79235" name="Picture 79235"/>
            <wp:cNvGraphicFramePr/>
            <a:graphic xmlns:a="http://schemas.openxmlformats.org/drawingml/2006/main">
              <a:graphicData uri="http://schemas.openxmlformats.org/drawingml/2006/picture">
                <pic:pic xmlns:pic="http://schemas.openxmlformats.org/drawingml/2006/picture">
                  <pic:nvPicPr>
                    <pic:cNvPr id="79235" name="Picture 79235"/>
                    <pic:cNvPicPr/>
                  </pic:nvPicPr>
                  <pic:blipFill>
                    <a:blip r:embed="rId306"/>
                    <a:stretch>
                      <a:fillRect/>
                    </a:stretch>
                  </pic:blipFill>
                  <pic:spPr>
                    <a:xfrm>
                      <a:off x="0" y="0"/>
                      <a:ext cx="50255" cy="50235"/>
                    </a:xfrm>
                    <a:prstGeom prst="rect">
                      <a:avLst/>
                    </a:prstGeom>
                  </pic:spPr>
                </pic:pic>
              </a:graphicData>
            </a:graphic>
          </wp:inline>
        </w:drawing>
      </w:r>
      <w:r>
        <w:tab/>
        <w:t>Method of travel and route to be taken.</w:t>
      </w:r>
    </w:p>
    <w:p w14:paraId="16948EFB" w14:textId="77777777" w:rsidR="00B00607" w:rsidRDefault="00713E6B">
      <w:pPr>
        <w:numPr>
          <w:ilvl w:val="0"/>
          <w:numId w:val="17"/>
        </w:numPr>
        <w:spacing w:after="108"/>
        <w:ind w:right="14" w:hanging="302"/>
      </w:pPr>
      <w:r>
        <w:t>Trigger Levels. Identified in Safety Management Plans.</w:t>
      </w:r>
    </w:p>
    <w:p w14:paraId="5C3DFFE9" w14:textId="77777777" w:rsidR="00B00607" w:rsidRDefault="00713E6B">
      <w:pPr>
        <w:numPr>
          <w:ilvl w:val="0"/>
          <w:numId w:val="17"/>
        </w:numPr>
        <w:spacing w:after="83"/>
        <w:ind w:right="14" w:hanging="302"/>
      </w:pPr>
      <w:r>
        <w:t>Surface Control.</w:t>
      </w:r>
    </w:p>
    <w:p w14:paraId="518F677C" w14:textId="77777777" w:rsidR="00B00607" w:rsidRDefault="00713E6B">
      <w:pPr>
        <w:numPr>
          <w:ilvl w:val="0"/>
          <w:numId w:val="17"/>
        </w:numPr>
        <w:spacing w:after="92"/>
        <w:ind w:right="14" w:hanging="302"/>
      </w:pPr>
      <w:r>
        <w:t>Action Response Plans to be established for each trigger level.</w:t>
      </w:r>
    </w:p>
    <w:p w14:paraId="0581D1B9" w14:textId="77777777" w:rsidR="00B00607" w:rsidRDefault="00713E6B">
      <w:pPr>
        <w:numPr>
          <w:ilvl w:val="0"/>
          <w:numId w:val="17"/>
        </w:numPr>
        <w:spacing w:line="366" w:lineRule="auto"/>
        <w:ind w:right="14" w:hanging="302"/>
      </w:pPr>
      <w:r>
        <w:t>Process for ntonitoril.•g principle hazards. to be established to monitor key indicators.</w:t>
      </w:r>
    </w:p>
    <w:p w14:paraId="6057593B" w14:textId="77777777" w:rsidR="00B00607" w:rsidRDefault="00713E6B">
      <w:pPr>
        <w:numPr>
          <w:ilvl w:val="0"/>
          <w:numId w:val="17"/>
        </w:numPr>
        <w:spacing w:after="142"/>
        <w:ind w:right="14" w:hanging="302"/>
      </w:pPr>
      <w:r>
        <w:t>Connnunication system (Including procedures) to be established to:-</w:t>
      </w:r>
    </w:p>
    <w:p w14:paraId="12072106" w14:textId="77777777" w:rsidR="00B00607" w:rsidRDefault="00713E6B">
      <w:pPr>
        <w:tabs>
          <w:tab w:val="center" w:pos="958"/>
          <w:tab w:val="center" w:pos="4630"/>
        </w:tabs>
        <w:spacing w:after="139"/>
        <w:ind w:left="0" w:firstLine="0"/>
        <w:jc w:val="left"/>
      </w:pPr>
      <w:r>
        <w:tab/>
      </w:r>
      <w:r>
        <w:rPr>
          <w:noProof/>
        </w:rPr>
        <w:drawing>
          <wp:inline distT="0" distB="0" distL="0" distR="0" wp14:anchorId="40B0A0AE" wp14:editId="5310FA78">
            <wp:extent cx="54823" cy="50235"/>
            <wp:effectExtent l="0" t="0" r="0" b="0"/>
            <wp:docPr id="79236" name="Picture 79236"/>
            <wp:cNvGraphicFramePr/>
            <a:graphic xmlns:a="http://schemas.openxmlformats.org/drawingml/2006/main">
              <a:graphicData uri="http://schemas.openxmlformats.org/drawingml/2006/picture">
                <pic:pic xmlns:pic="http://schemas.openxmlformats.org/drawingml/2006/picture">
                  <pic:nvPicPr>
                    <pic:cNvPr id="79236" name="Picture 79236"/>
                    <pic:cNvPicPr/>
                  </pic:nvPicPr>
                  <pic:blipFill>
                    <a:blip r:embed="rId307"/>
                    <a:stretch>
                      <a:fillRect/>
                    </a:stretch>
                  </pic:blipFill>
                  <pic:spPr>
                    <a:xfrm>
                      <a:off x="0" y="0"/>
                      <a:ext cx="54823" cy="50235"/>
                    </a:xfrm>
                    <a:prstGeom prst="rect">
                      <a:avLst/>
                    </a:prstGeom>
                  </pic:spPr>
                </pic:pic>
              </a:graphicData>
            </a:graphic>
          </wp:inline>
        </w:drawing>
      </w:r>
      <w:r>
        <w:tab/>
        <w:t>Allow all trigger events and alarms to be sent to Surface Control.</w:t>
      </w:r>
    </w:p>
    <w:p w14:paraId="368AAEEF" w14:textId="77777777" w:rsidR="00B00607" w:rsidRDefault="00713E6B">
      <w:pPr>
        <w:tabs>
          <w:tab w:val="center" w:pos="962"/>
          <w:tab w:val="center" w:pos="4349"/>
        </w:tabs>
        <w:spacing w:after="138"/>
        <w:ind w:left="0" w:firstLine="0"/>
        <w:jc w:val="left"/>
      </w:pPr>
      <w:r>
        <w:tab/>
      </w:r>
      <w:r>
        <w:rPr>
          <w:noProof/>
        </w:rPr>
        <w:drawing>
          <wp:inline distT="0" distB="0" distL="0" distR="0" wp14:anchorId="4D659D78" wp14:editId="4E56D032">
            <wp:extent cx="50255" cy="50235"/>
            <wp:effectExtent l="0" t="0" r="0" b="0"/>
            <wp:docPr id="79237" name="Picture 79237"/>
            <wp:cNvGraphicFramePr/>
            <a:graphic xmlns:a="http://schemas.openxmlformats.org/drawingml/2006/main">
              <a:graphicData uri="http://schemas.openxmlformats.org/drawingml/2006/picture">
                <pic:pic xmlns:pic="http://schemas.openxmlformats.org/drawingml/2006/picture">
                  <pic:nvPicPr>
                    <pic:cNvPr id="79237" name="Picture 79237"/>
                    <pic:cNvPicPr/>
                  </pic:nvPicPr>
                  <pic:blipFill>
                    <a:blip r:embed="rId308"/>
                    <a:stretch>
                      <a:fillRect/>
                    </a:stretch>
                  </pic:blipFill>
                  <pic:spPr>
                    <a:xfrm>
                      <a:off x="0" y="0"/>
                      <a:ext cx="50255" cy="50235"/>
                    </a:xfrm>
                    <a:prstGeom prst="rect">
                      <a:avLst/>
                    </a:prstGeom>
                  </pic:spPr>
                </pic:pic>
              </a:graphicData>
            </a:graphic>
          </wp:inline>
        </w:drawing>
      </w:r>
      <w:r>
        <w:tab/>
        <w:t>Communication between surface control and underground.</w:t>
      </w:r>
    </w:p>
    <w:p w14:paraId="0165D2CE" w14:textId="77777777" w:rsidR="00B00607" w:rsidRDefault="00713E6B">
      <w:pPr>
        <w:tabs>
          <w:tab w:val="center" w:pos="962"/>
          <w:tab w:val="center" w:pos="4587"/>
        </w:tabs>
        <w:spacing w:after="138"/>
        <w:ind w:left="0" w:firstLine="0"/>
        <w:jc w:val="left"/>
      </w:pPr>
      <w:r>
        <w:tab/>
      </w:r>
      <w:r>
        <w:rPr>
          <w:noProof/>
        </w:rPr>
        <w:drawing>
          <wp:inline distT="0" distB="0" distL="0" distR="0" wp14:anchorId="737DF291" wp14:editId="41CF8DCD">
            <wp:extent cx="50255" cy="50235"/>
            <wp:effectExtent l="0" t="0" r="0" b="0"/>
            <wp:docPr id="79238" name="Picture 79238"/>
            <wp:cNvGraphicFramePr/>
            <a:graphic xmlns:a="http://schemas.openxmlformats.org/drawingml/2006/main">
              <a:graphicData uri="http://schemas.openxmlformats.org/drawingml/2006/picture">
                <pic:pic xmlns:pic="http://schemas.openxmlformats.org/drawingml/2006/picture">
                  <pic:nvPicPr>
                    <pic:cNvPr id="79238" name="Picture 79238"/>
                    <pic:cNvPicPr/>
                  </pic:nvPicPr>
                  <pic:blipFill>
                    <a:blip r:embed="rId309"/>
                    <a:stretch>
                      <a:fillRect/>
                    </a:stretch>
                  </pic:blipFill>
                  <pic:spPr>
                    <a:xfrm>
                      <a:off x="0" y="0"/>
                      <a:ext cx="50255" cy="50235"/>
                    </a:xfrm>
                    <a:prstGeom prst="rect">
                      <a:avLst/>
                    </a:prstGeom>
                  </pic:spPr>
                </pic:pic>
              </a:graphicData>
            </a:graphic>
          </wp:inline>
        </w:drawing>
      </w:r>
      <w:r>
        <w:tab/>
        <w:t>Communication between 'places of safety' and surface control.</w:t>
      </w:r>
    </w:p>
    <w:p w14:paraId="3A54E35B" w14:textId="77777777" w:rsidR="00B00607" w:rsidRDefault="00713E6B">
      <w:pPr>
        <w:tabs>
          <w:tab w:val="center" w:pos="969"/>
          <w:tab w:val="center" w:pos="5475"/>
        </w:tabs>
        <w:spacing w:after="147"/>
        <w:ind w:left="0" w:firstLine="0"/>
        <w:jc w:val="left"/>
      </w:pPr>
      <w:r>
        <w:tab/>
      </w:r>
      <w:r>
        <w:rPr>
          <w:noProof/>
        </w:rPr>
        <w:drawing>
          <wp:inline distT="0" distB="0" distL="0" distR="0" wp14:anchorId="527FC551" wp14:editId="0AC19815">
            <wp:extent cx="50255" cy="45668"/>
            <wp:effectExtent l="0" t="0" r="0" b="0"/>
            <wp:docPr id="79240" name="Picture 79240"/>
            <wp:cNvGraphicFramePr/>
            <a:graphic xmlns:a="http://schemas.openxmlformats.org/drawingml/2006/main">
              <a:graphicData uri="http://schemas.openxmlformats.org/drawingml/2006/picture">
                <pic:pic xmlns:pic="http://schemas.openxmlformats.org/drawingml/2006/picture">
                  <pic:nvPicPr>
                    <pic:cNvPr id="79240" name="Picture 79240"/>
                    <pic:cNvPicPr/>
                  </pic:nvPicPr>
                  <pic:blipFill>
                    <a:blip r:embed="rId310"/>
                    <a:stretch>
                      <a:fillRect/>
                    </a:stretch>
                  </pic:blipFill>
                  <pic:spPr>
                    <a:xfrm>
                      <a:off x="0" y="0"/>
                      <a:ext cx="50255" cy="45668"/>
                    </a:xfrm>
                    <a:prstGeom prst="rect">
                      <a:avLst/>
                    </a:prstGeom>
                  </pic:spPr>
                </pic:pic>
              </a:graphicData>
            </a:graphic>
          </wp:inline>
        </w:drawing>
      </w:r>
      <w:r>
        <w:tab/>
        <w:t>Initiate a mechanism that ensures key personnel are advised of</w:t>
      </w:r>
      <w:r>
        <w:t xml:space="preserve"> the hazard.</w:t>
      </w:r>
      <w:r>
        <w:rPr>
          <w:noProof/>
        </w:rPr>
        <w:drawing>
          <wp:inline distT="0" distB="0" distL="0" distR="0" wp14:anchorId="3FF4276F" wp14:editId="1499A3F2">
            <wp:extent cx="223862" cy="77636"/>
            <wp:effectExtent l="0" t="0" r="0" b="0"/>
            <wp:docPr id="241127" name="Picture 241127"/>
            <wp:cNvGraphicFramePr/>
            <a:graphic xmlns:a="http://schemas.openxmlformats.org/drawingml/2006/main">
              <a:graphicData uri="http://schemas.openxmlformats.org/drawingml/2006/picture">
                <pic:pic xmlns:pic="http://schemas.openxmlformats.org/drawingml/2006/picture">
                  <pic:nvPicPr>
                    <pic:cNvPr id="241127" name="Picture 241127"/>
                    <pic:cNvPicPr/>
                  </pic:nvPicPr>
                  <pic:blipFill>
                    <a:blip r:embed="rId311"/>
                    <a:stretch>
                      <a:fillRect/>
                    </a:stretch>
                  </pic:blipFill>
                  <pic:spPr>
                    <a:xfrm>
                      <a:off x="0" y="0"/>
                      <a:ext cx="223862" cy="77636"/>
                    </a:xfrm>
                    <a:prstGeom prst="rect">
                      <a:avLst/>
                    </a:prstGeom>
                  </pic:spPr>
                </pic:pic>
              </a:graphicData>
            </a:graphic>
          </wp:inline>
        </w:drawing>
      </w:r>
    </w:p>
    <w:tbl>
      <w:tblPr>
        <w:tblStyle w:val="TableGrid"/>
        <w:tblpPr w:vertAnchor="page" w:horzAnchor="page" w:tblpX="1188" w:tblpY="15345"/>
        <w:tblOverlap w:val="never"/>
        <w:tblW w:w="10144" w:type="dxa"/>
        <w:tblInd w:w="0" w:type="dxa"/>
        <w:tblCellMar>
          <w:top w:w="0" w:type="dxa"/>
          <w:left w:w="11" w:type="dxa"/>
          <w:bottom w:w="0" w:type="dxa"/>
          <w:right w:w="22" w:type="dxa"/>
        </w:tblCellMar>
        <w:tblLook w:val="04A0" w:firstRow="1" w:lastRow="0" w:firstColumn="1" w:lastColumn="0" w:noHBand="0" w:noVBand="1"/>
      </w:tblPr>
      <w:tblGrid>
        <w:gridCol w:w="3029"/>
        <w:gridCol w:w="2259"/>
        <w:gridCol w:w="2946"/>
        <w:gridCol w:w="1910"/>
      </w:tblGrid>
      <w:tr w:rsidR="00B00607" w14:paraId="2E6CD21C" w14:textId="77777777">
        <w:trPr>
          <w:trHeight w:val="255"/>
        </w:trPr>
        <w:tc>
          <w:tcPr>
            <w:tcW w:w="3028" w:type="dxa"/>
            <w:vMerge w:val="restart"/>
            <w:tcBorders>
              <w:top w:val="single" w:sz="2" w:space="0" w:color="000000"/>
              <w:left w:val="single" w:sz="2" w:space="0" w:color="000000"/>
              <w:bottom w:val="single" w:sz="2" w:space="0" w:color="000000"/>
              <w:right w:val="single" w:sz="2" w:space="0" w:color="000000"/>
            </w:tcBorders>
          </w:tcPr>
          <w:p w14:paraId="65A2EE94" w14:textId="77777777" w:rsidR="00B00607" w:rsidRDefault="00713E6B">
            <w:pPr>
              <w:spacing w:after="0" w:line="259" w:lineRule="auto"/>
              <w:ind w:left="175" w:firstLine="0"/>
              <w:jc w:val="center"/>
            </w:pPr>
            <w:r>
              <w:rPr>
                <w:sz w:val="22"/>
                <w:u w:val="single" w:color="000000"/>
              </w:rPr>
              <w:t>OF LA RE</w:t>
            </w:r>
            <w:r>
              <w:rPr>
                <w:sz w:val="22"/>
              </w:rPr>
              <w:t>VISION</w:t>
            </w:r>
          </w:p>
          <w:p w14:paraId="36A784E0" w14:textId="77777777" w:rsidR="00B00607" w:rsidRDefault="00713E6B">
            <w:pPr>
              <w:spacing w:after="0" w:line="259" w:lineRule="auto"/>
              <w:ind w:left="53" w:firstLine="0"/>
              <w:jc w:val="center"/>
            </w:pPr>
            <w:r>
              <w:rPr>
                <w:sz w:val="18"/>
              </w:rPr>
              <w:t>12</w:t>
            </w:r>
            <w:r>
              <w:rPr>
                <w:sz w:val="18"/>
                <w:u w:val="single" w:color="000000"/>
              </w:rPr>
              <w:t>-1 2-1</w:t>
            </w:r>
            <w:r>
              <w:rPr>
                <w:sz w:val="18"/>
              </w:rPr>
              <w:t>996</w:t>
            </w:r>
          </w:p>
        </w:tc>
        <w:tc>
          <w:tcPr>
            <w:tcW w:w="2259" w:type="dxa"/>
            <w:tcBorders>
              <w:top w:val="single" w:sz="2" w:space="0" w:color="000000"/>
              <w:left w:val="single" w:sz="2" w:space="0" w:color="000000"/>
              <w:bottom w:val="single" w:sz="2" w:space="0" w:color="000000"/>
              <w:right w:val="nil"/>
            </w:tcBorders>
          </w:tcPr>
          <w:p w14:paraId="53A1486F" w14:textId="77777777" w:rsidR="00B00607" w:rsidRDefault="00713E6B">
            <w:pPr>
              <w:spacing w:after="0" w:line="259" w:lineRule="auto"/>
              <w:ind w:left="406" w:firstLine="0"/>
              <w:jc w:val="left"/>
            </w:pPr>
            <w:r>
              <w:rPr>
                <w:sz w:val="22"/>
              </w:rPr>
              <w:t>REVISION No</w:t>
            </w:r>
          </w:p>
        </w:tc>
        <w:tc>
          <w:tcPr>
            <w:tcW w:w="2946" w:type="dxa"/>
            <w:vMerge w:val="restart"/>
            <w:tcBorders>
              <w:top w:val="single" w:sz="2" w:space="0" w:color="000000"/>
              <w:left w:val="single" w:sz="2" w:space="0" w:color="000000"/>
              <w:bottom w:val="single" w:sz="2" w:space="0" w:color="000000"/>
              <w:right w:val="single" w:sz="2" w:space="0" w:color="000000"/>
            </w:tcBorders>
          </w:tcPr>
          <w:p w14:paraId="6D64B9F7" w14:textId="77777777" w:rsidR="00B00607" w:rsidRDefault="00713E6B">
            <w:pPr>
              <w:spacing w:after="0" w:line="259" w:lineRule="auto"/>
              <w:ind w:left="4" w:firstLine="0"/>
              <w:jc w:val="left"/>
            </w:pPr>
            <w:r>
              <w:rPr>
                <w:noProof/>
              </w:rPr>
              <w:drawing>
                <wp:inline distT="0" distB="0" distL="0" distR="0" wp14:anchorId="65332D7D" wp14:editId="7765058C">
                  <wp:extent cx="1845723" cy="305974"/>
                  <wp:effectExtent l="0" t="0" r="0" b="0"/>
                  <wp:docPr id="241129" name="Picture 241129"/>
                  <wp:cNvGraphicFramePr/>
                  <a:graphic xmlns:a="http://schemas.openxmlformats.org/drawingml/2006/main">
                    <a:graphicData uri="http://schemas.openxmlformats.org/drawingml/2006/picture">
                      <pic:pic xmlns:pic="http://schemas.openxmlformats.org/drawingml/2006/picture">
                        <pic:nvPicPr>
                          <pic:cNvPr id="241129" name="Picture 241129"/>
                          <pic:cNvPicPr/>
                        </pic:nvPicPr>
                        <pic:blipFill>
                          <a:blip r:embed="rId312"/>
                          <a:stretch>
                            <a:fillRect/>
                          </a:stretch>
                        </pic:blipFill>
                        <pic:spPr>
                          <a:xfrm>
                            <a:off x="0" y="0"/>
                            <a:ext cx="1845723" cy="305974"/>
                          </a:xfrm>
                          <a:prstGeom prst="rect">
                            <a:avLst/>
                          </a:prstGeom>
                        </pic:spPr>
                      </pic:pic>
                    </a:graphicData>
                  </a:graphic>
                </wp:inline>
              </w:drawing>
            </w:r>
          </w:p>
        </w:tc>
        <w:tc>
          <w:tcPr>
            <w:tcW w:w="1910" w:type="dxa"/>
            <w:vMerge w:val="restart"/>
            <w:tcBorders>
              <w:top w:val="single" w:sz="2" w:space="0" w:color="000000"/>
              <w:left w:val="single" w:sz="2" w:space="0" w:color="000000"/>
              <w:bottom w:val="single" w:sz="2" w:space="0" w:color="000000"/>
              <w:right w:val="single" w:sz="2" w:space="0" w:color="000000"/>
            </w:tcBorders>
          </w:tcPr>
          <w:p w14:paraId="4C3F2B4C" w14:textId="77777777" w:rsidR="00B00607" w:rsidRDefault="00713E6B">
            <w:pPr>
              <w:spacing w:after="0" w:line="259" w:lineRule="auto"/>
              <w:ind w:left="0" w:firstLine="0"/>
              <w:jc w:val="left"/>
            </w:pPr>
            <w:r>
              <w:rPr>
                <w:noProof/>
              </w:rPr>
              <w:drawing>
                <wp:inline distT="0" distB="0" distL="0" distR="0" wp14:anchorId="7992D6B3" wp14:editId="11438133">
                  <wp:extent cx="1192411" cy="310542"/>
                  <wp:effectExtent l="0" t="0" r="0" b="0"/>
                  <wp:docPr id="241131" name="Picture 241131"/>
                  <wp:cNvGraphicFramePr/>
                  <a:graphic xmlns:a="http://schemas.openxmlformats.org/drawingml/2006/main">
                    <a:graphicData uri="http://schemas.openxmlformats.org/drawingml/2006/picture">
                      <pic:pic xmlns:pic="http://schemas.openxmlformats.org/drawingml/2006/picture">
                        <pic:nvPicPr>
                          <pic:cNvPr id="241131" name="Picture 241131"/>
                          <pic:cNvPicPr/>
                        </pic:nvPicPr>
                        <pic:blipFill>
                          <a:blip r:embed="rId313"/>
                          <a:stretch>
                            <a:fillRect/>
                          </a:stretch>
                        </pic:blipFill>
                        <pic:spPr>
                          <a:xfrm>
                            <a:off x="0" y="0"/>
                            <a:ext cx="1192411" cy="310542"/>
                          </a:xfrm>
                          <a:prstGeom prst="rect">
                            <a:avLst/>
                          </a:prstGeom>
                        </pic:spPr>
                      </pic:pic>
                    </a:graphicData>
                  </a:graphic>
                </wp:inline>
              </w:drawing>
            </w:r>
          </w:p>
        </w:tc>
      </w:tr>
      <w:tr w:rsidR="00B00607" w14:paraId="4C182E1F" w14:textId="77777777">
        <w:trPr>
          <w:trHeight w:val="239"/>
        </w:trPr>
        <w:tc>
          <w:tcPr>
            <w:tcW w:w="0" w:type="auto"/>
            <w:vMerge/>
            <w:tcBorders>
              <w:top w:val="nil"/>
              <w:left w:val="single" w:sz="2" w:space="0" w:color="000000"/>
              <w:bottom w:val="single" w:sz="2" w:space="0" w:color="000000"/>
              <w:right w:val="single" w:sz="2" w:space="0" w:color="000000"/>
            </w:tcBorders>
          </w:tcPr>
          <w:p w14:paraId="1FC54B4C" w14:textId="77777777" w:rsidR="00B00607" w:rsidRDefault="00B00607">
            <w:pPr>
              <w:spacing w:after="160" w:line="259" w:lineRule="auto"/>
              <w:ind w:left="0" w:firstLine="0"/>
              <w:jc w:val="left"/>
            </w:pPr>
          </w:p>
        </w:tc>
        <w:tc>
          <w:tcPr>
            <w:tcW w:w="2259" w:type="dxa"/>
            <w:tcBorders>
              <w:top w:val="single" w:sz="2" w:space="0" w:color="000000"/>
              <w:left w:val="single" w:sz="2" w:space="0" w:color="000000"/>
              <w:bottom w:val="nil"/>
              <w:right w:val="single" w:sz="2" w:space="0" w:color="000000"/>
            </w:tcBorders>
          </w:tcPr>
          <w:p w14:paraId="6EE67541"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A2D25DE"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11274D0" w14:textId="77777777" w:rsidR="00B00607" w:rsidRDefault="00B00607">
            <w:pPr>
              <w:spacing w:after="160" w:line="259" w:lineRule="auto"/>
              <w:ind w:left="0" w:firstLine="0"/>
              <w:jc w:val="left"/>
            </w:pPr>
          </w:p>
        </w:tc>
      </w:tr>
    </w:tbl>
    <w:p w14:paraId="56AE3DF1" w14:textId="77777777" w:rsidR="00B00607" w:rsidRDefault="00713E6B">
      <w:pPr>
        <w:tabs>
          <w:tab w:val="center" w:pos="976"/>
          <w:tab w:val="center" w:pos="4047"/>
        </w:tabs>
        <w:spacing w:after="136"/>
        <w:ind w:left="0" w:firstLine="0"/>
        <w:jc w:val="left"/>
      </w:pPr>
      <w:r>
        <w:rPr>
          <w:noProof/>
        </w:rPr>
        <w:drawing>
          <wp:anchor distT="0" distB="0" distL="114300" distR="114300" simplePos="0" relativeHeight="251747328" behindDoc="0" locked="0" layoutInCell="1" allowOverlap="0" wp14:anchorId="65C031DB" wp14:editId="19457E78">
            <wp:simplePos x="0" y="0"/>
            <wp:positionH relativeFrom="page">
              <wp:posOffset>529960</wp:posOffset>
            </wp:positionH>
            <wp:positionV relativeFrom="page">
              <wp:posOffset>6704034</wp:posOffset>
            </wp:positionV>
            <wp:extent cx="4569" cy="4567"/>
            <wp:effectExtent l="0" t="0" r="0" b="0"/>
            <wp:wrapSquare wrapText="bothSides"/>
            <wp:docPr id="79245" name="Picture 79245"/>
            <wp:cNvGraphicFramePr/>
            <a:graphic xmlns:a="http://schemas.openxmlformats.org/drawingml/2006/main">
              <a:graphicData uri="http://schemas.openxmlformats.org/drawingml/2006/picture">
                <pic:pic xmlns:pic="http://schemas.openxmlformats.org/drawingml/2006/picture">
                  <pic:nvPicPr>
                    <pic:cNvPr id="79245" name="Picture 79245"/>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48352" behindDoc="0" locked="0" layoutInCell="1" allowOverlap="0" wp14:anchorId="1A118841" wp14:editId="2DA4E41B">
            <wp:simplePos x="0" y="0"/>
            <wp:positionH relativeFrom="page">
              <wp:posOffset>525392</wp:posOffset>
            </wp:positionH>
            <wp:positionV relativeFrom="page">
              <wp:posOffset>6731435</wp:posOffset>
            </wp:positionV>
            <wp:extent cx="4569" cy="4567"/>
            <wp:effectExtent l="0" t="0" r="0" b="0"/>
            <wp:wrapSquare wrapText="bothSides"/>
            <wp:docPr id="79247" name="Picture 79247"/>
            <wp:cNvGraphicFramePr/>
            <a:graphic xmlns:a="http://schemas.openxmlformats.org/drawingml/2006/main">
              <a:graphicData uri="http://schemas.openxmlformats.org/drawingml/2006/picture">
                <pic:pic xmlns:pic="http://schemas.openxmlformats.org/drawingml/2006/picture">
                  <pic:nvPicPr>
                    <pic:cNvPr id="79247" name="Picture 7924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49376" behindDoc="0" locked="0" layoutInCell="1" allowOverlap="0" wp14:anchorId="29CFA605" wp14:editId="1E20C8DD">
            <wp:simplePos x="0" y="0"/>
            <wp:positionH relativeFrom="page">
              <wp:posOffset>7369187</wp:posOffset>
            </wp:positionH>
            <wp:positionV relativeFrom="page">
              <wp:posOffset>6722302</wp:posOffset>
            </wp:positionV>
            <wp:extent cx="4569" cy="4567"/>
            <wp:effectExtent l="0" t="0" r="0" b="0"/>
            <wp:wrapSquare wrapText="bothSides"/>
            <wp:docPr id="79246" name="Picture 79246"/>
            <wp:cNvGraphicFramePr/>
            <a:graphic xmlns:a="http://schemas.openxmlformats.org/drawingml/2006/main">
              <a:graphicData uri="http://schemas.openxmlformats.org/drawingml/2006/picture">
                <pic:pic xmlns:pic="http://schemas.openxmlformats.org/drawingml/2006/picture">
                  <pic:nvPicPr>
                    <pic:cNvPr id="79246" name="Picture 79246"/>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50400" behindDoc="0" locked="0" layoutInCell="1" allowOverlap="0" wp14:anchorId="6AC67EDB" wp14:editId="5BFD76B7">
            <wp:simplePos x="0" y="0"/>
            <wp:positionH relativeFrom="page">
              <wp:posOffset>7428579</wp:posOffset>
            </wp:positionH>
            <wp:positionV relativeFrom="page">
              <wp:posOffset>6736002</wp:posOffset>
            </wp:positionV>
            <wp:extent cx="4569" cy="4566"/>
            <wp:effectExtent l="0" t="0" r="0" b="0"/>
            <wp:wrapSquare wrapText="bothSides"/>
            <wp:docPr id="79248" name="Picture 79248"/>
            <wp:cNvGraphicFramePr/>
            <a:graphic xmlns:a="http://schemas.openxmlformats.org/drawingml/2006/main">
              <a:graphicData uri="http://schemas.openxmlformats.org/drawingml/2006/picture">
                <pic:pic xmlns:pic="http://schemas.openxmlformats.org/drawingml/2006/picture">
                  <pic:nvPicPr>
                    <pic:cNvPr id="79248" name="Picture 79248"/>
                    <pic:cNvPicPr/>
                  </pic:nvPicPr>
                  <pic:blipFill>
                    <a:blip r:embed="rId101"/>
                    <a:stretch>
                      <a:fillRect/>
                    </a:stretch>
                  </pic:blipFill>
                  <pic:spPr>
                    <a:xfrm>
                      <a:off x="0" y="0"/>
                      <a:ext cx="4569" cy="4566"/>
                    </a:xfrm>
                    <a:prstGeom prst="rect">
                      <a:avLst/>
                    </a:prstGeom>
                  </pic:spPr>
                </pic:pic>
              </a:graphicData>
            </a:graphic>
          </wp:anchor>
        </w:drawing>
      </w:r>
      <w:r>
        <w:tab/>
      </w:r>
      <w:r>
        <w:rPr>
          <w:noProof/>
        </w:rPr>
        <w:drawing>
          <wp:inline distT="0" distB="0" distL="0" distR="0" wp14:anchorId="25C03EB2" wp14:editId="5B3201F0">
            <wp:extent cx="50255" cy="45668"/>
            <wp:effectExtent l="0" t="0" r="0" b="0"/>
            <wp:docPr id="79243" name="Picture 79243"/>
            <wp:cNvGraphicFramePr/>
            <a:graphic xmlns:a="http://schemas.openxmlformats.org/drawingml/2006/main">
              <a:graphicData uri="http://schemas.openxmlformats.org/drawingml/2006/picture">
                <pic:pic xmlns:pic="http://schemas.openxmlformats.org/drawingml/2006/picture">
                  <pic:nvPicPr>
                    <pic:cNvPr id="79243" name="Picture 79243"/>
                    <pic:cNvPicPr/>
                  </pic:nvPicPr>
                  <pic:blipFill>
                    <a:blip r:embed="rId314"/>
                    <a:stretch>
                      <a:fillRect/>
                    </a:stretch>
                  </pic:blipFill>
                  <pic:spPr>
                    <a:xfrm>
                      <a:off x="0" y="0"/>
                      <a:ext cx="50255" cy="45668"/>
                    </a:xfrm>
                    <a:prstGeom prst="rect">
                      <a:avLst/>
                    </a:prstGeom>
                  </pic:spPr>
                </pic:pic>
              </a:graphicData>
            </a:graphic>
          </wp:inline>
        </w:drawing>
      </w:r>
      <w:r>
        <w:tab/>
        <w:t>Initiate the emergency response command structure.</w:t>
      </w:r>
    </w:p>
    <w:p w14:paraId="758B28DB" w14:textId="77777777" w:rsidR="00B00607" w:rsidRDefault="00713E6B">
      <w:pPr>
        <w:tabs>
          <w:tab w:val="center" w:pos="976"/>
          <w:tab w:val="center" w:pos="3781"/>
        </w:tabs>
        <w:spacing w:after="523"/>
        <w:ind w:left="0" w:firstLine="0"/>
        <w:jc w:val="left"/>
      </w:pPr>
      <w:r>
        <w:tab/>
      </w:r>
      <w:r>
        <w:rPr>
          <w:noProof/>
        </w:rPr>
        <w:drawing>
          <wp:inline distT="0" distB="0" distL="0" distR="0" wp14:anchorId="288134C6" wp14:editId="7FD24892">
            <wp:extent cx="50255" cy="50235"/>
            <wp:effectExtent l="0" t="0" r="0" b="0"/>
            <wp:docPr id="79244" name="Picture 79244"/>
            <wp:cNvGraphicFramePr/>
            <a:graphic xmlns:a="http://schemas.openxmlformats.org/drawingml/2006/main">
              <a:graphicData uri="http://schemas.openxmlformats.org/drawingml/2006/picture">
                <pic:pic xmlns:pic="http://schemas.openxmlformats.org/drawingml/2006/picture">
                  <pic:nvPicPr>
                    <pic:cNvPr id="79244" name="Picture 79244"/>
                    <pic:cNvPicPr/>
                  </pic:nvPicPr>
                  <pic:blipFill>
                    <a:blip r:embed="rId315"/>
                    <a:stretch>
                      <a:fillRect/>
                    </a:stretch>
                  </pic:blipFill>
                  <pic:spPr>
                    <a:xfrm>
                      <a:off x="0" y="0"/>
                      <a:ext cx="50255" cy="50235"/>
                    </a:xfrm>
                    <a:prstGeom prst="rect">
                      <a:avLst/>
                    </a:prstGeom>
                  </pic:spPr>
                </pic:pic>
              </a:graphicData>
            </a:graphic>
          </wp:inline>
        </w:drawing>
      </w:r>
      <w:r>
        <w:tab/>
        <w:t>Initiating follow-through on corrective actions</w:t>
      </w:r>
    </w:p>
    <w:p w14:paraId="76AB3F62" w14:textId="77777777" w:rsidR="00B00607" w:rsidRDefault="00713E6B">
      <w:pPr>
        <w:numPr>
          <w:ilvl w:val="0"/>
          <w:numId w:val="17"/>
        </w:numPr>
        <w:spacing w:after="80"/>
        <w:ind w:right="14" w:hanging="302"/>
      </w:pPr>
      <w:r>
        <w:t>Mine Evacuation Plan to be developed in accordance with the Standardfor Mine Safety Managen:ent Plans.</w:t>
      </w:r>
    </w:p>
    <w:p w14:paraId="22AB8D1D" w14:textId="77777777" w:rsidR="00B00607" w:rsidRDefault="00713E6B">
      <w:pPr>
        <w:numPr>
          <w:ilvl w:val="0"/>
          <w:numId w:val="17"/>
        </w:numPr>
        <w:spacing w:after="84"/>
        <w:ind w:right="14" w:hanging="302"/>
      </w:pPr>
      <w:r>
        <w:t>Places ofSafety to be defined.</w:t>
      </w:r>
    </w:p>
    <w:p w14:paraId="2A51446A" w14:textId="77777777" w:rsidR="00B00607" w:rsidRDefault="00713E6B">
      <w:pPr>
        <w:numPr>
          <w:ilvl w:val="0"/>
          <w:numId w:val="17"/>
        </w:numPr>
        <w:spacing w:after="4" w:line="260" w:lineRule="auto"/>
        <w:ind w:right="14" w:hanging="302"/>
      </w:pPr>
      <w:r>
        <w:rPr>
          <w:sz w:val="26"/>
        </w:rPr>
        <w:t>Route and ntethod oftransport</w:t>
      </w:r>
    </w:p>
    <w:p w14:paraId="0ABA56CD" w14:textId="77777777" w:rsidR="00B00607" w:rsidRDefault="00713E6B">
      <w:pPr>
        <w:ind w:left="470" w:right="14"/>
      </w:pPr>
      <w:r>
        <w:t>Routes and means of travel from the work place to a place of safety must be defined in the p</w:t>
      </w:r>
      <w:r>
        <w:t>rotocol. The risk assessment undertaken to determine the route and method of withdrawal should give adequate consideration to .-</w:t>
      </w:r>
    </w:p>
    <w:p w14:paraId="29A0A41B" w14:textId="77777777" w:rsidR="00B00607" w:rsidRDefault="00713E6B">
      <w:pPr>
        <w:tabs>
          <w:tab w:val="center" w:pos="1731"/>
          <w:tab w:val="center" w:pos="5691"/>
        </w:tabs>
        <w:spacing w:after="30"/>
        <w:ind w:left="0" w:firstLine="0"/>
        <w:jc w:val="left"/>
      </w:pPr>
      <w:r>
        <w:tab/>
      </w:r>
      <w:r>
        <w:rPr>
          <w:noProof/>
        </w:rPr>
        <w:drawing>
          <wp:inline distT="0" distB="0" distL="0" distR="0" wp14:anchorId="41371588" wp14:editId="7941CC0F">
            <wp:extent cx="50255" cy="45668"/>
            <wp:effectExtent l="0" t="0" r="0" b="0"/>
            <wp:docPr id="79251" name="Picture 79251"/>
            <wp:cNvGraphicFramePr/>
            <a:graphic xmlns:a="http://schemas.openxmlformats.org/drawingml/2006/main">
              <a:graphicData uri="http://schemas.openxmlformats.org/drawingml/2006/picture">
                <pic:pic xmlns:pic="http://schemas.openxmlformats.org/drawingml/2006/picture">
                  <pic:nvPicPr>
                    <pic:cNvPr id="79251" name="Picture 79251"/>
                    <pic:cNvPicPr/>
                  </pic:nvPicPr>
                  <pic:blipFill>
                    <a:blip r:embed="rId316"/>
                    <a:stretch>
                      <a:fillRect/>
                    </a:stretch>
                  </pic:blipFill>
                  <pic:spPr>
                    <a:xfrm>
                      <a:off x="0" y="0"/>
                      <a:ext cx="50255" cy="45668"/>
                    </a:xfrm>
                    <a:prstGeom prst="rect">
                      <a:avLst/>
                    </a:prstGeom>
                  </pic:spPr>
                </pic:pic>
              </a:graphicData>
            </a:graphic>
          </wp:inline>
        </w:drawing>
      </w:r>
      <w:r>
        <w:tab/>
        <w:t>The distances which persons may need to travel in an emergency</w:t>
      </w:r>
      <w:r>
        <w:rPr>
          <w:noProof/>
        </w:rPr>
        <w:drawing>
          <wp:inline distT="0" distB="0" distL="0" distR="0" wp14:anchorId="6C3E4A7E" wp14:editId="2CBCA51B">
            <wp:extent cx="50255" cy="118737"/>
            <wp:effectExtent l="0" t="0" r="0" b="0"/>
            <wp:docPr id="241133" name="Picture 241133"/>
            <wp:cNvGraphicFramePr/>
            <a:graphic xmlns:a="http://schemas.openxmlformats.org/drawingml/2006/main">
              <a:graphicData uri="http://schemas.openxmlformats.org/drawingml/2006/picture">
                <pic:pic xmlns:pic="http://schemas.openxmlformats.org/drawingml/2006/picture">
                  <pic:nvPicPr>
                    <pic:cNvPr id="241133" name="Picture 241133"/>
                    <pic:cNvPicPr/>
                  </pic:nvPicPr>
                  <pic:blipFill>
                    <a:blip r:embed="rId317"/>
                    <a:stretch>
                      <a:fillRect/>
                    </a:stretch>
                  </pic:blipFill>
                  <pic:spPr>
                    <a:xfrm>
                      <a:off x="0" y="0"/>
                      <a:ext cx="50255" cy="118737"/>
                    </a:xfrm>
                    <a:prstGeom prst="rect">
                      <a:avLst/>
                    </a:prstGeom>
                  </pic:spPr>
                </pic:pic>
              </a:graphicData>
            </a:graphic>
          </wp:inline>
        </w:drawing>
      </w:r>
    </w:p>
    <w:p w14:paraId="12C46B0A" w14:textId="77777777" w:rsidR="00B00607" w:rsidRDefault="00713E6B">
      <w:pPr>
        <w:tabs>
          <w:tab w:val="center" w:pos="1728"/>
          <w:tab w:val="center" w:pos="3439"/>
        </w:tabs>
        <w:ind w:left="0" w:firstLine="0"/>
        <w:jc w:val="left"/>
      </w:pPr>
      <w:r>
        <w:tab/>
      </w:r>
      <w:r>
        <w:rPr>
          <w:noProof/>
        </w:rPr>
        <w:drawing>
          <wp:inline distT="0" distB="0" distL="0" distR="0" wp14:anchorId="5C16D4D9" wp14:editId="72F07314">
            <wp:extent cx="54823" cy="45668"/>
            <wp:effectExtent l="0" t="0" r="0" b="0"/>
            <wp:docPr id="79253" name="Picture 79253"/>
            <wp:cNvGraphicFramePr/>
            <a:graphic xmlns:a="http://schemas.openxmlformats.org/drawingml/2006/main">
              <a:graphicData uri="http://schemas.openxmlformats.org/drawingml/2006/picture">
                <pic:pic xmlns:pic="http://schemas.openxmlformats.org/drawingml/2006/picture">
                  <pic:nvPicPr>
                    <pic:cNvPr id="79253" name="Picture 79253"/>
                    <pic:cNvPicPr/>
                  </pic:nvPicPr>
                  <pic:blipFill>
                    <a:blip r:embed="rId318"/>
                    <a:stretch>
                      <a:fillRect/>
                    </a:stretch>
                  </pic:blipFill>
                  <pic:spPr>
                    <a:xfrm>
                      <a:off x="0" y="0"/>
                      <a:ext cx="54823" cy="45668"/>
                    </a:xfrm>
                    <a:prstGeom prst="rect">
                      <a:avLst/>
                    </a:prstGeom>
                  </pic:spPr>
                </pic:pic>
              </a:graphicData>
            </a:graphic>
          </wp:inline>
        </w:drawing>
      </w:r>
      <w:r>
        <w:tab/>
        <w:t>Seam height and grade</w:t>
      </w:r>
    </w:p>
    <w:p w14:paraId="144B2033" w14:textId="77777777" w:rsidR="00B00607" w:rsidRDefault="00713E6B">
      <w:pPr>
        <w:tabs>
          <w:tab w:val="center" w:pos="1735"/>
          <w:tab w:val="center" w:pos="3367"/>
          <w:tab w:val="center" w:pos="4748"/>
        </w:tabs>
        <w:spacing w:after="26"/>
        <w:ind w:left="0" w:firstLine="0"/>
        <w:jc w:val="left"/>
      </w:pPr>
      <w:r>
        <w:tab/>
      </w:r>
      <w:r>
        <w:rPr>
          <w:noProof/>
        </w:rPr>
        <w:drawing>
          <wp:inline distT="0" distB="0" distL="0" distR="0" wp14:anchorId="0D7BB5D6" wp14:editId="5DFB980D">
            <wp:extent cx="54823" cy="50234"/>
            <wp:effectExtent l="0" t="0" r="0" b="0"/>
            <wp:docPr id="79254" name="Picture 79254"/>
            <wp:cNvGraphicFramePr/>
            <a:graphic xmlns:a="http://schemas.openxmlformats.org/drawingml/2006/main">
              <a:graphicData uri="http://schemas.openxmlformats.org/drawingml/2006/picture">
                <pic:pic xmlns:pic="http://schemas.openxmlformats.org/drawingml/2006/picture">
                  <pic:nvPicPr>
                    <pic:cNvPr id="79254" name="Picture 79254"/>
                    <pic:cNvPicPr/>
                  </pic:nvPicPr>
                  <pic:blipFill>
                    <a:blip r:embed="rId319"/>
                    <a:stretch>
                      <a:fillRect/>
                    </a:stretch>
                  </pic:blipFill>
                  <pic:spPr>
                    <a:xfrm>
                      <a:off x="0" y="0"/>
                      <a:ext cx="54823" cy="50234"/>
                    </a:xfrm>
                    <a:prstGeom prst="rect">
                      <a:avLst/>
                    </a:prstGeom>
                  </pic:spPr>
                </pic:pic>
              </a:graphicData>
            </a:graphic>
          </wp:inline>
        </w:drawing>
      </w:r>
      <w:r>
        <w:tab/>
        <w:t>Travelling conditions</w:t>
      </w:r>
      <w:r>
        <w:tab/>
      </w:r>
      <w:r>
        <w:rPr>
          <w:noProof/>
        </w:rPr>
        <w:drawing>
          <wp:inline distT="0" distB="0" distL="0" distR="0" wp14:anchorId="1805053D" wp14:editId="13A6B8D3">
            <wp:extent cx="9137" cy="4566"/>
            <wp:effectExtent l="0" t="0" r="0" b="0"/>
            <wp:docPr id="79255" name="Picture 79255"/>
            <wp:cNvGraphicFramePr/>
            <a:graphic xmlns:a="http://schemas.openxmlformats.org/drawingml/2006/main">
              <a:graphicData uri="http://schemas.openxmlformats.org/drawingml/2006/picture">
                <pic:pic xmlns:pic="http://schemas.openxmlformats.org/drawingml/2006/picture">
                  <pic:nvPicPr>
                    <pic:cNvPr id="79255" name="Picture 79255"/>
                    <pic:cNvPicPr/>
                  </pic:nvPicPr>
                  <pic:blipFill>
                    <a:blip r:embed="rId118"/>
                    <a:stretch>
                      <a:fillRect/>
                    </a:stretch>
                  </pic:blipFill>
                  <pic:spPr>
                    <a:xfrm>
                      <a:off x="0" y="0"/>
                      <a:ext cx="9137" cy="4566"/>
                    </a:xfrm>
                    <a:prstGeom prst="rect">
                      <a:avLst/>
                    </a:prstGeom>
                  </pic:spPr>
                </pic:pic>
              </a:graphicData>
            </a:graphic>
          </wp:inline>
        </w:drawing>
      </w:r>
    </w:p>
    <w:p w14:paraId="211EF588" w14:textId="77777777" w:rsidR="00B00607" w:rsidRDefault="00713E6B">
      <w:pPr>
        <w:tabs>
          <w:tab w:val="center" w:pos="1731"/>
          <w:tab w:val="center" w:pos="3835"/>
        </w:tabs>
        <w:ind w:left="0" w:firstLine="0"/>
        <w:jc w:val="left"/>
      </w:pPr>
      <w:r>
        <w:tab/>
      </w:r>
      <w:r>
        <w:rPr>
          <w:noProof/>
        </w:rPr>
        <w:drawing>
          <wp:inline distT="0" distB="0" distL="0" distR="0" wp14:anchorId="7E0D2AF3" wp14:editId="5A35A43C">
            <wp:extent cx="50255" cy="50235"/>
            <wp:effectExtent l="0" t="0" r="0" b="0"/>
            <wp:docPr id="79256" name="Picture 79256"/>
            <wp:cNvGraphicFramePr/>
            <a:graphic xmlns:a="http://schemas.openxmlformats.org/drawingml/2006/main">
              <a:graphicData uri="http://schemas.openxmlformats.org/drawingml/2006/picture">
                <pic:pic xmlns:pic="http://schemas.openxmlformats.org/drawingml/2006/picture">
                  <pic:nvPicPr>
                    <pic:cNvPr id="79256" name="Picture 79256"/>
                    <pic:cNvPicPr/>
                  </pic:nvPicPr>
                  <pic:blipFill>
                    <a:blip r:embed="rId320"/>
                    <a:stretch>
                      <a:fillRect/>
                    </a:stretch>
                  </pic:blipFill>
                  <pic:spPr>
                    <a:xfrm>
                      <a:off x="0" y="0"/>
                      <a:ext cx="50255" cy="50235"/>
                    </a:xfrm>
                    <a:prstGeom prst="rect">
                      <a:avLst/>
                    </a:prstGeom>
                  </pic:spPr>
                </pic:pic>
              </a:graphicData>
            </a:graphic>
          </wp:inline>
        </w:drawing>
      </w:r>
      <w:r>
        <w:tab/>
        <w:t>Fitness of persons underground</w:t>
      </w:r>
    </w:p>
    <w:p w14:paraId="3BBE344E" w14:textId="77777777" w:rsidR="00B00607" w:rsidRDefault="00713E6B">
      <w:pPr>
        <w:tabs>
          <w:tab w:val="center" w:pos="1742"/>
          <w:tab w:val="center" w:pos="3507"/>
        </w:tabs>
        <w:ind w:left="0" w:firstLine="0"/>
        <w:jc w:val="left"/>
      </w:pPr>
      <w:r>
        <w:tab/>
      </w:r>
      <w:r>
        <w:rPr>
          <w:noProof/>
        </w:rPr>
        <w:drawing>
          <wp:inline distT="0" distB="0" distL="0" distR="0" wp14:anchorId="56EA8AA8" wp14:editId="7ED62858">
            <wp:extent cx="54823" cy="45668"/>
            <wp:effectExtent l="0" t="0" r="0" b="0"/>
            <wp:docPr id="79257" name="Picture 79257"/>
            <wp:cNvGraphicFramePr/>
            <a:graphic xmlns:a="http://schemas.openxmlformats.org/drawingml/2006/main">
              <a:graphicData uri="http://schemas.openxmlformats.org/drawingml/2006/picture">
                <pic:pic xmlns:pic="http://schemas.openxmlformats.org/drawingml/2006/picture">
                  <pic:nvPicPr>
                    <pic:cNvPr id="79257" name="Picture 79257"/>
                    <pic:cNvPicPr/>
                  </pic:nvPicPr>
                  <pic:blipFill>
                    <a:blip r:embed="rId321"/>
                    <a:stretch>
                      <a:fillRect/>
                    </a:stretch>
                  </pic:blipFill>
                  <pic:spPr>
                    <a:xfrm>
                      <a:off x="0" y="0"/>
                      <a:ext cx="54823" cy="45668"/>
                    </a:xfrm>
                    <a:prstGeom prst="rect">
                      <a:avLst/>
                    </a:prstGeom>
                  </pic:spPr>
                </pic:pic>
              </a:graphicData>
            </a:graphic>
          </wp:inline>
        </w:drawing>
      </w:r>
      <w:r>
        <w:tab/>
        <w:t>Availability of transport</w:t>
      </w:r>
    </w:p>
    <w:p w14:paraId="0AE95C45" w14:textId="77777777" w:rsidR="00B00607" w:rsidRDefault="00713E6B">
      <w:pPr>
        <w:tabs>
          <w:tab w:val="center" w:pos="1739"/>
          <w:tab w:val="center" w:pos="3227"/>
        </w:tabs>
        <w:spacing w:after="311"/>
        <w:ind w:left="0" w:firstLine="0"/>
        <w:jc w:val="left"/>
      </w:pPr>
      <w:r>
        <w:tab/>
      </w:r>
      <w:r>
        <w:rPr>
          <w:noProof/>
        </w:rPr>
        <w:drawing>
          <wp:inline distT="0" distB="0" distL="0" distR="0" wp14:anchorId="78D6A596" wp14:editId="5D9B61CD">
            <wp:extent cx="50255" cy="45668"/>
            <wp:effectExtent l="0" t="0" r="0" b="0"/>
            <wp:docPr id="79258" name="Picture 79258"/>
            <wp:cNvGraphicFramePr/>
            <a:graphic xmlns:a="http://schemas.openxmlformats.org/drawingml/2006/main">
              <a:graphicData uri="http://schemas.openxmlformats.org/drawingml/2006/picture">
                <pic:pic xmlns:pic="http://schemas.openxmlformats.org/drawingml/2006/picture">
                  <pic:nvPicPr>
                    <pic:cNvPr id="79258" name="Picture 79258"/>
                    <pic:cNvPicPr/>
                  </pic:nvPicPr>
                  <pic:blipFill>
                    <a:blip r:embed="rId322"/>
                    <a:stretch>
                      <a:fillRect/>
                    </a:stretch>
                  </pic:blipFill>
                  <pic:spPr>
                    <a:xfrm>
                      <a:off x="0" y="0"/>
                      <a:ext cx="50255" cy="45668"/>
                    </a:xfrm>
                    <a:prstGeom prst="rect">
                      <a:avLst/>
                    </a:prstGeom>
                  </pic:spPr>
                </pic:pic>
              </a:graphicData>
            </a:graphic>
          </wp:inline>
        </w:drawing>
      </w:r>
      <w:r>
        <w:tab/>
        <w:t>Guidance systems</w:t>
      </w:r>
    </w:p>
    <w:p w14:paraId="358584EE" w14:textId="77777777" w:rsidR="00B00607" w:rsidRDefault="00713E6B">
      <w:pPr>
        <w:spacing w:after="396"/>
        <w:ind w:left="938" w:right="14"/>
      </w:pPr>
      <w:r>
        <w:t>Walking extended distances to a place ofsafety can no longer be considered adequate although this eventuality must be plannedfor.</w:t>
      </w:r>
    </w:p>
    <w:p w14:paraId="5E496B56" w14:textId="77777777" w:rsidR="00B00607" w:rsidRDefault="00713E6B">
      <w:pPr>
        <w:ind w:left="489" w:right="14" w:hanging="266"/>
      </w:pPr>
      <w:r>
        <w:t>10. Checking Systenz Whenever an instruction pursuant to the MEP is given there should be in place steps to ensure that it has</w:t>
      </w:r>
      <w:r>
        <w:t xml:space="preserve"> been received, understood and acknowledged.</w:t>
      </w:r>
    </w:p>
    <w:p w14:paraId="41A7AA05" w14:textId="77777777" w:rsidR="00B00607" w:rsidRDefault="00713E6B">
      <w:pPr>
        <w:spacing w:after="80" w:line="259" w:lineRule="auto"/>
        <w:ind w:left="0" w:right="115" w:firstLine="0"/>
        <w:jc w:val="center"/>
      </w:pPr>
      <w:r>
        <w:rPr>
          <w:rFonts w:ascii="Calibri" w:eastAsia="Calibri" w:hAnsi="Calibri" w:cs="Calibri"/>
          <w:sz w:val="14"/>
        </w:rPr>
        <w:t xml:space="preserve">SAFE'I*Y </w:t>
      </w:r>
    </w:p>
    <w:p w14:paraId="58324B3F" w14:textId="77777777" w:rsidR="00B00607" w:rsidRDefault="00713E6B">
      <w:pPr>
        <w:spacing w:line="378" w:lineRule="auto"/>
        <w:ind w:left="1439" w:right="1245" w:hanging="1439"/>
      </w:pPr>
      <w:r>
        <w:rPr>
          <w:noProof/>
        </w:rPr>
        <w:drawing>
          <wp:inline distT="0" distB="0" distL="0" distR="0" wp14:anchorId="2D03EE7C" wp14:editId="0AE0CBF0">
            <wp:extent cx="155333" cy="100469"/>
            <wp:effectExtent l="0" t="0" r="0" b="0"/>
            <wp:docPr id="241136" name="Picture 241136"/>
            <wp:cNvGraphicFramePr/>
            <a:graphic xmlns:a="http://schemas.openxmlformats.org/drawingml/2006/main">
              <a:graphicData uri="http://schemas.openxmlformats.org/drawingml/2006/picture">
                <pic:pic xmlns:pic="http://schemas.openxmlformats.org/drawingml/2006/picture">
                  <pic:nvPicPr>
                    <pic:cNvPr id="241136" name="Picture 241136"/>
                    <pic:cNvPicPr/>
                  </pic:nvPicPr>
                  <pic:blipFill>
                    <a:blip r:embed="rId323"/>
                    <a:stretch>
                      <a:fillRect/>
                    </a:stretch>
                  </pic:blipFill>
                  <pic:spPr>
                    <a:xfrm>
                      <a:off x="0" y="0"/>
                      <a:ext cx="155333" cy="100469"/>
                    </a:xfrm>
                    <a:prstGeom prst="rect">
                      <a:avLst/>
                    </a:prstGeom>
                  </pic:spPr>
                </pic:pic>
              </a:graphicData>
            </a:graphic>
          </wp:inline>
        </w:drawing>
      </w:r>
      <w:r>
        <w:rPr>
          <w:rFonts w:ascii="Calibri" w:eastAsia="Calibri" w:hAnsi="Calibri" w:cs="Calibri"/>
        </w:rPr>
        <w:t>Monitoring ofthe Location ofPersons Each mine should have a system to monitor:</w:t>
      </w:r>
      <w:r>
        <w:rPr>
          <w:noProof/>
        </w:rPr>
        <w:drawing>
          <wp:inline distT="0" distB="0" distL="0" distR="0" wp14:anchorId="6CFC7533" wp14:editId="2C291C84">
            <wp:extent cx="54823" cy="45668"/>
            <wp:effectExtent l="0" t="0" r="0" b="0"/>
            <wp:docPr id="82461" name="Picture 82461"/>
            <wp:cNvGraphicFramePr/>
            <a:graphic xmlns:a="http://schemas.openxmlformats.org/drawingml/2006/main">
              <a:graphicData uri="http://schemas.openxmlformats.org/drawingml/2006/picture">
                <pic:pic xmlns:pic="http://schemas.openxmlformats.org/drawingml/2006/picture">
                  <pic:nvPicPr>
                    <pic:cNvPr id="82461" name="Picture 82461"/>
                    <pic:cNvPicPr/>
                  </pic:nvPicPr>
                  <pic:blipFill>
                    <a:blip r:embed="rId324"/>
                    <a:stretch>
                      <a:fillRect/>
                    </a:stretch>
                  </pic:blipFill>
                  <pic:spPr>
                    <a:xfrm>
                      <a:off x="0" y="0"/>
                      <a:ext cx="54823" cy="45668"/>
                    </a:xfrm>
                    <a:prstGeom prst="rect">
                      <a:avLst/>
                    </a:prstGeom>
                  </pic:spPr>
                </pic:pic>
              </a:graphicData>
            </a:graphic>
          </wp:inline>
        </w:drawing>
      </w:r>
      <w:r>
        <w:rPr>
          <w:rFonts w:ascii="Calibri" w:eastAsia="Calibri" w:hAnsi="Calibri" w:cs="Calibri"/>
        </w:rPr>
        <w:tab/>
        <w:t>Persons entering and exiting the mine.</w:t>
      </w:r>
    </w:p>
    <w:p w14:paraId="1C7D8A07" w14:textId="77777777" w:rsidR="00B00607" w:rsidRDefault="00713E6B">
      <w:pPr>
        <w:tabs>
          <w:tab w:val="center" w:pos="1527"/>
          <w:tab w:val="center" w:pos="4561"/>
        </w:tabs>
        <w:spacing w:after="103" w:line="263" w:lineRule="auto"/>
        <w:ind w:left="0" w:firstLine="0"/>
        <w:jc w:val="left"/>
      </w:pPr>
      <w:r>
        <w:tab/>
      </w:r>
      <w:r>
        <w:rPr>
          <w:noProof/>
        </w:rPr>
        <w:drawing>
          <wp:inline distT="0" distB="0" distL="0" distR="0" wp14:anchorId="4037B883" wp14:editId="34AE5B26">
            <wp:extent cx="54823" cy="50235"/>
            <wp:effectExtent l="0" t="0" r="0" b="0"/>
            <wp:docPr id="82462" name="Picture 82462"/>
            <wp:cNvGraphicFramePr/>
            <a:graphic xmlns:a="http://schemas.openxmlformats.org/drawingml/2006/main">
              <a:graphicData uri="http://schemas.openxmlformats.org/drawingml/2006/picture">
                <pic:pic xmlns:pic="http://schemas.openxmlformats.org/drawingml/2006/picture">
                  <pic:nvPicPr>
                    <pic:cNvPr id="82462" name="Picture 82462"/>
                    <pic:cNvPicPr/>
                  </pic:nvPicPr>
                  <pic:blipFill>
                    <a:blip r:embed="rId325"/>
                    <a:stretch>
                      <a:fillRect/>
                    </a:stretch>
                  </pic:blipFill>
                  <pic:spPr>
                    <a:xfrm>
                      <a:off x="0" y="0"/>
                      <a:ext cx="54823" cy="50235"/>
                    </a:xfrm>
                    <a:prstGeom prst="rect">
                      <a:avLst/>
                    </a:prstGeom>
                  </pic:spPr>
                </pic:pic>
              </a:graphicData>
            </a:graphic>
          </wp:inline>
        </w:drawing>
      </w:r>
      <w:r>
        <w:rPr>
          <w:rFonts w:ascii="Calibri" w:eastAsia="Calibri" w:hAnsi="Calibri" w:cs="Calibri"/>
        </w:rPr>
        <w:tab/>
        <w:t>The general location of persons while underground.</w:t>
      </w:r>
    </w:p>
    <w:p w14:paraId="1724F5BA" w14:textId="77777777" w:rsidR="00B00607" w:rsidRDefault="00713E6B">
      <w:pPr>
        <w:spacing w:after="121" w:line="263" w:lineRule="auto"/>
        <w:ind w:left="708" w:right="7" w:hanging="3"/>
      </w:pPr>
      <w:r>
        <w:rPr>
          <w:rFonts w:ascii="Calibri" w:eastAsia="Calibri" w:hAnsi="Calibri" w:cs="Calibri"/>
        </w:rPr>
        <w:t>The systen', should be able</w:t>
      </w:r>
      <w:r>
        <w:rPr>
          <w:rFonts w:ascii="Calibri" w:eastAsia="Calibri" w:hAnsi="Calibri" w:cs="Calibri"/>
        </w:rPr>
        <w:t xml:space="preserve"> to act as a checking system to ensure that all affected persons have moved to the required place of safety.</w:t>
      </w:r>
    </w:p>
    <w:p w14:paraId="7FF3A979" w14:textId="77777777" w:rsidR="00B00607" w:rsidRDefault="00713E6B">
      <w:pPr>
        <w:tabs>
          <w:tab w:val="center" w:pos="1489"/>
        </w:tabs>
        <w:spacing w:after="247" w:line="262" w:lineRule="auto"/>
        <w:ind w:left="0" w:firstLine="0"/>
        <w:jc w:val="left"/>
      </w:pPr>
      <w:r>
        <w:rPr>
          <w:rFonts w:ascii="Calibri" w:eastAsia="Calibri" w:hAnsi="Calibri" w:cs="Calibri"/>
          <w:sz w:val="26"/>
        </w:rPr>
        <w:t>12.</w:t>
      </w:r>
      <w:r>
        <w:rPr>
          <w:rFonts w:ascii="Calibri" w:eastAsia="Calibri" w:hAnsi="Calibri" w:cs="Calibri"/>
          <w:sz w:val="26"/>
        </w:rPr>
        <w:tab/>
        <w:t>Training needs.</w:t>
      </w:r>
    </w:p>
    <w:p w14:paraId="41B97D0B" w14:textId="77777777" w:rsidR="00B00607" w:rsidRDefault="00713E6B">
      <w:pPr>
        <w:spacing w:after="77" w:line="262" w:lineRule="auto"/>
        <w:ind w:left="53" w:hanging="3"/>
        <w:jc w:val="left"/>
      </w:pPr>
      <w:r>
        <w:rPr>
          <w:rFonts w:ascii="Calibri" w:eastAsia="Calibri" w:hAnsi="Calibri" w:cs="Calibri"/>
          <w:sz w:val="26"/>
        </w:rPr>
        <w:t>PROCESS FOR MONITORING HAZARDS THAT MAY REQUIRE A WITHDRAWAL OF PERSONS.</w:t>
      </w:r>
    </w:p>
    <w:p w14:paraId="03FEF308" w14:textId="77777777" w:rsidR="00B00607" w:rsidRDefault="00713E6B">
      <w:pPr>
        <w:spacing w:after="132" w:line="263" w:lineRule="auto"/>
        <w:ind w:left="3" w:right="7" w:hanging="3"/>
      </w:pPr>
      <w:r>
        <w:rPr>
          <w:rFonts w:ascii="Calibri" w:eastAsia="Calibri" w:hAnsi="Calibri" w:cs="Calibri"/>
        </w:rPr>
        <w:t>The mine should have processes in place for the timely evaluation of information gathered from all sources and for decisions to be made based on that information regarding the operation of the MEP.</w:t>
      </w:r>
    </w:p>
    <w:p w14:paraId="66BE19D3" w14:textId="77777777" w:rsidR="00B00607" w:rsidRDefault="00713E6B">
      <w:pPr>
        <w:spacing w:after="103" w:line="263" w:lineRule="auto"/>
        <w:ind w:right="7" w:hanging="3"/>
      </w:pPr>
      <w:r>
        <w:rPr>
          <w:rFonts w:ascii="Calibri" w:eastAsia="Calibri" w:hAnsi="Calibri" w:cs="Calibri"/>
        </w:rPr>
        <w:t xml:space="preserve">The MEP should identify the minimum levels of information </w:t>
      </w:r>
      <w:r>
        <w:rPr>
          <w:rFonts w:ascii="Calibri" w:eastAsia="Calibri" w:hAnsi="Calibri" w:cs="Calibri"/>
        </w:rPr>
        <w:t>that must be collected as part of the managed response to an event that may require withdrawal of persons.</w:t>
      </w:r>
    </w:p>
    <w:p w14:paraId="25F19C08" w14:textId="77777777" w:rsidR="00B00607" w:rsidRDefault="00713E6B">
      <w:pPr>
        <w:spacing w:after="89" w:line="263" w:lineRule="auto"/>
        <w:ind w:left="17" w:right="7" w:hanging="3"/>
      </w:pPr>
      <w:r>
        <w:rPr>
          <w:rFonts w:ascii="Calibri" w:eastAsia="Calibri" w:hAnsi="Calibri" w:cs="Calibri"/>
        </w:rPr>
        <w:t xml:space="preserve">The printary aint of this process is for the mine to gather sufficient information to reliably predict the likelihood of a hazardous event needing a </w:t>
      </w:r>
      <w:r>
        <w:rPr>
          <w:rFonts w:ascii="Calibri" w:eastAsia="Calibri" w:hAnsi="Calibri" w:cs="Calibri"/>
        </w:rPr>
        <w:t>withdrawal response.</w:t>
      </w:r>
    </w:p>
    <w:p w14:paraId="40FB935B" w14:textId="77777777" w:rsidR="00B00607" w:rsidRDefault="00713E6B">
      <w:pPr>
        <w:spacing w:after="121" w:line="263" w:lineRule="auto"/>
        <w:ind w:left="25" w:right="7" w:hanging="3"/>
      </w:pPr>
      <w:r>
        <w:rPr>
          <w:rFonts w:ascii="Calibri" w:eastAsia="Calibri" w:hAnsi="Calibri" w:cs="Calibri"/>
        </w:rPr>
        <w:t>It is recommended that the collection and recording of this information be in a "mine standard" form.</w:t>
      </w:r>
    </w:p>
    <w:p w14:paraId="0E50E998" w14:textId="77777777" w:rsidR="00B00607" w:rsidRDefault="00713E6B">
      <w:pPr>
        <w:spacing w:after="92" w:line="263" w:lineRule="auto"/>
        <w:ind w:left="32" w:right="7" w:hanging="3"/>
      </w:pPr>
      <w:r>
        <w:rPr>
          <w:rFonts w:ascii="Calibri" w:eastAsia="Calibri" w:hAnsi="Calibri" w:cs="Calibri"/>
        </w:rPr>
        <w:t>Indicators of effectiveness of information gathering systems should be developed and put in place to enable effective review.</w:t>
      </w:r>
    </w:p>
    <w:p w14:paraId="511E3666" w14:textId="77777777" w:rsidR="00B00607" w:rsidRDefault="00713E6B">
      <w:pPr>
        <w:spacing w:after="107" w:line="263" w:lineRule="auto"/>
        <w:ind w:left="39" w:right="7" w:hanging="3"/>
      </w:pPr>
      <w:r>
        <w:rPr>
          <w:noProof/>
        </w:rPr>
        <w:drawing>
          <wp:anchor distT="0" distB="0" distL="114300" distR="114300" simplePos="0" relativeHeight="251751424" behindDoc="0" locked="0" layoutInCell="1" allowOverlap="0" wp14:anchorId="1FEB8751" wp14:editId="29B2DEFB">
            <wp:simplePos x="0" y="0"/>
            <wp:positionH relativeFrom="page">
              <wp:posOffset>685293</wp:posOffset>
            </wp:positionH>
            <wp:positionV relativeFrom="page">
              <wp:posOffset>9704409</wp:posOffset>
            </wp:positionV>
            <wp:extent cx="6455463" cy="424711"/>
            <wp:effectExtent l="0" t="0" r="0" b="0"/>
            <wp:wrapTopAndBottom/>
            <wp:docPr id="241138" name="Picture 241138"/>
            <wp:cNvGraphicFramePr/>
            <a:graphic xmlns:a="http://schemas.openxmlformats.org/drawingml/2006/main">
              <a:graphicData uri="http://schemas.openxmlformats.org/drawingml/2006/picture">
                <pic:pic xmlns:pic="http://schemas.openxmlformats.org/drawingml/2006/picture">
                  <pic:nvPicPr>
                    <pic:cNvPr id="241138" name="Picture 241138"/>
                    <pic:cNvPicPr/>
                  </pic:nvPicPr>
                  <pic:blipFill>
                    <a:blip r:embed="rId326"/>
                    <a:stretch>
                      <a:fillRect/>
                    </a:stretch>
                  </pic:blipFill>
                  <pic:spPr>
                    <a:xfrm>
                      <a:off x="0" y="0"/>
                      <a:ext cx="6455463" cy="424711"/>
                    </a:xfrm>
                    <a:prstGeom prst="rect">
                      <a:avLst/>
                    </a:prstGeom>
                  </pic:spPr>
                </pic:pic>
              </a:graphicData>
            </a:graphic>
          </wp:anchor>
        </w:drawing>
      </w:r>
      <w:r>
        <w:rPr>
          <w:rFonts w:ascii="Calibri" w:eastAsia="Calibri" w:hAnsi="Calibri" w:cs="Calibri"/>
        </w:rPr>
        <w:t>Whenev</w:t>
      </w:r>
      <w:r>
        <w:rPr>
          <w:rFonts w:ascii="Calibri" w:eastAsia="Calibri" w:hAnsi="Calibri" w:cs="Calibri"/>
        </w:rPr>
        <w:t>er persons are underground, the mine should have in place a process by which the occurrence of hazards are monitored.</w:t>
      </w:r>
    </w:p>
    <w:p w14:paraId="0F19BA27" w14:textId="77777777" w:rsidR="00B00607" w:rsidRDefault="00713E6B">
      <w:pPr>
        <w:spacing w:line="263" w:lineRule="auto"/>
        <w:ind w:left="841" w:right="180" w:hanging="741"/>
      </w:pPr>
      <w:r>
        <w:rPr>
          <w:rFonts w:ascii="Calibri" w:eastAsia="Calibri" w:hAnsi="Calibri" w:cs="Calibri"/>
        </w:rPr>
        <w:t>Such a system should be capable of :</w:t>
      </w:r>
      <w:r>
        <w:rPr>
          <w:noProof/>
        </w:rPr>
        <w:drawing>
          <wp:inline distT="0" distB="0" distL="0" distR="0" wp14:anchorId="4E2111A2" wp14:editId="65AE5482">
            <wp:extent cx="50255" cy="50235"/>
            <wp:effectExtent l="0" t="0" r="0" b="0"/>
            <wp:docPr id="82463" name="Picture 82463"/>
            <wp:cNvGraphicFramePr/>
            <a:graphic xmlns:a="http://schemas.openxmlformats.org/drawingml/2006/main">
              <a:graphicData uri="http://schemas.openxmlformats.org/drawingml/2006/picture">
                <pic:pic xmlns:pic="http://schemas.openxmlformats.org/drawingml/2006/picture">
                  <pic:nvPicPr>
                    <pic:cNvPr id="82463" name="Picture 82463"/>
                    <pic:cNvPicPr/>
                  </pic:nvPicPr>
                  <pic:blipFill>
                    <a:blip r:embed="rId327"/>
                    <a:stretch>
                      <a:fillRect/>
                    </a:stretch>
                  </pic:blipFill>
                  <pic:spPr>
                    <a:xfrm>
                      <a:off x="0" y="0"/>
                      <a:ext cx="50255" cy="50235"/>
                    </a:xfrm>
                    <a:prstGeom prst="rect">
                      <a:avLst/>
                    </a:prstGeom>
                  </pic:spPr>
                </pic:pic>
              </a:graphicData>
            </a:graphic>
          </wp:inline>
        </w:drawing>
      </w:r>
      <w:r>
        <w:rPr>
          <w:rFonts w:ascii="Calibri" w:eastAsia="Calibri" w:hAnsi="Calibri" w:cs="Calibri"/>
        </w:rPr>
        <w:t xml:space="preserve"> Bringing any alarm or event to the attention of a person whose duty it is to monitor and act on such</w:t>
      </w:r>
      <w:r>
        <w:rPr>
          <w:rFonts w:ascii="Calibri" w:eastAsia="Calibri" w:hAnsi="Calibri" w:cs="Calibri"/>
        </w:rPr>
        <w:t xml:space="preserve"> alanns or events.</w:t>
      </w:r>
    </w:p>
    <w:p w14:paraId="69072E80" w14:textId="77777777" w:rsidR="00B00607" w:rsidRDefault="00713E6B">
      <w:pPr>
        <w:tabs>
          <w:tab w:val="center" w:pos="869"/>
          <w:tab w:val="center" w:pos="4245"/>
        </w:tabs>
        <w:spacing w:after="409" w:line="263" w:lineRule="auto"/>
        <w:ind w:left="0" w:firstLine="0"/>
        <w:jc w:val="left"/>
      </w:pPr>
      <w:r>
        <w:tab/>
      </w:r>
      <w:r>
        <w:rPr>
          <w:noProof/>
        </w:rPr>
        <w:drawing>
          <wp:inline distT="0" distB="0" distL="0" distR="0" wp14:anchorId="6BECE534" wp14:editId="7A21DDE5">
            <wp:extent cx="50255" cy="45668"/>
            <wp:effectExtent l="0" t="0" r="0" b="0"/>
            <wp:docPr id="82464" name="Picture 82464"/>
            <wp:cNvGraphicFramePr/>
            <a:graphic xmlns:a="http://schemas.openxmlformats.org/drawingml/2006/main">
              <a:graphicData uri="http://schemas.openxmlformats.org/drawingml/2006/picture">
                <pic:pic xmlns:pic="http://schemas.openxmlformats.org/drawingml/2006/picture">
                  <pic:nvPicPr>
                    <pic:cNvPr id="82464" name="Picture 82464"/>
                    <pic:cNvPicPr/>
                  </pic:nvPicPr>
                  <pic:blipFill>
                    <a:blip r:embed="rId328"/>
                    <a:stretch>
                      <a:fillRect/>
                    </a:stretch>
                  </pic:blipFill>
                  <pic:spPr>
                    <a:xfrm>
                      <a:off x="0" y="0"/>
                      <a:ext cx="50255" cy="45668"/>
                    </a:xfrm>
                    <a:prstGeom prst="rect">
                      <a:avLst/>
                    </a:prstGeom>
                  </pic:spPr>
                </pic:pic>
              </a:graphicData>
            </a:graphic>
          </wp:inline>
        </w:drawing>
      </w:r>
      <w:r>
        <w:rPr>
          <w:rFonts w:ascii="Calibri" w:eastAsia="Calibri" w:hAnsi="Calibri" w:cs="Calibri"/>
        </w:rPr>
        <w:tab/>
        <w:t>Initiating an alarm or event at predetemined trigger levels.</w:t>
      </w:r>
    </w:p>
    <w:p w14:paraId="538FD784" w14:textId="77777777" w:rsidR="00B00607" w:rsidRDefault="00713E6B">
      <w:pPr>
        <w:spacing w:after="111" w:line="263" w:lineRule="auto"/>
        <w:ind w:left="103" w:right="7" w:hanging="3"/>
      </w:pPr>
      <w:r>
        <w:rPr>
          <w:rFonts w:ascii="Calibri" w:eastAsia="Calibri" w:hAnsi="Calibri" w:cs="Calibri"/>
        </w:rPr>
        <w:t xml:space="preserve">The process should cover, as a minimum, any source of potential harm or any situation with a potential for </w:t>
      </w:r>
      <w:r>
        <w:t>harm.</w:t>
      </w:r>
    </w:p>
    <w:p w14:paraId="504BB5D3" w14:textId="77777777" w:rsidR="00B00607" w:rsidRDefault="00713E6B">
      <w:pPr>
        <w:spacing w:after="599" w:line="263" w:lineRule="auto"/>
        <w:ind w:left="103" w:right="7" w:hanging="3"/>
      </w:pPr>
      <w:r>
        <w:rPr>
          <w:rFonts w:ascii="Calibri" w:eastAsia="Calibri" w:hAnsi="Calibri" w:cs="Calibri"/>
        </w:rPr>
        <w:t>This may include but not be limited to:-</w:t>
      </w:r>
    </w:p>
    <w:p w14:paraId="038B3573" w14:textId="77777777" w:rsidR="00B00607" w:rsidRDefault="00713E6B">
      <w:pPr>
        <w:spacing w:after="351" w:line="263" w:lineRule="auto"/>
        <w:ind w:left="103" w:right="7" w:hanging="3"/>
      </w:pPr>
      <w:r>
        <w:rPr>
          <w:rFonts w:ascii="Calibri" w:eastAsia="Calibri" w:hAnsi="Calibri" w:cs="Calibri"/>
        </w:rPr>
        <w:t>Heat, flames, vehicles, U/G fuel depots, active goaf, sealed goaf, standing pillar, spontaneous combustion, electrical equipment, flammable gas, welding, equipment generally, chemical fires, surface fires.</w:t>
      </w:r>
    </w:p>
    <w:p w14:paraId="0E8E2F6F" w14:textId="77777777" w:rsidR="00B00607" w:rsidRDefault="00713E6B">
      <w:pPr>
        <w:spacing w:line="263" w:lineRule="auto"/>
        <w:ind w:left="103" w:right="7" w:hanging="3"/>
      </w:pPr>
      <w:r>
        <w:rPr>
          <w:noProof/>
        </w:rPr>
        <w:drawing>
          <wp:inline distT="0" distB="0" distL="0" distR="0" wp14:anchorId="004A8A83" wp14:editId="46B081DB">
            <wp:extent cx="59392" cy="45668"/>
            <wp:effectExtent l="0" t="0" r="0" b="0"/>
            <wp:docPr id="82465" name="Picture 82465"/>
            <wp:cNvGraphicFramePr/>
            <a:graphic xmlns:a="http://schemas.openxmlformats.org/drawingml/2006/main">
              <a:graphicData uri="http://schemas.openxmlformats.org/drawingml/2006/picture">
                <pic:pic xmlns:pic="http://schemas.openxmlformats.org/drawingml/2006/picture">
                  <pic:nvPicPr>
                    <pic:cNvPr id="82465" name="Picture 82465"/>
                    <pic:cNvPicPr/>
                  </pic:nvPicPr>
                  <pic:blipFill>
                    <a:blip r:embed="rId329"/>
                    <a:stretch>
                      <a:fillRect/>
                    </a:stretch>
                  </pic:blipFill>
                  <pic:spPr>
                    <a:xfrm>
                      <a:off x="0" y="0"/>
                      <a:ext cx="59392" cy="45668"/>
                    </a:xfrm>
                    <a:prstGeom prst="rect">
                      <a:avLst/>
                    </a:prstGeom>
                  </pic:spPr>
                </pic:pic>
              </a:graphicData>
            </a:graphic>
          </wp:inline>
        </w:drawing>
      </w:r>
      <w:r>
        <w:rPr>
          <w:rFonts w:ascii="Calibri" w:eastAsia="Calibri" w:hAnsi="Calibri" w:cs="Calibri"/>
        </w:rPr>
        <w:t xml:space="preserve"> IRRESPI</w:t>
      </w:r>
      <w:r>
        <w:rPr>
          <w:rFonts w:ascii="Calibri" w:eastAsia="Calibri" w:hAnsi="Calibri" w:cs="Calibri"/>
        </w:rPr>
        <w:t>RABLE ATMOSPHERE</w:t>
      </w:r>
    </w:p>
    <w:p w14:paraId="7FBE60B4" w14:textId="77777777" w:rsidR="00B00607" w:rsidRDefault="00713E6B">
      <w:pPr>
        <w:spacing w:after="364" w:line="263" w:lineRule="auto"/>
        <w:ind w:left="103" w:right="7" w:hanging="3"/>
      </w:pPr>
      <w:r>
        <w:rPr>
          <w:rFonts w:ascii="Calibri" w:eastAsia="Calibri" w:hAnsi="Calibri" w:cs="Calibri"/>
        </w:rPr>
        <w:t>Oxygen deficient, toxic, dangerous (flammable) outburst, goaf fall, barometric change, toxic sea!u gases, coinbustion products, seal failure, flammable gas in the explosive range, gas/dust explosion.</w:t>
      </w:r>
    </w:p>
    <w:p w14:paraId="4590E01D" w14:textId="77777777" w:rsidR="00B00607" w:rsidRDefault="00713E6B">
      <w:pPr>
        <w:spacing w:line="263" w:lineRule="auto"/>
        <w:ind w:left="103" w:right="7" w:hanging="3"/>
      </w:pPr>
      <w:r>
        <w:rPr>
          <w:noProof/>
        </w:rPr>
        <w:drawing>
          <wp:inline distT="0" distB="0" distL="0" distR="0" wp14:anchorId="7C728639" wp14:editId="509434DD">
            <wp:extent cx="54823" cy="50235"/>
            <wp:effectExtent l="0" t="0" r="0" b="0"/>
            <wp:docPr id="82466" name="Picture 82466"/>
            <wp:cNvGraphicFramePr/>
            <a:graphic xmlns:a="http://schemas.openxmlformats.org/drawingml/2006/main">
              <a:graphicData uri="http://schemas.openxmlformats.org/drawingml/2006/picture">
                <pic:pic xmlns:pic="http://schemas.openxmlformats.org/drawingml/2006/picture">
                  <pic:nvPicPr>
                    <pic:cNvPr id="82466" name="Picture 82466"/>
                    <pic:cNvPicPr/>
                  </pic:nvPicPr>
                  <pic:blipFill>
                    <a:blip r:embed="rId330"/>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VENTILATION FAILURE</w:t>
      </w:r>
    </w:p>
    <w:p w14:paraId="61F282CA" w14:textId="77777777" w:rsidR="00B00607" w:rsidRDefault="00713E6B">
      <w:pPr>
        <w:spacing w:after="369" w:line="263" w:lineRule="auto"/>
        <w:ind w:left="103" w:right="7" w:hanging="3"/>
      </w:pPr>
      <w:r>
        <w:rPr>
          <w:rFonts w:ascii="Calibri" w:eastAsia="Calibri" w:hAnsi="Calibri" w:cs="Calibri"/>
        </w:rPr>
        <w:t>Main fan, auxilia</w:t>
      </w:r>
      <w:r>
        <w:rPr>
          <w:rFonts w:ascii="Calibri" w:eastAsia="Calibri" w:hAnsi="Calibri" w:cs="Calibri"/>
        </w:rPr>
        <w:t>ry fim, airway blockage, appliances failure, excessive gas emission.</w:t>
      </w:r>
    </w:p>
    <w:p w14:paraId="2F905973" w14:textId="77777777" w:rsidR="00B00607" w:rsidRDefault="00713E6B">
      <w:pPr>
        <w:pStyle w:val="Heading3"/>
        <w:spacing w:after="0" w:line="262" w:lineRule="auto"/>
        <w:ind w:left="140" w:right="0" w:hanging="3"/>
        <w:jc w:val="left"/>
      </w:pPr>
      <w:r>
        <w:rPr>
          <w:noProof/>
        </w:rPr>
        <w:drawing>
          <wp:inline distT="0" distB="0" distL="0" distR="0" wp14:anchorId="60BCDB60" wp14:editId="4838CA97">
            <wp:extent cx="54823" cy="45668"/>
            <wp:effectExtent l="0" t="0" r="0" b="0"/>
            <wp:docPr id="82467" name="Picture 82467"/>
            <wp:cNvGraphicFramePr/>
            <a:graphic xmlns:a="http://schemas.openxmlformats.org/drawingml/2006/main">
              <a:graphicData uri="http://schemas.openxmlformats.org/drawingml/2006/picture">
                <pic:pic xmlns:pic="http://schemas.openxmlformats.org/drawingml/2006/picture">
                  <pic:nvPicPr>
                    <pic:cNvPr id="82467" name="Picture 82467"/>
                    <pic:cNvPicPr/>
                  </pic:nvPicPr>
                  <pic:blipFill>
                    <a:blip r:embed="rId331"/>
                    <a:stretch>
                      <a:fillRect/>
                    </a:stretch>
                  </pic:blipFill>
                  <pic:spPr>
                    <a:xfrm>
                      <a:off x="0" y="0"/>
                      <a:ext cx="54823" cy="45668"/>
                    </a:xfrm>
                    <a:prstGeom prst="rect">
                      <a:avLst/>
                    </a:prstGeom>
                  </pic:spPr>
                </pic:pic>
              </a:graphicData>
            </a:graphic>
          </wp:inline>
        </w:drawing>
      </w:r>
      <w:r>
        <w:rPr>
          <w:rFonts w:ascii="Calibri" w:eastAsia="Calibri" w:hAnsi="Calibri" w:cs="Calibri"/>
          <w:sz w:val="26"/>
          <w:u w:val="none"/>
        </w:rPr>
        <w:t xml:space="preserve"> INRUSH</w:t>
      </w:r>
    </w:p>
    <w:p w14:paraId="4FC450FE" w14:textId="77777777" w:rsidR="00B00607" w:rsidRDefault="00713E6B">
      <w:pPr>
        <w:tabs>
          <w:tab w:val="center" w:pos="3986"/>
        </w:tabs>
        <w:spacing w:line="263" w:lineRule="auto"/>
        <w:ind w:left="0" w:firstLine="0"/>
        <w:jc w:val="left"/>
      </w:pPr>
      <w:r>
        <w:rPr>
          <w:rFonts w:ascii="Calibri" w:eastAsia="Calibri" w:hAnsi="Calibri" w:cs="Calibri"/>
        </w:rPr>
        <w:t>\</w:t>
      </w:r>
      <w:r>
        <w:rPr>
          <w:rFonts w:ascii="Calibri" w:eastAsia="Calibri" w:hAnsi="Calibri" w:cs="Calibri"/>
          <w:vertAlign w:val="superscript"/>
        </w:rPr>
        <w:t>r</w:t>
      </w:r>
      <w:r>
        <w:rPr>
          <w:rFonts w:ascii="Calibri" w:eastAsia="Calibri" w:hAnsi="Calibri" w:cs="Calibri"/>
        </w:rPr>
        <w:t xml:space="preserve">Vater </w:t>
      </w:r>
      <w:r>
        <w:rPr>
          <w:rFonts w:ascii="Calibri" w:eastAsia="Calibri" w:hAnsi="Calibri" w:cs="Calibri"/>
        </w:rPr>
        <w:tab/>
        <w:t>strata, old workings, new workings. flowin€{ Illatcrial, gas.</w:t>
      </w:r>
    </w:p>
    <w:p w14:paraId="3963ED4D" w14:textId="77777777" w:rsidR="00B00607" w:rsidRDefault="00713E6B">
      <w:pPr>
        <w:spacing w:after="231" w:line="259" w:lineRule="auto"/>
        <w:ind w:left="9439" w:firstLine="0"/>
        <w:jc w:val="left"/>
      </w:pPr>
      <w:r>
        <w:rPr>
          <w:noProof/>
        </w:rPr>
        <w:drawing>
          <wp:inline distT="0" distB="0" distL="0" distR="0" wp14:anchorId="45C0DF18" wp14:editId="133B6633">
            <wp:extent cx="4568" cy="4567"/>
            <wp:effectExtent l="0" t="0" r="0" b="0"/>
            <wp:docPr id="84884" name="Picture 84884"/>
            <wp:cNvGraphicFramePr/>
            <a:graphic xmlns:a="http://schemas.openxmlformats.org/drawingml/2006/main">
              <a:graphicData uri="http://schemas.openxmlformats.org/drawingml/2006/picture">
                <pic:pic xmlns:pic="http://schemas.openxmlformats.org/drawingml/2006/picture">
                  <pic:nvPicPr>
                    <pic:cNvPr id="84884" name="Picture 84884"/>
                    <pic:cNvPicPr/>
                  </pic:nvPicPr>
                  <pic:blipFill>
                    <a:blip r:embed="rId101"/>
                    <a:stretch>
                      <a:fillRect/>
                    </a:stretch>
                  </pic:blipFill>
                  <pic:spPr>
                    <a:xfrm>
                      <a:off x="0" y="0"/>
                      <a:ext cx="4568" cy="4567"/>
                    </a:xfrm>
                    <a:prstGeom prst="rect">
                      <a:avLst/>
                    </a:prstGeom>
                  </pic:spPr>
                </pic:pic>
              </a:graphicData>
            </a:graphic>
          </wp:inline>
        </w:drawing>
      </w:r>
    </w:p>
    <w:p w14:paraId="49937252" w14:textId="77777777" w:rsidR="00B00607" w:rsidRDefault="00713E6B">
      <w:pPr>
        <w:ind w:left="67" w:right="14"/>
      </w:pPr>
      <w:r>
        <w:rPr>
          <w:noProof/>
        </w:rPr>
        <w:drawing>
          <wp:inline distT="0" distB="0" distL="0" distR="0" wp14:anchorId="68CC7B21" wp14:editId="079CA192">
            <wp:extent cx="54823" cy="50235"/>
            <wp:effectExtent l="0" t="0" r="0" b="0"/>
            <wp:docPr id="84886" name="Picture 84886"/>
            <wp:cNvGraphicFramePr/>
            <a:graphic xmlns:a="http://schemas.openxmlformats.org/drawingml/2006/main">
              <a:graphicData uri="http://schemas.openxmlformats.org/drawingml/2006/picture">
                <pic:pic xmlns:pic="http://schemas.openxmlformats.org/drawingml/2006/picture">
                  <pic:nvPicPr>
                    <pic:cNvPr id="84886" name="Picture 84886"/>
                    <pic:cNvPicPr/>
                  </pic:nvPicPr>
                  <pic:blipFill>
                    <a:blip r:embed="rId332"/>
                    <a:stretch>
                      <a:fillRect/>
                    </a:stretch>
                  </pic:blipFill>
                  <pic:spPr>
                    <a:xfrm>
                      <a:off x="0" y="0"/>
                      <a:ext cx="54823" cy="50235"/>
                    </a:xfrm>
                    <a:prstGeom prst="rect">
                      <a:avLst/>
                    </a:prstGeom>
                  </pic:spPr>
                </pic:pic>
              </a:graphicData>
            </a:graphic>
          </wp:inline>
        </w:drawing>
      </w:r>
      <w:r>
        <w:t xml:space="preserve"> FALL OF GROUND</w:t>
      </w:r>
    </w:p>
    <w:p w14:paraId="38959B57" w14:textId="77777777" w:rsidR="00B00607" w:rsidRDefault="00713E6B">
      <w:pPr>
        <w:spacing w:after="371"/>
        <w:ind w:left="67" w:right="14"/>
      </w:pPr>
      <w:r>
        <w:t>Local, district, mine. (Already fallen or indication of imminent failure).</w:t>
      </w:r>
    </w:p>
    <w:p w14:paraId="5E75337E" w14:textId="77777777" w:rsidR="00B00607" w:rsidRDefault="00713E6B">
      <w:pPr>
        <w:spacing w:after="40" w:line="260" w:lineRule="auto"/>
        <w:ind w:left="89"/>
        <w:jc w:val="left"/>
      </w:pPr>
      <w:r>
        <w:rPr>
          <w:noProof/>
        </w:rPr>
        <w:drawing>
          <wp:inline distT="0" distB="0" distL="0" distR="0" wp14:anchorId="1EEF05D4" wp14:editId="52BF5ACD">
            <wp:extent cx="59392" cy="50235"/>
            <wp:effectExtent l="0" t="0" r="0" b="0"/>
            <wp:docPr id="84889" name="Picture 84889"/>
            <wp:cNvGraphicFramePr/>
            <a:graphic xmlns:a="http://schemas.openxmlformats.org/drawingml/2006/main">
              <a:graphicData uri="http://schemas.openxmlformats.org/drawingml/2006/picture">
                <pic:pic xmlns:pic="http://schemas.openxmlformats.org/drawingml/2006/picture">
                  <pic:nvPicPr>
                    <pic:cNvPr id="84889" name="Picture 84889"/>
                    <pic:cNvPicPr/>
                  </pic:nvPicPr>
                  <pic:blipFill>
                    <a:blip r:embed="rId333"/>
                    <a:stretch>
                      <a:fillRect/>
                    </a:stretch>
                  </pic:blipFill>
                  <pic:spPr>
                    <a:xfrm>
                      <a:off x="0" y="0"/>
                      <a:ext cx="59392" cy="50235"/>
                    </a:xfrm>
                    <a:prstGeom prst="rect">
                      <a:avLst/>
                    </a:prstGeom>
                  </pic:spPr>
                </pic:pic>
              </a:graphicData>
            </a:graphic>
          </wp:inline>
        </w:drawing>
      </w:r>
      <w:r>
        <w:rPr>
          <w:sz w:val="26"/>
        </w:rPr>
        <w:t xml:space="preserve"> INJURY</w:t>
      </w:r>
    </w:p>
    <w:p w14:paraId="51454F46" w14:textId="77777777" w:rsidR="00B00607" w:rsidRDefault="00713E6B">
      <w:pPr>
        <w:tabs>
          <w:tab w:val="center" w:pos="7119"/>
        </w:tabs>
        <w:spacing w:after="358"/>
        <w:ind w:left="0" w:firstLine="0"/>
        <w:jc w:val="left"/>
      </w:pPr>
      <w:r>
        <w:t>Single/multiple. (resources required for amelioration and control).</w:t>
      </w:r>
      <w:r>
        <w:tab/>
      </w:r>
      <w:r>
        <w:rPr>
          <w:noProof/>
        </w:rPr>
        <w:drawing>
          <wp:inline distT="0" distB="0" distL="0" distR="0" wp14:anchorId="120B3A93" wp14:editId="53D2D38C">
            <wp:extent cx="4568" cy="4567"/>
            <wp:effectExtent l="0" t="0" r="0" b="0"/>
            <wp:docPr id="84890" name="Picture 84890"/>
            <wp:cNvGraphicFramePr/>
            <a:graphic xmlns:a="http://schemas.openxmlformats.org/drawingml/2006/main">
              <a:graphicData uri="http://schemas.openxmlformats.org/drawingml/2006/picture">
                <pic:pic xmlns:pic="http://schemas.openxmlformats.org/drawingml/2006/picture">
                  <pic:nvPicPr>
                    <pic:cNvPr id="84890" name="Picture 84890"/>
                    <pic:cNvPicPr/>
                  </pic:nvPicPr>
                  <pic:blipFill>
                    <a:blip r:embed="rId101"/>
                    <a:stretch>
                      <a:fillRect/>
                    </a:stretch>
                  </pic:blipFill>
                  <pic:spPr>
                    <a:xfrm>
                      <a:off x="0" y="0"/>
                      <a:ext cx="4568" cy="4567"/>
                    </a:xfrm>
                    <a:prstGeom prst="rect">
                      <a:avLst/>
                    </a:prstGeom>
                  </pic:spPr>
                </pic:pic>
              </a:graphicData>
            </a:graphic>
          </wp:inline>
        </w:drawing>
      </w:r>
    </w:p>
    <w:p w14:paraId="6AFF1CD9" w14:textId="77777777" w:rsidR="00B00607" w:rsidRDefault="00713E6B">
      <w:pPr>
        <w:ind w:left="67" w:right="14"/>
      </w:pPr>
      <w:r>
        <w:rPr>
          <w:noProof/>
        </w:rPr>
        <w:drawing>
          <wp:inline distT="0" distB="0" distL="0" distR="0" wp14:anchorId="5A0A79E6" wp14:editId="5EF356CD">
            <wp:extent cx="59392" cy="50235"/>
            <wp:effectExtent l="0" t="0" r="0" b="0"/>
            <wp:docPr id="84891" name="Picture 84891"/>
            <wp:cNvGraphicFramePr/>
            <a:graphic xmlns:a="http://schemas.openxmlformats.org/drawingml/2006/main">
              <a:graphicData uri="http://schemas.openxmlformats.org/drawingml/2006/picture">
                <pic:pic xmlns:pic="http://schemas.openxmlformats.org/drawingml/2006/picture">
                  <pic:nvPicPr>
                    <pic:cNvPr id="84891" name="Picture 84891"/>
                    <pic:cNvPicPr/>
                  </pic:nvPicPr>
                  <pic:blipFill>
                    <a:blip r:embed="rId334"/>
                    <a:stretch>
                      <a:fillRect/>
                    </a:stretch>
                  </pic:blipFill>
                  <pic:spPr>
                    <a:xfrm>
                      <a:off x="0" y="0"/>
                      <a:ext cx="59392" cy="50235"/>
                    </a:xfrm>
                    <a:prstGeom prst="rect">
                      <a:avLst/>
                    </a:prstGeom>
                  </pic:spPr>
                </pic:pic>
              </a:graphicData>
            </a:graphic>
          </wp:inline>
        </w:drawing>
      </w:r>
      <w:r>
        <w:t xml:space="preserve"> MAJOR VEHICLE/EQUIPMENTACCIDENT</w:t>
      </w:r>
    </w:p>
    <w:p w14:paraId="5802AAAA" w14:textId="77777777" w:rsidR="00B00607" w:rsidRDefault="00713E6B">
      <w:pPr>
        <w:spacing w:after="335"/>
        <w:ind w:left="67" w:right="14"/>
      </w:pPr>
      <w:r>
        <w:t>Injury, loss of second means of egress.</w:t>
      </w:r>
    </w:p>
    <w:p w14:paraId="795A2315" w14:textId="77777777" w:rsidR="00B00607" w:rsidRDefault="00713E6B">
      <w:pPr>
        <w:numPr>
          <w:ilvl w:val="0"/>
          <w:numId w:val="18"/>
        </w:numPr>
        <w:spacing w:after="336"/>
        <w:ind w:right="14" w:hanging="281"/>
      </w:pPr>
      <w:r>
        <w:t xml:space="preserve">CRIMINAL ACTIVITY eg. bo,nb </w:t>
      </w:r>
      <w:r>
        <w:t>threat As circumstance dictate.</w:t>
      </w:r>
    </w:p>
    <w:p w14:paraId="1200C8FA" w14:textId="77777777" w:rsidR="00B00607" w:rsidRDefault="00713E6B">
      <w:pPr>
        <w:spacing w:after="4" w:line="260" w:lineRule="auto"/>
        <w:ind w:left="89"/>
        <w:jc w:val="left"/>
      </w:pPr>
      <w:r>
        <w:rPr>
          <w:noProof/>
        </w:rPr>
        <w:drawing>
          <wp:inline distT="0" distB="0" distL="0" distR="0" wp14:anchorId="3855E60B" wp14:editId="5266F93B">
            <wp:extent cx="54823" cy="50235"/>
            <wp:effectExtent l="0" t="0" r="0" b="0"/>
            <wp:docPr id="84892" name="Picture 84892"/>
            <wp:cNvGraphicFramePr/>
            <a:graphic xmlns:a="http://schemas.openxmlformats.org/drawingml/2006/main">
              <a:graphicData uri="http://schemas.openxmlformats.org/drawingml/2006/picture">
                <pic:pic xmlns:pic="http://schemas.openxmlformats.org/drawingml/2006/picture">
                  <pic:nvPicPr>
                    <pic:cNvPr id="84892" name="Picture 84892"/>
                    <pic:cNvPicPr/>
                  </pic:nvPicPr>
                  <pic:blipFill>
                    <a:blip r:embed="rId335"/>
                    <a:stretch>
                      <a:fillRect/>
                    </a:stretch>
                  </pic:blipFill>
                  <pic:spPr>
                    <a:xfrm>
                      <a:off x="0" y="0"/>
                      <a:ext cx="54823" cy="50235"/>
                    </a:xfrm>
                    <a:prstGeom prst="rect">
                      <a:avLst/>
                    </a:prstGeom>
                  </pic:spPr>
                </pic:pic>
              </a:graphicData>
            </a:graphic>
          </wp:inline>
        </w:drawing>
      </w:r>
      <w:r>
        <w:rPr>
          <w:sz w:val="26"/>
        </w:rPr>
        <w:t xml:space="preserve"> SEALING OF GOAF/PARTOFMINE</w:t>
      </w:r>
    </w:p>
    <w:p w14:paraId="432AEB79" w14:textId="77777777" w:rsidR="00B00607" w:rsidRDefault="00713E6B">
      <w:pPr>
        <w:spacing w:after="364"/>
        <w:ind w:left="67" w:right="14"/>
      </w:pPr>
      <w:r>
        <w:t>Ventilation changed/interrupted, fire present, fire risk present, gas present, explosion risk present, seai design, strata instability, loss of automatic gas monitoring capability.</w:t>
      </w:r>
    </w:p>
    <w:p w14:paraId="609853D3" w14:textId="77777777" w:rsidR="00B00607" w:rsidRDefault="00713E6B">
      <w:pPr>
        <w:ind w:left="67" w:right="14"/>
      </w:pPr>
      <w:r>
        <w:rPr>
          <w:noProof/>
        </w:rPr>
        <w:drawing>
          <wp:inline distT="0" distB="0" distL="0" distR="0" wp14:anchorId="53741FFA" wp14:editId="28FBA7F7">
            <wp:extent cx="59392" cy="45668"/>
            <wp:effectExtent l="0" t="0" r="0" b="0"/>
            <wp:docPr id="84893" name="Picture 84893"/>
            <wp:cNvGraphicFramePr/>
            <a:graphic xmlns:a="http://schemas.openxmlformats.org/drawingml/2006/main">
              <a:graphicData uri="http://schemas.openxmlformats.org/drawingml/2006/picture">
                <pic:pic xmlns:pic="http://schemas.openxmlformats.org/drawingml/2006/picture">
                  <pic:nvPicPr>
                    <pic:cNvPr id="84893" name="Picture 84893"/>
                    <pic:cNvPicPr/>
                  </pic:nvPicPr>
                  <pic:blipFill>
                    <a:blip r:embed="rId336"/>
                    <a:stretch>
                      <a:fillRect/>
                    </a:stretch>
                  </pic:blipFill>
                  <pic:spPr>
                    <a:xfrm>
                      <a:off x="0" y="0"/>
                      <a:ext cx="59392" cy="45668"/>
                    </a:xfrm>
                    <a:prstGeom prst="rect">
                      <a:avLst/>
                    </a:prstGeom>
                  </pic:spPr>
                </pic:pic>
              </a:graphicData>
            </a:graphic>
          </wp:inline>
        </w:drawing>
      </w:r>
      <w:r>
        <w:t xml:space="preserve"> OUTBURST</w:t>
      </w:r>
    </w:p>
    <w:p w14:paraId="4ED4C1CF" w14:textId="77777777" w:rsidR="00B00607" w:rsidRDefault="00713E6B">
      <w:pPr>
        <w:spacing w:after="321"/>
        <w:ind w:left="67" w:right="14"/>
      </w:pPr>
      <w:r>
        <w:t>Irr</w:t>
      </w:r>
      <w:r>
        <w:t>espirable atmosphere, explosive atmosphere, injures, reduced visibility, return ainvay contamination, explosive atmosphere at main fan.</w:t>
      </w:r>
    </w:p>
    <w:p w14:paraId="531BFB37" w14:textId="77777777" w:rsidR="00B00607" w:rsidRDefault="00713E6B">
      <w:pPr>
        <w:numPr>
          <w:ilvl w:val="0"/>
          <w:numId w:val="18"/>
        </w:numPr>
        <w:ind w:right="14" w:hanging="281"/>
      </w:pPr>
      <w:r>
        <w:t>GENERAL ENVIRONMENTAL</w:t>
      </w:r>
    </w:p>
    <w:p w14:paraId="73813EB9" w14:textId="77777777" w:rsidR="00B00607" w:rsidRDefault="00713E6B">
      <w:pPr>
        <w:spacing w:after="302"/>
        <w:ind w:left="67" w:right="14"/>
      </w:pPr>
      <w:r>
        <w:t>Contaminated water, excessive dust, diseases, failure of underground communication.</w:t>
      </w:r>
    </w:p>
    <w:p w14:paraId="405045EE" w14:textId="77777777" w:rsidR="00B00607" w:rsidRDefault="00713E6B">
      <w:pPr>
        <w:spacing w:after="293" w:line="260" w:lineRule="auto"/>
        <w:ind w:left="89"/>
        <w:jc w:val="left"/>
      </w:pPr>
      <w:r>
        <w:rPr>
          <w:noProof/>
        </w:rPr>
        <w:drawing>
          <wp:anchor distT="0" distB="0" distL="114300" distR="114300" simplePos="0" relativeHeight="251752448" behindDoc="0" locked="0" layoutInCell="1" allowOverlap="0" wp14:anchorId="59678905" wp14:editId="740059EF">
            <wp:simplePos x="0" y="0"/>
            <wp:positionH relativeFrom="page">
              <wp:posOffset>7469696</wp:posOffset>
            </wp:positionH>
            <wp:positionV relativeFrom="page">
              <wp:posOffset>392743</wp:posOffset>
            </wp:positionV>
            <wp:extent cx="4569" cy="4567"/>
            <wp:effectExtent l="0" t="0" r="0" b="0"/>
            <wp:wrapTopAndBottom/>
            <wp:docPr id="84885" name="Picture 84885"/>
            <wp:cNvGraphicFramePr/>
            <a:graphic xmlns:a="http://schemas.openxmlformats.org/drawingml/2006/main">
              <a:graphicData uri="http://schemas.openxmlformats.org/drawingml/2006/picture">
                <pic:pic xmlns:pic="http://schemas.openxmlformats.org/drawingml/2006/picture">
                  <pic:nvPicPr>
                    <pic:cNvPr id="84885" name="Picture 84885"/>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53472" behindDoc="0" locked="0" layoutInCell="1" allowOverlap="0" wp14:anchorId="4C870CDA" wp14:editId="7404D7BE">
            <wp:simplePos x="0" y="0"/>
            <wp:positionH relativeFrom="page">
              <wp:posOffset>7373756</wp:posOffset>
            </wp:positionH>
            <wp:positionV relativeFrom="page">
              <wp:posOffset>8590114</wp:posOffset>
            </wp:positionV>
            <wp:extent cx="4569" cy="4567"/>
            <wp:effectExtent l="0" t="0" r="0" b="0"/>
            <wp:wrapTopAndBottom/>
            <wp:docPr id="84907" name="Picture 84907"/>
            <wp:cNvGraphicFramePr/>
            <a:graphic xmlns:a="http://schemas.openxmlformats.org/drawingml/2006/main">
              <a:graphicData uri="http://schemas.openxmlformats.org/drawingml/2006/picture">
                <pic:pic xmlns:pic="http://schemas.openxmlformats.org/drawingml/2006/picture">
                  <pic:nvPicPr>
                    <pic:cNvPr id="84907" name="Picture 8490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54496" behindDoc="0" locked="0" layoutInCell="1" allowOverlap="0" wp14:anchorId="78D577FA" wp14:editId="306897A6">
            <wp:simplePos x="0" y="0"/>
            <wp:positionH relativeFrom="page">
              <wp:posOffset>388333</wp:posOffset>
            </wp:positionH>
            <wp:positionV relativeFrom="page">
              <wp:posOffset>602815</wp:posOffset>
            </wp:positionV>
            <wp:extent cx="4569" cy="4567"/>
            <wp:effectExtent l="0" t="0" r="0" b="0"/>
            <wp:wrapSquare wrapText="bothSides"/>
            <wp:docPr id="84887" name="Picture 84887"/>
            <wp:cNvGraphicFramePr/>
            <a:graphic xmlns:a="http://schemas.openxmlformats.org/drawingml/2006/main">
              <a:graphicData uri="http://schemas.openxmlformats.org/drawingml/2006/picture">
                <pic:pic xmlns:pic="http://schemas.openxmlformats.org/drawingml/2006/picture">
                  <pic:nvPicPr>
                    <pic:cNvPr id="84887" name="Picture 84887"/>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55520" behindDoc="0" locked="0" layoutInCell="1" allowOverlap="0" wp14:anchorId="378E8F73" wp14:editId="732207F0">
            <wp:simplePos x="0" y="0"/>
            <wp:positionH relativeFrom="page">
              <wp:posOffset>397470</wp:posOffset>
            </wp:positionH>
            <wp:positionV relativeFrom="page">
              <wp:posOffset>607382</wp:posOffset>
            </wp:positionV>
            <wp:extent cx="4569" cy="4567"/>
            <wp:effectExtent l="0" t="0" r="0" b="0"/>
            <wp:wrapSquare wrapText="bothSides"/>
            <wp:docPr id="84888" name="Picture 84888"/>
            <wp:cNvGraphicFramePr/>
            <a:graphic xmlns:a="http://schemas.openxmlformats.org/drawingml/2006/main">
              <a:graphicData uri="http://schemas.openxmlformats.org/drawingml/2006/picture">
                <pic:pic xmlns:pic="http://schemas.openxmlformats.org/drawingml/2006/picture">
                  <pic:nvPicPr>
                    <pic:cNvPr id="84888" name="Picture 84888"/>
                    <pic:cNvPicPr/>
                  </pic:nvPicPr>
                  <pic:blipFill>
                    <a:blip r:embed="rId101"/>
                    <a:stretch>
                      <a:fillRect/>
                    </a:stretch>
                  </pic:blipFill>
                  <pic:spPr>
                    <a:xfrm>
                      <a:off x="0" y="0"/>
                      <a:ext cx="4569" cy="4567"/>
                    </a:xfrm>
                    <a:prstGeom prst="rect">
                      <a:avLst/>
                    </a:prstGeom>
                  </pic:spPr>
                </pic:pic>
              </a:graphicData>
            </a:graphic>
          </wp:anchor>
        </w:drawing>
      </w:r>
      <w:r>
        <w:rPr>
          <w:sz w:val="26"/>
        </w:rPr>
        <w:t>No matter what the scenario conmutnication is a criticalfactor.</w:t>
      </w:r>
    </w:p>
    <w:p w14:paraId="629785B7" w14:textId="77777777" w:rsidR="00B00607" w:rsidRDefault="00713E6B">
      <w:pPr>
        <w:spacing w:after="4" w:line="260" w:lineRule="auto"/>
        <w:ind w:left="89"/>
        <w:jc w:val="left"/>
      </w:pPr>
      <w:r>
        <w:rPr>
          <w:sz w:val="26"/>
        </w:rPr>
        <w:t>AUDIT PROCEDURES</w:t>
      </w:r>
    </w:p>
    <w:p w14:paraId="69F1978B" w14:textId="77777777" w:rsidR="00B00607" w:rsidRDefault="00713E6B">
      <w:pPr>
        <w:spacing w:after="331"/>
        <w:ind w:left="67" w:right="14"/>
      </w:pPr>
      <w:r>
        <w:t>The mine should establish and maintain procedures for periodic audits of the standards identified in the mine protocol. The audits should include but not be limited to:-</w:t>
      </w:r>
    </w:p>
    <w:p w14:paraId="744F9612" w14:textId="77777777" w:rsidR="00B00607" w:rsidRDefault="00713E6B">
      <w:pPr>
        <w:spacing w:after="62"/>
        <w:ind w:left="1586" w:right="14"/>
      </w:pPr>
      <w:r>
        <w:rPr>
          <w:noProof/>
        </w:rPr>
        <w:drawing>
          <wp:inline distT="0" distB="0" distL="0" distR="0" wp14:anchorId="7B97883B" wp14:editId="7F523DFC">
            <wp:extent cx="54823" cy="50235"/>
            <wp:effectExtent l="0" t="0" r="0" b="0"/>
            <wp:docPr id="84894" name="Picture 84894"/>
            <wp:cNvGraphicFramePr/>
            <a:graphic xmlns:a="http://schemas.openxmlformats.org/drawingml/2006/main">
              <a:graphicData uri="http://schemas.openxmlformats.org/drawingml/2006/picture">
                <pic:pic xmlns:pic="http://schemas.openxmlformats.org/drawingml/2006/picture">
                  <pic:nvPicPr>
                    <pic:cNvPr id="84894" name="Picture 84894"/>
                    <pic:cNvPicPr/>
                  </pic:nvPicPr>
                  <pic:blipFill>
                    <a:blip r:embed="rId337"/>
                    <a:stretch>
                      <a:fillRect/>
                    </a:stretch>
                  </pic:blipFill>
                  <pic:spPr>
                    <a:xfrm>
                      <a:off x="0" y="0"/>
                      <a:ext cx="54823" cy="50235"/>
                    </a:xfrm>
                    <a:prstGeom prst="rect">
                      <a:avLst/>
                    </a:prstGeom>
                  </pic:spPr>
                </pic:pic>
              </a:graphicData>
            </a:graphic>
          </wp:inline>
        </w:drawing>
      </w:r>
      <w:r>
        <w:t xml:space="preserve"> Pro</w:t>
      </w:r>
      <w:r>
        <w:t>cess for hazard identification.</w:t>
      </w:r>
    </w:p>
    <w:p w14:paraId="2C3D23EE" w14:textId="77777777" w:rsidR="00B00607" w:rsidRDefault="00713E6B">
      <w:pPr>
        <w:spacing w:after="42"/>
        <w:ind w:left="1593" w:right="14"/>
      </w:pPr>
      <w:r>
        <w:rPr>
          <w:noProof/>
        </w:rPr>
        <w:drawing>
          <wp:inline distT="0" distB="0" distL="0" distR="0" wp14:anchorId="1120E4CF" wp14:editId="35F6A135">
            <wp:extent cx="50255" cy="50235"/>
            <wp:effectExtent l="0" t="0" r="0" b="0"/>
            <wp:docPr id="84895" name="Picture 84895"/>
            <wp:cNvGraphicFramePr/>
            <a:graphic xmlns:a="http://schemas.openxmlformats.org/drawingml/2006/main">
              <a:graphicData uri="http://schemas.openxmlformats.org/drawingml/2006/picture">
                <pic:pic xmlns:pic="http://schemas.openxmlformats.org/drawingml/2006/picture">
                  <pic:nvPicPr>
                    <pic:cNvPr id="84895" name="Picture 84895"/>
                    <pic:cNvPicPr/>
                  </pic:nvPicPr>
                  <pic:blipFill>
                    <a:blip r:embed="rId338"/>
                    <a:stretch>
                      <a:fillRect/>
                    </a:stretch>
                  </pic:blipFill>
                  <pic:spPr>
                    <a:xfrm>
                      <a:off x="0" y="0"/>
                      <a:ext cx="50255" cy="50235"/>
                    </a:xfrm>
                    <a:prstGeom prst="rect">
                      <a:avLst/>
                    </a:prstGeom>
                  </pic:spPr>
                </pic:pic>
              </a:graphicData>
            </a:graphic>
          </wp:inline>
        </w:drawing>
      </w:r>
      <w:r>
        <w:t xml:space="preserve"> Process for risk monitoring.</w:t>
      </w:r>
    </w:p>
    <w:p w14:paraId="409830CF" w14:textId="77777777" w:rsidR="00B00607" w:rsidRDefault="00713E6B">
      <w:pPr>
        <w:ind w:left="1593" w:right="5000"/>
      </w:pPr>
      <w:r>
        <w:rPr>
          <w:noProof/>
        </w:rPr>
        <w:drawing>
          <wp:inline distT="0" distB="0" distL="0" distR="0" wp14:anchorId="51933715" wp14:editId="17B50FC0">
            <wp:extent cx="50255" cy="50235"/>
            <wp:effectExtent l="0" t="0" r="0" b="0"/>
            <wp:docPr id="84896" name="Picture 84896"/>
            <wp:cNvGraphicFramePr/>
            <a:graphic xmlns:a="http://schemas.openxmlformats.org/drawingml/2006/main">
              <a:graphicData uri="http://schemas.openxmlformats.org/drawingml/2006/picture">
                <pic:pic xmlns:pic="http://schemas.openxmlformats.org/drawingml/2006/picture">
                  <pic:nvPicPr>
                    <pic:cNvPr id="84896" name="Picture 84896"/>
                    <pic:cNvPicPr/>
                  </pic:nvPicPr>
                  <pic:blipFill>
                    <a:blip r:embed="rId339"/>
                    <a:stretch>
                      <a:fillRect/>
                    </a:stretch>
                  </pic:blipFill>
                  <pic:spPr>
                    <a:xfrm>
                      <a:off x="0" y="0"/>
                      <a:ext cx="50255" cy="50235"/>
                    </a:xfrm>
                    <a:prstGeom prst="rect">
                      <a:avLst/>
                    </a:prstGeom>
                  </pic:spPr>
                </pic:pic>
              </a:graphicData>
            </a:graphic>
          </wp:inline>
        </w:drawing>
      </w:r>
      <w:r>
        <w:t xml:space="preserve"> Communication systems/procedures. o Process for recording location of persons.</w:t>
      </w:r>
    </w:p>
    <w:p w14:paraId="29955CC0" w14:textId="77777777" w:rsidR="00B00607" w:rsidRDefault="00713E6B">
      <w:pPr>
        <w:numPr>
          <w:ilvl w:val="0"/>
          <w:numId w:val="18"/>
        </w:numPr>
        <w:ind w:right="14" w:hanging="281"/>
      </w:pPr>
      <w:r>
        <w:t>Consistency with Safety Management Plan audit schedule.</w:t>
      </w:r>
      <w:r>
        <w:rPr>
          <w:noProof/>
        </w:rPr>
        <w:drawing>
          <wp:inline distT="0" distB="0" distL="0" distR="0" wp14:anchorId="1829FA8A" wp14:editId="1D7D460B">
            <wp:extent cx="13706" cy="54801"/>
            <wp:effectExtent l="0" t="0" r="0" b="0"/>
            <wp:docPr id="241142" name="Picture 241142"/>
            <wp:cNvGraphicFramePr/>
            <a:graphic xmlns:a="http://schemas.openxmlformats.org/drawingml/2006/main">
              <a:graphicData uri="http://schemas.openxmlformats.org/drawingml/2006/picture">
                <pic:pic xmlns:pic="http://schemas.openxmlformats.org/drawingml/2006/picture">
                  <pic:nvPicPr>
                    <pic:cNvPr id="241142" name="Picture 241142"/>
                    <pic:cNvPicPr/>
                  </pic:nvPicPr>
                  <pic:blipFill>
                    <a:blip r:embed="rId340"/>
                    <a:stretch>
                      <a:fillRect/>
                    </a:stretch>
                  </pic:blipFill>
                  <pic:spPr>
                    <a:xfrm>
                      <a:off x="0" y="0"/>
                      <a:ext cx="13706" cy="54801"/>
                    </a:xfrm>
                    <a:prstGeom prst="rect">
                      <a:avLst/>
                    </a:prstGeom>
                  </pic:spPr>
                </pic:pic>
              </a:graphicData>
            </a:graphic>
          </wp:inline>
        </w:drawing>
      </w:r>
    </w:p>
    <w:p w14:paraId="62140CA3" w14:textId="77777777" w:rsidR="00B00607" w:rsidRDefault="00713E6B">
      <w:pPr>
        <w:spacing w:after="28"/>
        <w:ind w:left="1600" w:right="14"/>
      </w:pPr>
      <w:r>
        <w:rPr>
          <w:noProof/>
        </w:rPr>
        <w:drawing>
          <wp:inline distT="0" distB="0" distL="0" distR="0" wp14:anchorId="69F4D987" wp14:editId="7149FF75">
            <wp:extent cx="50255" cy="45668"/>
            <wp:effectExtent l="0" t="0" r="0" b="0"/>
            <wp:docPr id="84899" name="Picture 84899"/>
            <wp:cNvGraphicFramePr/>
            <a:graphic xmlns:a="http://schemas.openxmlformats.org/drawingml/2006/main">
              <a:graphicData uri="http://schemas.openxmlformats.org/drawingml/2006/picture">
                <pic:pic xmlns:pic="http://schemas.openxmlformats.org/drawingml/2006/picture">
                  <pic:nvPicPr>
                    <pic:cNvPr id="84899" name="Picture 84899"/>
                    <pic:cNvPicPr/>
                  </pic:nvPicPr>
                  <pic:blipFill>
                    <a:blip r:embed="rId341"/>
                    <a:stretch>
                      <a:fillRect/>
                    </a:stretch>
                  </pic:blipFill>
                  <pic:spPr>
                    <a:xfrm>
                      <a:off x="0" y="0"/>
                      <a:ext cx="50255" cy="45668"/>
                    </a:xfrm>
                    <a:prstGeom prst="rect">
                      <a:avLst/>
                    </a:prstGeom>
                  </pic:spPr>
                </pic:pic>
              </a:graphicData>
            </a:graphic>
          </wp:inline>
        </w:drawing>
      </w:r>
      <w:r>
        <w:t xml:space="preserve"> Process for record keeping.</w:t>
      </w:r>
    </w:p>
    <w:p w14:paraId="3635AFB8" w14:textId="77777777" w:rsidR="00B00607" w:rsidRDefault="00713E6B">
      <w:pPr>
        <w:spacing w:after="266"/>
        <w:ind w:left="1607" w:right="3410"/>
      </w:pPr>
      <w:r>
        <w:rPr>
          <w:noProof/>
        </w:rPr>
        <w:drawing>
          <wp:inline distT="0" distB="0" distL="0" distR="0" wp14:anchorId="3EDA2F87" wp14:editId="535E29FB">
            <wp:extent cx="50255" cy="45668"/>
            <wp:effectExtent l="0" t="0" r="0" b="0"/>
            <wp:docPr id="84901" name="Picture 84901"/>
            <wp:cNvGraphicFramePr/>
            <a:graphic xmlns:a="http://schemas.openxmlformats.org/drawingml/2006/main">
              <a:graphicData uri="http://schemas.openxmlformats.org/drawingml/2006/picture">
                <pic:pic xmlns:pic="http://schemas.openxmlformats.org/drawingml/2006/picture">
                  <pic:nvPicPr>
                    <pic:cNvPr id="84901" name="Picture 84901"/>
                    <pic:cNvPicPr/>
                  </pic:nvPicPr>
                  <pic:blipFill>
                    <a:blip r:embed="rId342"/>
                    <a:stretch>
                      <a:fillRect/>
                    </a:stretch>
                  </pic:blipFill>
                  <pic:spPr>
                    <a:xfrm>
                      <a:off x="0" y="0"/>
                      <a:ext cx="50255" cy="45668"/>
                    </a:xfrm>
                    <a:prstGeom prst="rect">
                      <a:avLst/>
                    </a:prstGeom>
                  </pic:spPr>
                </pic:pic>
              </a:graphicData>
            </a:graphic>
          </wp:inline>
        </w:drawing>
      </w:r>
      <w:r>
        <w:t xml:space="preserve"> Compliance with statuto</w:t>
      </w:r>
      <w:r>
        <w:t xml:space="preserve">ry requirements. </w:t>
      </w:r>
      <w:r>
        <w:rPr>
          <w:noProof/>
        </w:rPr>
        <w:drawing>
          <wp:inline distT="0" distB="0" distL="0" distR="0" wp14:anchorId="5E7D5727" wp14:editId="09854C43">
            <wp:extent cx="324372" cy="109603"/>
            <wp:effectExtent l="0" t="0" r="0" b="0"/>
            <wp:docPr id="241144" name="Picture 241144"/>
            <wp:cNvGraphicFramePr/>
            <a:graphic xmlns:a="http://schemas.openxmlformats.org/drawingml/2006/main">
              <a:graphicData uri="http://schemas.openxmlformats.org/drawingml/2006/picture">
                <pic:pic xmlns:pic="http://schemas.openxmlformats.org/drawingml/2006/picture">
                  <pic:nvPicPr>
                    <pic:cNvPr id="241144" name="Picture 241144"/>
                    <pic:cNvPicPr/>
                  </pic:nvPicPr>
                  <pic:blipFill>
                    <a:blip r:embed="rId343"/>
                    <a:stretch>
                      <a:fillRect/>
                    </a:stretch>
                  </pic:blipFill>
                  <pic:spPr>
                    <a:xfrm>
                      <a:off x="0" y="0"/>
                      <a:ext cx="324372" cy="109603"/>
                    </a:xfrm>
                    <a:prstGeom prst="rect">
                      <a:avLst/>
                    </a:prstGeom>
                  </pic:spPr>
                </pic:pic>
              </a:graphicData>
            </a:graphic>
          </wp:inline>
        </w:drawing>
      </w:r>
      <w:r>
        <w:rPr>
          <w:noProof/>
        </w:rPr>
        <w:drawing>
          <wp:inline distT="0" distB="0" distL="0" distR="0" wp14:anchorId="59CB58B1" wp14:editId="69165A89">
            <wp:extent cx="50255" cy="45668"/>
            <wp:effectExtent l="0" t="0" r="0" b="0"/>
            <wp:docPr id="84905" name="Picture 84905"/>
            <wp:cNvGraphicFramePr/>
            <a:graphic xmlns:a="http://schemas.openxmlformats.org/drawingml/2006/main">
              <a:graphicData uri="http://schemas.openxmlformats.org/drawingml/2006/picture">
                <pic:pic xmlns:pic="http://schemas.openxmlformats.org/drawingml/2006/picture">
                  <pic:nvPicPr>
                    <pic:cNvPr id="84905" name="Picture 84905"/>
                    <pic:cNvPicPr/>
                  </pic:nvPicPr>
                  <pic:blipFill>
                    <a:blip r:embed="rId344"/>
                    <a:stretch>
                      <a:fillRect/>
                    </a:stretch>
                  </pic:blipFill>
                  <pic:spPr>
                    <a:xfrm>
                      <a:off x="0" y="0"/>
                      <a:ext cx="50255" cy="45668"/>
                    </a:xfrm>
                    <a:prstGeom prst="rect">
                      <a:avLst/>
                    </a:prstGeom>
                  </pic:spPr>
                </pic:pic>
              </a:graphicData>
            </a:graphic>
          </wp:inline>
        </w:drawing>
      </w:r>
      <w:r>
        <w:t xml:space="preserve"> Training of personnel. </w:t>
      </w:r>
      <w:r>
        <w:rPr>
          <w:noProof/>
        </w:rPr>
        <w:drawing>
          <wp:inline distT="0" distB="0" distL="0" distR="0" wp14:anchorId="199C2A9D" wp14:editId="171B91A5">
            <wp:extent cx="4569" cy="9134"/>
            <wp:effectExtent l="0" t="0" r="0" b="0"/>
            <wp:docPr id="84906" name="Picture 84906"/>
            <wp:cNvGraphicFramePr/>
            <a:graphic xmlns:a="http://schemas.openxmlformats.org/drawingml/2006/main">
              <a:graphicData uri="http://schemas.openxmlformats.org/drawingml/2006/picture">
                <pic:pic xmlns:pic="http://schemas.openxmlformats.org/drawingml/2006/picture">
                  <pic:nvPicPr>
                    <pic:cNvPr id="84906" name="Picture 84906"/>
                    <pic:cNvPicPr/>
                  </pic:nvPicPr>
                  <pic:blipFill>
                    <a:blip r:embed="rId118"/>
                    <a:stretch>
                      <a:fillRect/>
                    </a:stretch>
                  </pic:blipFill>
                  <pic:spPr>
                    <a:xfrm>
                      <a:off x="0" y="0"/>
                      <a:ext cx="4569" cy="9134"/>
                    </a:xfrm>
                    <a:prstGeom prst="rect">
                      <a:avLst/>
                    </a:prstGeom>
                  </pic:spPr>
                </pic:pic>
              </a:graphicData>
            </a:graphic>
          </wp:inline>
        </w:drawing>
      </w:r>
    </w:p>
    <w:p w14:paraId="44A2EBE7" w14:textId="77777777" w:rsidR="00B00607" w:rsidRDefault="00713E6B">
      <w:pPr>
        <w:spacing w:after="304" w:line="260" w:lineRule="auto"/>
        <w:ind w:left="89"/>
        <w:jc w:val="left"/>
      </w:pPr>
      <w:r>
        <w:rPr>
          <w:sz w:val="26"/>
        </w:rPr>
        <w:t>TRAINING</w:t>
      </w:r>
    </w:p>
    <w:p w14:paraId="3940D064" w14:textId="77777777" w:rsidR="00B00607" w:rsidRDefault="00713E6B">
      <w:pPr>
        <w:numPr>
          <w:ilvl w:val="0"/>
          <w:numId w:val="19"/>
        </w:numPr>
        <w:spacing w:after="252" w:line="260" w:lineRule="auto"/>
        <w:ind w:hanging="734"/>
        <w:jc w:val="left"/>
      </w:pPr>
      <w:r>
        <w:rPr>
          <w:sz w:val="26"/>
        </w:rPr>
        <w:t>Internal Training - General</w:t>
      </w:r>
    </w:p>
    <w:p w14:paraId="06874D25" w14:textId="77777777" w:rsidR="00B00607" w:rsidRDefault="00713E6B">
      <w:pPr>
        <w:ind w:left="132" w:right="14"/>
      </w:pPr>
      <w:r>
        <w:t>The mine should develop and document appropriate training modules for all persons relevant to the MEP for</w:t>
      </w:r>
    </w:p>
    <w:p w14:paraId="0FA73C7E" w14:textId="77777777" w:rsidR="00B00607" w:rsidRDefault="00713E6B">
      <w:pPr>
        <w:spacing w:after="278"/>
        <w:ind w:left="140" w:right="14"/>
      </w:pPr>
      <w:r>
        <w:t>the Inine.</w:t>
      </w:r>
    </w:p>
    <w:p w14:paraId="1DC85C28" w14:textId="77777777" w:rsidR="00B00607" w:rsidRDefault="00713E6B">
      <w:pPr>
        <w:spacing w:after="281"/>
        <w:ind w:left="140" w:right="14"/>
      </w:pPr>
      <w:r>
        <w:t>The Inodules could include but not be liznited to:-</w:t>
      </w:r>
    </w:p>
    <w:p w14:paraId="2A842EB8" w14:textId="77777777" w:rsidR="00B00607" w:rsidRDefault="00713E6B">
      <w:pPr>
        <w:ind w:left="902" w:right="14"/>
      </w:pPr>
      <w:r>
        <w:t>' "I'he overall framework of the MEP.</w:t>
      </w:r>
    </w:p>
    <w:p w14:paraId="2C01078F" w14:textId="77777777" w:rsidR="00B00607" w:rsidRDefault="00713E6B">
      <w:pPr>
        <w:ind w:left="269" w:right="14"/>
      </w:pPr>
      <w:r>
        <w:rPr>
          <w:noProof/>
        </w:rPr>
        <w:drawing>
          <wp:inline distT="0" distB="0" distL="0" distR="0" wp14:anchorId="17AF1ACB" wp14:editId="33A3ABE6">
            <wp:extent cx="6464599" cy="452112"/>
            <wp:effectExtent l="0" t="0" r="0" b="0"/>
            <wp:docPr id="241146" name="Picture 241146"/>
            <wp:cNvGraphicFramePr/>
            <a:graphic xmlns:a="http://schemas.openxmlformats.org/drawingml/2006/main">
              <a:graphicData uri="http://schemas.openxmlformats.org/drawingml/2006/picture">
                <pic:pic xmlns:pic="http://schemas.openxmlformats.org/drawingml/2006/picture">
                  <pic:nvPicPr>
                    <pic:cNvPr id="241146" name="Picture 241146"/>
                    <pic:cNvPicPr/>
                  </pic:nvPicPr>
                  <pic:blipFill>
                    <a:blip r:embed="rId345"/>
                    <a:stretch>
                      <a:fillRect/>
                    </a:stretch>
                  </pic:blipFill>
                  <pic:spPr>
                    <a:xfrm>
                      <a:off x="0" y="0"/>
                      <a:ext cx="6464599" cy="452112"/>
                    </a:xfrm>
                    <a:prstGeom prst="rect">
                      <a:avLst/>
                    </a:prstGeom>
                  </pic:spPr>
                </pic:pic>
              </a:graphicData>
            </a:graphic>
          </wp:inline>
        </w:drawing>
      </w:r>
      <w:r>
        <w:t>Identification of hazards to which the plan is d</w:t>
      </w:r>
      <w:r>
        <w:t>esig</w:t>
      </w:r>
      <w:r>
        <w:rPr>
          <w:u w:val="single" w:color="000000"/>
        </w:rPr>
        <w:t>ned to respond.</w:t>
      </w:r>
    </w:p>
    <w:p w14:paraId="3E8BD410" w14:textId="77777777" w:rsidR="00B00607" w:rsidRDefault="00B00607">
      <w:pPr>
        <w:sectPr w:rsidR="00B00607">
          <w:headerReference w:type="even" r:id="rId346"/>
          <w:headerReference w:type="default" r:id="rId347"/>
          <w:footerReference w:type="even" r:id="rId348"/>
          <w:footerReference w:type="default" r:id="rId349"/>
          <w:headerReference w:type="first" r:id="rId350"/>
          <w:footerReference w:type="first" r:id="rId351"/>
          <w:pgSz w:w="11900" w:h="16800"/>
          <w:pgMar w:top="618" w:right="317" w:bottom="960" w:left="849" w:header="446" w:footer="720" w:gutter="0"/>
          <w:cols w:space="720"/>
          <w:titlePg/>
        </w:sectPr>
      </w:pPr>
    </w:p>
    <w:p w14:paraId="15533EDC" w14:textId="77777777" w:rsidR="00B00607" w:rsidRDefault="00713E6B">
      <w:pPr>
        <w:ind w:left="830" w:right="14"/>
      </w:pPr>
      <w:r>
        <w:rPr>
          <w:noProof/>
        </w:rPr>
        <w:drawing>
          <wp:inline distT="0" distB="0" distL="0" distR="0" wp14:anchorId="29065B57" wp14:editId="73EAE8B3">
            <wp:extent cx="54823" cy="50235"/>
            <wp:effectExtent l="0" t="0" r="0" b="0"/>
            <wp:docPr id="88201" name="Picture 88201"/>
            <wp:cNvGraphicFramePr/>
            <a:graphic xmlns:a="http://schemas.openxmlformats.org/drawingml/2006/main">
              <a:graphicData uri="http://schemas.openxmlformats.org/drawingml/2006/picture">
                <pic:pic xmlns:pic="http://schemas.openxmlformats.org/drawingml/2006/picture">
                  <pic:nvPicPr>
                    <pic:cNvPr id="88201" name="Picture 88201"/>
                    <pic:cNvPicPr/>
                  </pic:nvPicPr>
                  <pic:blipFill>
                    <a:blip r:embed="rId352"/>
                    <a:stretch>
                      <a:fillRect/>
                    </a:stretch>
                  </pic:blipFill>
                  <pic:spPr>
                    <a:xfrm>
                      <a:off x="0" y="0"/>
                      <a:ext cx="54823" cy="50235"/>
                    </a:xfrm>
                    <a:prstGeom prst="rect">
                      <a:avLst/>
                    </a:prstGeom>
                  </pic:spPr>
                </pic:pic>
              </a:graphicData>
            </a:graphic>
          </wp:inline>
        </w:drawing>
      </w:r>
      <w:r>
        <w:t xml:space="preserve"> Description of the development of and implementation of trigger levels.</w:t>
      </w:r>
    </w:p>
    <w:p w14:paraId="359F379E" w14:textId="77777777" w:rsidR="00B00607" w:rsidRDefault="00713E6B">
      <w:pPr>
        <w:ind w:left="837" w:right="3245"/>
      </w:pPr>
      <w:r>
        <w:rPr>
          <w:noProof/>
        </w:rPr>
        <w:drawing>
          <wp:inline distT="0" distB="0" distL="0" distR="0" wp14:anchorId="15EE21E7" wp14:editId="6B974C98">
            <wp:extent cx="50255" cy="45668"/>
            <wp:effectExtent l="0" t="0" r="0" b="0"/>
            <wp:docPr id="88202" name="Picture 88202"/>
            <wp:cNvGraphicFramePr/>
            <a:graphic xmlns:a="http://schemas.openxmlformats.org/drawingml/2006/main">
              <a:graphicData uri="http://schemas.openxmlformats.org/drawingml/2006/picture">
                <pic:pic xmlns:pic="http://schemas.openxmlformats.org/drawingml/2006/picture">
                  <pic:nvPicPr>
                    <pic:cNvPr id="88202" name="Picture 88202"/>
                    <pic:cNvPicPr/>
                  </pic:nvPicPr>
                  <pic:blipFill>
                    <a:blip r:embed="rId353"/>
                    <a:stretch>
                      <a:fillRect/>
                    </a:stretch>
                  </pic:blipFill>
                  <pic:spPr>
                    <a:xfrm>
                      <a:off x="0" y="0"/>
                      <a:ext cx="50255" cy="45668"/>
                    </a:xfrm>
                    <a:prstGeom prst="rect">
                      <a:avLst/>
                    </a:prstGeom>
                  </pic:spPr>
                </pic:pic>
              </a:graphicData>
            </a:graphic>
          </wp:inline>
        </w:drawing>
      </w:r>
      <w:r>
        <w:t xml:space="preserve"> Description of predetermined responses and actions. </w:t>
      </w:r>
      <w:r>
        <w:rPr>
          <w:noProof/>
        </w:rPr>
        <w:drawing>
          <wp:inline distT="0" distB="0" distL="0" distR="0" wp14:anchorId="26624D78" wp14:editId="2442BDF3">
            <wp:extent cx="50255" cy="50235"/>
            <wp:effectExtent l="0" t="0" r="0" b="0"/>
            <wp:docPr id="88203" name="Picture 88203"/>
            <wp:cNvGraphicFramePr/>
            <a:graphic xmlns:a="http://schemas.openxmlformats.org/drawingml/2006/main">
              <a:graphicData uri="http://schemas.openxmlformats.org/drawingml/2006/picture">
                <pic:pic xmlns:pic="http://schemas.openxmlformats.org/drawingml/2006/picture">
                  <pic:nvPicPr>
                    <pic:cNvPr id="88203" name="Picture 88203"/>
                    <pic:cNvPicPr/>
                  </pic:nvPicPr>
                  <pic:blipFill>
                    <a:blip r:embed="rId354"/>
                    <a:stretch>
                      <a:fillRect/>
                    </a:stretch>
                  </pic:blipFill>
                  <pic:spPr>
                    <a:xfrm>
                      <a:off x="0" y="0"/>
                      <a:ext cx="50255" cy="50235"/>
                    </a:xfrm>
                    <a:prstGeom prst="rect">
                      <a:avLst/>
                    </a:prstGeom>
                  </pic:spPr>
                </pic:pic>
              </a:graphicData>
            </a:graphic>
          </wp:inline>
        </w:drawing>
      </w:r>
      <w:r>
        <w:t xml:space="preserve"> Conununication process.</w:t>
      </w:r>
    </w:p>
    <w:p w14:paraId="38257CFE" w14:textId="77777777" w:rsidR="00B00607" w:rsidRDefault="00713E6B">
      <w:pPr>
        <w:numPr>
          <w:ilvl w:val="1"/>
          <w:numId w:val="19"/>
        </w:numPr>
        <w:ind w:right="14" w:hanging="273"/>
      </w:pPr>
      <w:r>
        <w:t>The importance of conformance with procedures and requirements of the MEP</w:t>
      </w:r>
    </w:p>
    <w:p w14:paraId="1138F8E3" w14:textId="77777777" w:rsidR="00B00607" w:rsidRDefault="00713E6B">
      <w:pPr>
        <w:numPr>
          <w:ilvl w:val="1"/>
          <w:numId w:val="19"/>
        </w:numPr>
        <w:ind w:right="14" w:hanging="273"/>
      </w:pPr>
      <w:r>
        <w:t xml:space="preserve">The significance of the role </w:t>
      </w:r>
      <w:r>
        <w:t>each individual will be required to fulfil in relation to the MEP.</w:t>
      </w:r>
    </w:p>
    <w:p w14:paraId="51B0E36C" w14:textId="77777777" w:rsidR="00B00607" w:rsidRDefault="00713E6B">
      <w:pPr>
        <w:numPr>
          <w:ilvl w:val="1"/>
          <w:numId w:val="19"/>
        </w:numPr>
        <w:spacing w:after="187"/>
        <w:ind w:right="14" w:hanging="273"/>
      </w:pPr>
      <w:r>
        <w:t>The potential consequence of failing to conform with the MEP.</w:t>
      </w:r>
    </w:p>
    <w:p w14:paraId="0A11809A" w14:textId="77777777" w:rsidR="00B00607" w:rsidRDefault="00713E6B">
      <w:pPr>
        <w:spacing w:after="276"/>
        <w:ind w:left="67" w:right="14"/>
      </w:pPr>
      <w:r>
        <w:t>All employees should complete the general training modules as part of the induction training for the mine and receive refresher</w:t>
      </w:r>
      <w:r>
        <w:t xml:space="preserve"> training at schedu led/regular intervals</w:t>
      </w:r>
    </w:p>
    <w:p w14:paraId="5C7F49AB" w14:textId="77777777" w:rsidR="00B00607" w:rsidRDefault="00713E6B">
      <w:pPr>
        <w:spacing w:after="265"/>
        <w:ind w:left="67" w:right="14"/>
      </w:pPr>
      <w:r>
        <w:t>Visitors and non permanent employees should receive suitable induction with regards to the relevant elements ofthe MEP.</w:t>
      </w:r>
    </w:p>
    <w:p w14:paraId="1A3A0807" w14:textId="77777777" w:rsidR="00B00607" w:rsidRDefault="00713E6B">
      <w:pPr>
        <w:numPr>
          <w:ilvl w:val="0"/>
          <w:numId w:val="19"/>
        </w:numPr>
        <w:spacing w:after="248" w:line="260" w:lineRule="auto"/>
        <w:ind w:hanging="734"/>
        <w:jc w:val="left"/>
      </w:pPr>
      <w:r>
        <w:rPr>
          <w:sz w:val="26"/>
        </w:rPr>
        <w:t>Internal Training - Specific</w:t>
      </w:r>
    </w:p>
    <w:p w14:paraId="3F52C564" w14:textId="77777777" w:rsidR="00B00607" w:rsidRDefault="00713E6B">
      <w:pPr>
        <w:spacing w:after="280"/>
        <w:ind w:left="132" w:right="14"/>
      </w:pPr>
      <w:r>
        <w:t>For persons with defined responsibilities and authority with respect to the MEP.</w:t>
      </w:r>
    </w:p>
    <w:p w14:paraId="656B66CA" w14:textId="77777777" w:rsidR="00B00607" w:rsidRDefault="00713E6B">
      <w:pPr>
        <w:ind w:left="67" w:right="108"/>
      </w:pPr>
      <w:r>
        <w:rPr>
          <w:noProof/>
        </w:rPr>
        <w:drawing>
          <wp:anchor distT="0" distB="0" distL="114300" distR="114300" simplePos="0" relativeHeight="251756544" behindDoc="0" locked="0" layoutInCell="1" allowOverlap="0" wp14:anchorId="2F7DE673" wp14:editId="0BFE9515">
            <wp:simplePos x="0" y="0"/>
            <wp:positionH relativeFrom="column">
              <wp:posOffset>68529</wp:posOffset>
            </wp:positionH>
            <wp:positionV relativeFrom="paragraph">
              <wp:posOffset>180630</wp:posOffset>
            </wp:positionV>
            <wp:extent cx="4569" cy="4567"/>
            <wp:effectExtent l="0" t="0" r="0" b="0"/>
            <wp:wrapSquare wrapText="bothSides"/>
            <wp:docPr id="88204" name="Picture 88204"/>
            <wp:cNvGraphicFramePr/>
            <a:graphic xmlns:a="http://schemas.openxmlformats.org/drawingml/2006/main">
              <a:graphicData uri="http://schemas.openxmlformats.org/drawingml/2006/picture">
                <pic:pic xmlns:pic="http://schemas.openxmlformats.org/drawingml/2006/picture">
                  <pic:nvPicPr>
                    <pic:cNvPr id="88204" name="Picture 88204"/>
                    <pic:cNvPicPr/>
                  </pic:nvPicPr>
                  <pic:blipFill>
                    <a:blip r:embed="rId101"/>
                    <a:stretch>
                      <a:fillRect/>
                    </a:stretch>
                  </pic:blipFill>
                  <pic:spPr>
                    <a:xfrm>
                      <a:off x="0" y="0"/>
                      <a:ext cx="4569" cy="4567"/>
                    </a:xfrm>
                    <a:prstGeom prst="rect">
                      <a:avLst/>
                    </a:prstGeom>
                  </pic:spPr>
                </pic:pic>
              </a:graphicData>
            </a:graphic>
          </wp:anchor>
        </w:drawing>
      </w:r>
      <w:r>
        <w:t>The mine should determine the required competency standards for each position identified within the MEP for the mine. Training modules, aimed at developing competencies of selected personnel should be incorporated as an internal standard for the mine.</w:t>
      </w:r>
    </w:p>
    <w:p w14:paraId="64534EF0" w14:textId="77777777" w:rsidR="00B00607" w:rsidRDefault="00713E6B">
      <w:pPr>
        <w:spacing w:after="274"/>
        <w:ind w:left="154" w:right="14"/>
      </w:pPr>
      <w:r>
        <w:t>Prio</w:t>
      </w:r>
      <w:r>
        <w:t>r to being appointed to a position within the MEP candidates should demonstrate that they have attained the required competency.</w:t>
      </w:r>
    </w:p>
    <w:p w14:paraId="6B083B2E" w14:textId="77777777" w:rsidR="00B00607" w:rsidRDefault="00713E6B">
      <w:pPr>
        <w:spacing w:after="269" w:line="260" w:lineRule="auto"/>
        <w:ind w:left="161"/>
        <w:jc w:val="left"/>
      </w:pPr>
      <w:r>
        <w:rPr>
          <w:sz w:val="26"/>
        </w:rPr>
        <w:t>COMMUNICATION PROCESS</w:t>
      </w:r>
    </w:p>
    <w:p w14:paraId="35D3466D" w14:textId="77777777" w:rsidR="00B00607" w:rsidRDefault="00713E6B">
      <w:pPr>
        <w:ind w:left="154" w:right="79"/>
      </w:pPr>
      <w:r>
        <w:t>There should be means in place to ensure that up to date information is effectively communicated to those</w:t>
      </w:r>
      <w:r>
        <w:t xml:space="preserve"> needing such information for effective MEP operation and that means are implemented to maintain objective evidence of those information transfers.</w:t>
      </w:r>
    </w:p>
    <w:p w14:paraId="0541A10A" w14:textId="77777777" w:rsidR="00B00607" w:rsidRDefault="00713E6B">
      <w:pPr>
        <w:spacing w:after="262"/>
        <w:ind w:left="168" w:right="14"/>
      </w:pPr>
      <w:r>
        <w:t>In particular, current issues of information must be available at all locations where operations dependent o</w:t>
      </w:r>
      <w:r>
        <w:t>n that information are conducted and obsolete information should be promptly removed from all points of issue or use.</w:t>
      </w:r>
    </w:p>
    <w:p w14:paraId="41CB9D27" w14:textId="77777777" w:rsidR="00B00607" w:rsidRDefault="00713E6B">
      <w:pPr>
        <w:ind w:left="57" w:right="14" w:firstLine="86"/>
      </w:pPr>
      <w:r>
        <w:t xml:space="preserve">In order to guarantee external conununication capability a mine should be able to assemble a communication </w:t>
      </w:r>
      <w:r>
        <w:rPr>
          <w:noProof/>
        </w:rPr>
        <w:drawing>
          <wp:inline distT="0" distB="0" distL="0" distR="0" wp14:anchorId="40AA0F29" wp14:editId="57146B24">
            <wp:extent cx="9137" cy="50234"/>
            <wp:effectExtent l="0" t="0" r="0" b="0"/>
            <wp:docPr id="241149" name="Picture 241149"/>
            <wp:cNvGraphicFramePr/>
            <a:graphic xmlns:a="http://schemas.openxmlformats.org/drawingml/2006/main">
              <a:graphicData uri="http://schemas.openxmlformats.org/drawingml/2006/picture">
                <pic:pic xmlns:pic="http://schemas.openxmlformats.org/drawingml/2006/picture">
                  <pic:nvPicPr>
                    <pic:cNvPr id="241149" name="Picture 241149"/>
                    <pic:cNvPicPr/>
                  </pic:nvPicPr>
                  <pic:blipFill>
                    <a:blip r:embed="rId355"/>
                    <a:stretch>
                      <a:fillRect/>
                    </a:stretch>
                  </pic:blipFill>
                  <pic:spPr>
                    <a:xfrm>
                      <a:off x="0" y="0"/>
                      <a:ext cx="9137" cy="50234"/>
                    </a:xfrm>
                    <a:prstGeom prst="rect">
                      <a:avLst/>
                    </a:prstGeom>
                  </pic:spPr>
                </pic:pic>
              </a:graphicData>
            </a:graphic>
          </wp:inline>
        </w:drawing>
      </w:r>
      <w:r>
        <w:t>system, in a timely manner, at</w:t>
      </w:r>
      <w:r>
        <w:t xml:space="preserve"> an incident control centre to co-ordinate required communication between various parts of the mine and with external agencies.</w:t>
      </w:r>
    </w:p>
    <w:p w14:paraId="3B58B490" w14:textId="77777777" w:rsidR="00B00607" w:rsidRDefault="00713E6B">
      <w:pPr>
        <w:spacing w:after="337"/>
        <w:ind w:left="183" w:right="14"/>
      </w:pPr>
      <w:r>
        <w:t>The communication process should include both systems hardware and procedures.</w:t>
      </w:r>
    </w:p>
    <w:p w14:paraId="5513D885" w14:textId="77777777" w:rsidR="00B00607" w:rsidRDefault="00713E6B">
      <w:pPr>
        <w:tabs>
          <w:tab w:val="center" w:pos="273"/>
          <w:tab w:val="center" w:pos="2863"/>
        </w:tabs>
        <w:spacing w:after="4" w:line="260" w:lineRule="auto"/>
        <w:ind w:left="0" w:firstLine="0"/>
        <w:jc w:val="left"/>
      </w:pPr>
      <w:r>
        <w:rPr>
          <w:sz w:val="26"/>
        </w:rPr>
        <w:tab/>
        <w:t>1.</w:t>
      </w:r>
      <w:r>
        <w:rPr>
          <w:sz w:val="26"/>
        </w:rPr>
        <w:tab/>
        <w:t xml:space="preserve">Communication - Svstem Hardware </w:t>
      </w:r>
      <w:r>
        <w:rPr>
          <w:noProof/>
        </w:rPr>
        <w:drawing>
          <wp:inline distT="0" distB="0" distL="0" distR="0" wp14:anchorId="455F1659" wp14:editId="6BE93F1A">
            <wp:extent cx="4569" cy="9134"/>
            <wp:effectExtent l="0" t="0" r="0" b="0"/>
            <wp:docPr id="88207" name="Picture 88207"/>
            <wp:cNvGraphicFramePr/>
            <a:graphic xmlns:a="http://schemas.openxmlformats.org/drawingml/2006/main">
              <a:graphicData uri="http://schemas.openxmlformats.org/drawingml/2006/picture">
                <pic:pic xmlns:pic="http://schemas.openxmlformats.org/drawingml/2006/picture">
                  <pic:nvPicPr>
                    <pic:cNvPr id="88207" name="Picture 88207"/>
                    <pic:cNvPicPr/>
                  </pic:nvPicPr>
                  <pic:blipFill>
                    <a:blip r:embed="rId118"/>
                    <a:stretch>
                      <a:fillRect/>
                    </a:stretch>
                  </pic:blipFill>
                  <pic:spPr>
                    <a:xfrm>
                      <a:off x="0" y="0"/>
                      <a:ext cx="4569" cy="9134"/>
                    </a:xfrm>
                    <a:prstGeom prst="rect">
                      <a:avLst/>
                    </a:prstGeom>
                  </pic:spPr>
                </pic:pic>
              </a:graphicData>
            </a:graphic>
          </wp:inline>
        </w:drawing>
      </w:r>
    </w:p>
    <w:p w14:paraId="756648D8" w14:textId="77777777" w:rsidR="00B00607" w:rsidRDefault="00713E6B">
      <w:pPr>
        <w:spacing w:after="258"/>
        <w:ind w:left="204" w:right="14"/>
      </w:pPr>
      <w:r>
        <w:t>As a minimu</w:t>
      </w:r>
      <w:r>
        <w:t>m requirernent fixed coinmunication systems to the surface control should be provided al the following locations:-</w:t>
      </w:r>
    </w:p>
    <w:p w14:paraId="70058133" w14:textId="77777777" w:rsidR="00B00607" w:rsidRDefault="00713E6B">
      <w:pPr>
        <w:numPr>
          <w:ilvl w:val="0"/>
          <w:numId w:val="20"/>
        </w:numPr>
        <w:ind w:right="7" w:hanging="295"/>
        <w:jc w:val="left"/>
      </w:pPr>
      <w:r>
        <w:t>Underground</w:t>
      </w:r>
    </w:p>
    <w:p w14:paraId="1E3A6FC0" w14:textId="77777777" w:rsidR="00B00607" w:rsidRDefault="00713E6B">
      <w:pPr>
        <w:tabs>
          <w:tab w:val="center" w:pos="1016"/>
          <w:tab w:val="center" w:pos="2417"/>
        </w:tabs>
        <w:spacing w:after="29"/>
        <w:ind w:left="0" w:firstLine="0"/>
        <w:jc w:val="left"/>
      </w:pPr>
      <w:r>
        <w:tab/>
      </w:r>
      <w:r>
        <w:rPr>
          <w:noProof/>
        </w:rPr>
        <w:drawing>
          <wp:inline distT="0" distB="0" distL="0" distR="0" wp14:anchorId="6E26C26D" wp14:editId="5FFDC4B5">
            <wp:extent cx="54823" cy="45668"/>
            <wp:effectExtent l="0" t="0" r="0" b="0"/>
            <wp:docPr id="88208" name="Picture 88208"/>
            <wp:cNvGraphicFramePr/>
            <a:graphic xmlns:a="http://schemas.openxmlformats.org/drawingml/2006/main">
              <a:graphicData uri="http://schemas.openxmlformats.org/drawingml/2006/picture">
                <pic:pic xmlns:pic="http://schemas.openxmlformats.org/drawingml/2006/picture">
                  <pic:nvPicPr>
                    <pic:cNvPr id="88208" name="Picture 88208"/>
                    <pic:cNvPicPr/>
                  </pic:nvPicPr>
                  <pic:blipFill>
                    <a:blip r:embed="rId356"/>
                    <a:stretch>
                      <a:fillRect/>
                    </a:stretch>
                  </pic:blipFill>
                  <pic:spPr>
                    <a:xfrm>
                      <a:off x="0" y="0"/>
                      <a:ext cx="54823" cy="45668"/>
                    </a:xfrm>
                    <a:prstGeom prst="rect">
                      <a:avLst/>
                    </a:prstGeom>
                  </pic:spPr>
                </pic:pic>
              </a:graphicData>
            </a:graphic>
          </wp:inline>
        </w:drawing>
      </w:r>
      <w:r>
        <w:tab/>
        <w:t>Working Places.</w:t>
      </w:r>
    </w:p>
    <w:p w14:paraId="42DDD3B8" w14:textId="77777777" w:rsidR="00B00607" w:rsidRDefault="00713E6B">
      <w:pPr>
        <w:tabs>
          <w:tab w:val="center" w:pos="1019"/>
          <w:tab w:val="center" w:pos="2252"/>
        </w:tabs>
        <w:spacing w:after="26" w:line="259" w:lineRule="auto"/>
        <w:ind w:left="0" w:firstLine="0"/>
        <w:jc w:val="left"/>
      </w:pPr>
      <w:r>
        <w:rPr>
          <w:sz w:val="26"/>
        </w:rPr>
        <w:tab/>
      </w:r>
      <w:r>
        <w:rPr>
          <w:noProof/>
        </w:rPr>
        <w:drawing>
          <wp:inline distT="0" distB="0" distL="0" distR="0" wp14:anchorId="2570505D" wp14:editId="60C7B5E2">
            <wp:extent cx="50255" cy="45668"/>
            <wp:effectExtent l="0" t="0" r="0" b="0"/>
            <wp:docPr id="88209" name="Picture 88209"/>
            <wp:cNvGraphicFramePr/>
            <a:graphic xmlns:a="http://schemas.openxmlformats.org/drawingml/2006/main">
              <a:graphicData uri="http://schemas.openxmlformats.org/drawingml/2006/picture">
                <pic:pic xmlns:pic="http://schemas.openxmlformats.org/drawingml/2006/picture">
                  <pic:nvPicPr>
                    <pic:cNvPr id="88209" name="Picture 88209"/>
                    <pic:cNvPicPr/>
                  </pic:nvPicPr>
                  <pic:blipFill>
                    <a:blip r:embed="rId357"/>
                    <a:stretch>
                      <a:fillRect/>
                    </a:stretch>
                  </pic:blipFill>
                  <pic:spPr>
                    <a:xfrm>
                      <a:off x="0" y="0"/>
                      <a:ext cx="50255" cy="45668"/>
                    </a:xfrm>
                    <a:prstGeom prst="rect">
                      <a:avLst/>
                    </a:prstGeom>
                  </pic:spPr>
                </pic:pic>
              </a:graphicData>
            </a:graphic>
          </wp:inline>
        </w:drawing>
      </w:r>
      <w:r>
        <w:rPr>
          <w:sz w:val="26"/>
        </w:rPr>
        <w:tab/>
        <w:t>Crib Rooms.</w:t>
      </w:r>
    </w:p>
    <w:p w14:paraId="531011CF" w14:textId="77777777" w:rsidR="00B00607" w:rsidRDefault="00713E6B">
      <w:pPr>
        <w:tabs>
          <w:tab w:val="center" w:pos="1019"/>
          <w:tab w:val="center" w:pos="4450"/>
        </w:tabs>
        <w:ind w:left="0" w:firstLine="0"/>
        <w:jc w:val="left"/>
      </w:pPr>
      <w:r>
        <w:tab/>
      </w:r>
      <w:r>
        <w:rPr>
          <w:noProof/>
        </w:rPr>
        <w:drawing>
          <wp:inline distT="0" distB="0" distL="0" distR="0" wp14:anchorId="68997E7C" wp14:editId="63963DA7">
            <wp:extent cx="50255" cy="45668"/>
            <wp:effectExtent l="0" t="0" r="0" b="0"/>
            <wp:docPr id="88210" name="Picture 88210"/>
            <wp:cNvGraphicFramePr/>
            <a:graphic xmlns:a="http://schemas.openxmlformats.org/drawingml/2006/main">
              <a:graphicData uri="http://schemas.openxmlformats.org/drawingml/2006/picture">
                <pic:pic xmlns:pic="http://schemas.openxmlformats.org/drawingml/2006/picture">
                  <pic:nvPicPr>
                    <pic:cNvPr id="88210" name="Picture 88210"/>
                    <pic:cNvPicPr/>
                  </pic:nvPicPr>
                  <pic:blipFill>
                    <a:blip r:embed="rId358"/>
                    <a:stretch>
                      <a:fillRect/>
                    </a:stretch>
                  </pic:blipFill>
                  <pic:spPr>
                    <a:xfrm>
                      <a:off x="0" y="0"/>
                      <a:ext cx="50255" cy="45668"/>
                    </a:xfrm>
                    <a:prstGeom prst="rect">
                      <a:avLst/>
                    </a:prstGeom>
                  </pic:spPr>
                </pic:pic>
              </a:graphicData>
            </a:graphic>
          </wp:inline>
        </w:drawing>
      </w:r>
      <w:r>
        <w:tab/>
        <w:t>First withdrawal response muster areas and places of safety.</w:t>
      </w:r>
    </w:p>
    <w:p w14:paraId="2A88157B" w14:textId="77777777" w:rsidR="00B00607" w:rsidRDefault="00713E6B">
      <w:pPr>
        <w:tabs>
          <w:tab w:val="center" w:pos="1023"/>
          <w:tab w:val="center" w:pos="5641"/>
        </w:tabs>
        <w:ind w:left="0" w:firstLine="0"/>
        <w:jc w:val="left"/>
      </w:pPr>
      <w:r>
        <w:tab/>
      </w:r>
      <w:r>
        <w:rPr>
          <w:noProof/>
        </w:rPr>
        <w:drawing>
          <wp:inline distT="0" distB="0" distL="0" distR="0" wp14:anchorId="15C80B02" wp14:editId="365B0F50">
            <wp:extent cx="54823" cy="41101"/>
            <wp:effectExtent l="0" t="0" r="0" b="0"/>
            <wp:docPr id="88211" name="Picture 88211"/>
            <wp:cNvGraphicFramePr/>
            <a:graphic xmlns:a="http://schemas.openxmlformats.org/drawingml/2006/main">
              <a:graphicData uri="http://schemas.openxmlformats.org/drawingml/2006/picture">
                <pic:pic xmlns:pic="http://schemas.openxmlformats.org/drawingml/2006/picture">
                  <pic:nvPicPr>
                    <pic:cNvPr id="88211" name="Picture 88211"/>
                    <pic:cNvPicPr/>
                  </pic:nvPicPr>
                  <pic:blipFill>
                    <a:blip r:embed="rId359"/>
                    <a:stretch>
                      <a:fillRect/>
                    </a:stretch>
                  </pic:blipFill>
                  <pic:spPr>
                    <a:xfrm>
                      <a:off x="0" y="0"/>
                      <a:ext cx="54823" cy="41101"/>
                    </a:xfrm>
                    <a:prstGeom prst="rect">
                      <a:avLst/>
                    </a:prstGeom>
                  </pic:spPr>
                </pic:pic>
              </a:graphicData>
            </a:graphic>
          </wp:inline>
        </w:drawing>
      </w:r>
      <w:r>
        <w:tab/>
        <w:t>Subsequent, higher level withdrawal responsc muster areas and places of safety, eg.:</w:t>
      </w:r>
      <w:r>
        <w:rPr>
          <w:noProof/>
        </w:rPr>
        <w:drawing>
          <wp:inline distT="0" distB="0" distL="0" distR="0" wp14:anchorId="5E6743C2" wp14:editId="3A9F3F32">
            <wp:extent cx="36550" cy="9134"/>
            <wp:effectExtent l="0" t="0" r="0" b="0"/>
            <wp:docPr id="88212" name="Picture 88212"/>
            <wp:cNvGraphicFramePr/>
            <a:graphic xmlns:a="http://schemas.openxmlformats.org/drawingml/2006/main">
              <a:graphicData uri="http://schemas.openxmlformats.org/drawingml/2006/picture">
                <pic:pic xmlns:pic="http://schemas.openxmlformats.org/drawingml/2006/picture">
                  <pic:nvPicPr>
                    <pic:cNvPr id="88212" name="Picture 88212"/>
                    <pic:cNvPicPr/>
                  </pic:nvPicPr>
                  <pic:blipFill>
                    <a:blip r:embed="rId360"/>
                    <a:stretch>
                      <a:fillRect/>
                    </a:stretch>
                  </pic:blipFill>
                  <pic:spPr>
                    <a:xfrm>
                      <a:off x="0" y="0"/>
                      <a:ext cx="36550" cy="9134"/>
                    </a:xfrm>
                    <a:prstGeom prst="rect">
                      <a:avLst/>
                    </a:prstGeom>
                  </pic:spPr>
                </pic:pic>
              </a:graphicData>
            </a:graphic>
          </wp:inline>
        </w:drawing>
      </w:r>
    </w:p>
    <w:p w14:paraId="41ACDD03" w14:textId="77777777" w:rsidR="00B00607" w:rsidRDefault="00713E6B">
      <w:pPr>
        <w:ind w:left="3161" w:right="5576"/>
      </w:pPr>
      <w:r>
        <w:rPr>
          <w:noProof/>
        </w:rPr>
        <w:drawing>
          <wp:inline distT="0" distB="0" distL="0" distR="0" wp14:anchorId="0A483337" wp14:editId="0EE1747D">
            <wp:extent cx="50255" cy="45668"/>
            <wp:effectExtent l="0" t="0" r="0" b="0"/>
            <wp:docPr id="88213" name="Picture 88213"/>
            <wp:cNvGraphicFramePr/>
            <a:graphic xmlns:a="http://schemas.openxmlformats.org/drawingml/2006/main">
              <a:graphicData uri="http://schemas.openxmlformats.org/drawingml/2006/picture">
                <pic:pic xmlns:pic="http://schemas.openxmlformats.org/drawingml/2006/picture">
                  <pic:nvPicPr>
                    <pic:cNvPr id="88213" name="Picture 88213"/>
                    <pic:cNvPicPr/>
                  </pic:nvPicPr>
                  <pic:blipFill>
                    <a:blip r:embed="rId361"/>
                    <a:stretch>
                      <a:fillRect/>
                    </a:stretch>
                  </pic:blipFill>
                  <pic:spPr>
                    <a:xfrm>
                      <a:off x="0" y="0"/>
                      <a:ext cx="50255" cy="45668"/>
                    </a:xfrm>
                    <a:prstGeom prst="rect">
                      <a:avLst/>
                    </a:prstGeom>
                  </pic:spPr>
                </pic:pic>
              </a:graphicData>
            </a:graphic>
          </wp:inline>
        </w:drawing>
      </w:r>
      <w:r>
        <w:t xml:space="preserve"> Imain headings </w:t>
      </w:r>
      <w:r>
        <w:rPr>
          <w:noProof/>
        </w:rPr>
        <w:drawing>
          <wp:inline distT="0" distB="0" distL="0" distR="0" wp14:anchorId="7A3E9907" wp14:editId="4E819588">
            <wp:extent cx="50255" cy="45668"/>
            <wp:effectExtent l="0" t="0" r="0" b="0"/>
            <wp:docPr id="88214" name="Picture 88214"/>
            <wp:cNvGraphicFramePr/>
            <a:graphic xmlns:a="http://schemas.openxmlformats.org/drawingml/2006/main">
              <a:graphicData uri="http://schemas.openxmlformats.org/drawingml/2006/picture">
                <pic:pic xmlns:pic="http://schemas.openxmlformats.org/drawingml/2006/picture">
                  <pic:nvPicPr>
                    <pic:cNvPr id="88214" name="Picture 88214"/>
                    <pic:cNvPicPr/>
                  </pic:nvPicPr>
                  <pic:blipFill>
                    <a:blip r:embed="rId362"/>
                    <a:stretch>
                      <a:fillRect/>
                    </a:stretch>
                  </pic:blipFill>
                  <pic:spPr>
                    <a:xfrm>
                      <a:off x="0" y="0"/>
                      <a:ext cx="50255" cy="45668"/>
                    </a:xfrm>
                    <a:prstGeom prst="rect">
                      <a:avLst/>
                    </a:prstGeom>
                  </pic:spPr>
                </pic:pic>
              </a:graphicData>
            </a:graphic>
          </wp:inline>
        </w:drawing>
      </w:r>
      <w:r>
        <w:t xml:space="preserve"> pit bott0in </w:t>
      </w:r>
      <w:r>
        <w:rPr>
          <w:noProof/>
        </w:rPr>
        <w:drawing>
          <wp:inline distT="0" distB="0" distL="0" distR="0" wp14:anchorId="5C526323" wp14:editId="5FB222A9">
            <wp:extent cx="50255" cy="45668"/>
            <wp:effectExtent l="0" t="0" r="0" b="0"/>
            <wp:docPr id="88215" name="Picture 88215"/>
            <wp:cNvGraphicFramePr/>
            <a:graphic xmlns:a="http://schemas.openxmlformats.org/drawingml/2006/main">
              <a:graphicData uri="http://schemas.openxmlformats.org/drawingml/2006/picture">
                <pic:pic xmlns:pic="http://schemas.openxmlformats.org/drawingml/2006/picture">
                  <pic:nvPicPr>
                    <pic:cNvPr id="88215" name="Picture 88215"/>
                    <pic:cNvPicPr/>
                  </pic:nvPicPr>
                  <pic:blipFill>
                    <a:blip r:embed="rId363"/>
                    <a:stretch>
                      <a:fillRect/>
                    </a:stretch>
                  </pic:blipFill>
                  <pic:spPr>
                    <a:xfrm>
                      <a:off x="0" y="0"/>
                      <a:ext cx="50255" cy="45668"/>
                    </a:xfrm>
                    <a:prstGeom prst="rect">
                      <a:avLst/>
                    </a:prstGeom>
                  </pic:spPr>
                </pic:pic>
              </a:graphicData>
            </a:graphic>
          </wp:inline>
        </w:drawing>
      </w:r>
      <w:r>
        <w:t xml:space="preserve"> refuge bays</w:t>
      </w:r>
    </w:p>
    <w:tbl>
      <w:tblPr>
        <w:tblStyle w:val="TableGrid"/>
        <w:tblW w:w="9864" w:type="dxa"/>
        <w:tblInd w:w="331" w:type="dxa"/>
        <w:tblCellMar>
          <w:top w:w="0" w:type="dxa"/>
          <w:left w:w="0" w:type="dxa"/>
          <w:bottom w:w="0" w:type="dxa"/>
          <w:right w:w="0" w:type="dxa"/>
        </w:tblCellMar>
        <w:tblLook w:val="04A0" w:firstRow="1" w:lastRow="0" w:firstColumn="1" w:lastColumn="0" w:noHBand="0" w:noVBand="1"/>
      </w:tblPr>
      <w:tblGrid>
        <w:gridCol w:w="579"/>
        <w:gridCol w:w="9285"/>
      </w:tblGrid>
      <w:tr w:rsidR="00B00607" w14:paraId="07523B77" w14:textId="77777777">
        <w:trPr>
          <w:trHeight w:val="500"/>
        </w:trPr>
        <w:tc>
          <w:tcPr>
            <w:tcW w:w="579" w:type="dxa"/>
            <w:tcBorders>
              <w:top w:val="nil"/>
              <w:left w:val="nil"/>
              <w:bottom w:val="nil"/>
              <w:right w:val="nil"/>
            </w:tcBorders>
          </w:tcPr>
          <w:p w14:paraId="1FA780F4" w14:textId="77777777" w:rsidR="00B00607" w:rsidRDefault="00713E6B">
            <w:pPr>
              <w:spacing w:after="0" w:line="259" w:lineRule="auto"/>
              <w:ind w:left="0" w:firstLine="0"/>
              <w:jc w:val="left"/>
            </w:pPr>
            <w:r>
              <w:rPr>
                <w:noProof/>
              </w:rPr>
              <w:drawing>
                <wp:inline distT="0" distB="0" distL="0" distR="0" wp14:anchorId="4FE88B47" wp14:editId="2734137D">
                  <wp:extent cx="274117" cy="315108"/>
                  <wp:effectExtent l="0" t="0" r="0" b="0"/>
                  <wp:docPr id="241151" name="Picture 241151"/>
                  <wp:cNvGraphicFramePr/>
                  <a:graphic xmlns:a="http://schemas.openxmlformats.org/drawingml/2006/main">
                    <a:graphicData uri="http://schemas.openxmlformats.org/drawingml/2006/picture">
                      <pic:pic xmlns:pic="http://schemas.openxmlformats.org/drawingml/2006/picture">
                        <pic:nvPicPr>
                          <pic:cNvPr id="241151" name="Picture 241151"/>
                          <pic:cNvPicPr/>
                        </pic:nvPicPr>
                        <pic:blipFill>
                          <a:blip r:embed="rId364"/>
                          <a:stretch>
                            <a:fillRect/>
                          </a:stretch>
                        </pic:blipFill>
                        <pic:spPr>
                          <a:xfrm>
                            <a:off x="0" y="0"/>
                            <a:ext cx="274117" cy="315108"/>
                          </a:xfrm>
                          <a:prstGeom prst="rect">
                            <a:avLst/>
                          </a:prstGeom>
                        </pic:spPr>
                      </pic:pic>
                    </a:graphicData>
                  </a:graphic>
                </wp:inline>
              </w:drawing>
            </w:r>
          </w:p>
        </w:tc>
        <w:tc>
          <w:tcPr>
            <w:tcW w:w="9285" w:type="dxa"/>
            <w:tcBorders>
              <w:top w:val="nil"/>
              <w:left w:val="nil"/>
              <w:bottom w:val="nil"/>
              <w:right w:val="nil"/>
            </w:tcBorders>
          </w:tcPr>
          <w:p w14:paraId="780AC157" w14:textId="77777777" w:rsidR="00B00607" w:rsidRDefault="00B00607">
            <w:pPr>
              <w:spacing w:after="0" w:line="259" w:lineRule="auto"/>
              <w:ind w:left="-1673" w:right="1885" w:firstLine="0"/>
              <w:jc w:val="left"/>
            </w:pPr>
          </w:p>
          <w:tbl>
            <w:tblPr>
              <w:tblStyle w:val="TableGrid"/>
              <w:tblW w:w="9137" w:type="dxa"/>
              <w:tblInd w:w="147" w:type="dxa"/>
              <w:tblCellMar>
                <w:top w:w="0" w:type="dxa"/>
                <w:left w:w="101" w:type="dxa"/>
                <w:bottom w:w="0" w:type="dxa"/>
                <w:right w:w="36" w:type="dxa"/>
              </w:tblCellMar>
              <w:tblLook w:val="04A0" w:firstRow="1" w:lastRow="0" w:firstColumn="1" w:lastColumn="0" w:noHBand="0" w:noVBand="1"/>
            </w:tblPr>
            <w:tblGrid>
              <w:gridCol w:w="2323"/>
              <w:gridCol w:w="5202"/>
              <w:gridCol w:w="1612"/>
            </w:tblGrid>
            <w:tr w:rsidR="00B00607" w14:paraId="5E423CF1" w14:textId="77777777">
              <w:trPr>
                <w:trHeight w:val="247"/>
              </w:trPr>
              <w:tc>
                <w:tcPr>
                  <w:tcW w:w="2324" w:type="dxa"/>
                  <w:tcBorders>
                    <w:top w:val="single" w:sz="2" w:space="0" w:color="000000"/>
                    <w:left w:val="nil"/>
                    <w:bottom w:val="nil"/>
                    <w:right w:val="single" w:sz="2" w:space="0" w:color="000000"/>
                  </w:tcBorders>
                </w:tcPr>
                <w:p w14:paraId="4FA8295B" w14:textId="77777777" w:rsidR="00B00607" w:rsidRDefault="00713E6B">
                  <w:pPr>
                    <w:spacing w:after="0" w:line="259" w:lineRule="auto"/>
                    <w:ind w:left="0" w:firstLine="0"/>
                    <w:jc w:val="left"/>
                  </w:pPr>
                  <w:r>
                    <w:rPr>
                      <w:sz w:val="22"/>
                      <w:u w:val="single" w:color="000000"/>
                    </w:rPr>
                    <w:t>OF LAST RE</w:t>
                  </w:r>
                  <w:r>
                    <w:rPr>
                      <w:sz w:val="22"/>
                    </w:rPr>
                    <w:t>VISION</w:t>
                  </w:r>
                </w:p>
              </w:tc>
              <w:tc>
                <w:tcPr>
                  <w:tcW w:w="5202" w:type="dxa"/>
                  <w:tcBorders>
                    <w:top w:val="single" w:sz="2" w:space="0" w:color="000000"/>
                    <w:left w:val="single" w:sz="2" w:space="0" w:color="000000"/>
                    <w:bottom w:val="nil"/>
                    <w:right w:val="single" w:sz="2" w:space="0" w:color="000000"/>
                  </w:tcBorders>
                </w:tcPr>
                <w:p w14:paraId="0147608E" w14:textId="77777777" w:rsidR="00B00607" w:rsidRDefault="00713E6B">
                  <w:pPr>
                    <w:tabs>
                      <w:tab w:val="center" w:pos="860"/>
                      <w:tab w:val="center" w:pos="3637"/>
                    </w:tabs>
                    <w:spacing w:after="0" w:line="259" w:lineRule="auto"/>
                    <w:ind w:left="0" w:firstLine="0"/>
                    <w:jc w:val="left"/>
                  </w:pPr>
                  <w:r>
                    <w:rPr>
                      <w:sz w:val="22"/>
                    </w:rPr>
                    <w:tab/>
                    <w:t>REVISION No</w:t>
                  </w:r>
                  <w:r>
                    <w:rPr>
                      <w:sz w:val="22"/>
                    </w:rPr>
                    <w:tab/>
                    <w:t>DOCUMENT NAME</w:t>
                  </w:r>
                </w:p>
                <w:p w14:paraId="2A4FC88E" w14:textId="77777777" w:rsidR="00B00607" w:rsidRDefault="00713E6B">
                  <w:pPr>
                    <w:spacing w:after="0" w:line="259" w:lineRule="auto"/>
                    <w:ind w:left="1957" w:firstLine="0"/>
                    <w:jc w:val="left"/>
                  </w:pPr>
                  <w:r>
                    <w:rPr>
                      <w:noProof/>
                    </w:rPr>
                    <w:drawing>
                      <wp:inline distT="0" distB="0" distL="0" distR="0" wp14:anchorId="13DC5D15" wp14:editId="07EBAABA">
                        <wp:extent cx="264980" cy="4567"/>
                        <wp:effectExtent l="0" t="0" r="0" b="0"/>
                        <wp:docPr id="241153" name="Picture 241153"/>
                        <wp:cNvGraphicFramePr/>
                        <a:graphic xmlns:a="http://schemas.openxmlformats.org/drawingml/2006/main">
                          <a:graphicData uri="http://schemas.openxmlformats.org/drawingml/2006/picture">
                            <pic:pic xmlns:pic="http://schemas.openxmlformats.org/drawingml/2006/picture">
                              <pic:nvPicPr>
                                <pic:cNvPr id="241153" name="Picture 241153"/>
                                <pic:cNvPicPr/>
                              </pic:nvPicPr>
                              <pic:blipFill>
                                <a:blip r:embed="rId365"/>
                                <a:stretch>
                                  <a:fillRect/>
                                </a:stretch>
                              </pic:blipFill>
                              <pic:spPr>
                                <a:xfrm>
                                  <a:off x="0" y="0"/>
                                  <a:ext cx="264980" cy="4567"/>
                                </a:xfrm>
                                <a:prstGeom prst="rect">
                                  <a:avLst/>
                                </a:prstGeom>
                              </pic:spPr>
                            </pic:pic>
                          </a:graphicData>
                        </a:graphic>
                      </wp:inline>
                    </w:drawing>
                  </w:r>
                </w:p>
              </w:tc>
              <w:tc>
                <w:tcPr>
                  <w:tcW w:w="1612" w:type="dxa"/>
                  <w:tcBorders>
                    <w:top w:val="single" w:sz="2" w:space="0" w:color="000000"/>
                    <w:left w:val="single" w:sz="2" w:space="0" w:color="000000"/>
                    <w:bottom w:val="nil"/>
                    <w:right w:val="nil"/>
                  </w:tcBorders>
                </w:tcPr>
                <w:p w14:paraId="51CDC66E" w14:textId="77777777" w:rsidR="00B00607" w:rsidRDefault="00713E6B">
                  <w:pPr>
                    <w:spacing w:after="0" w:line="259" w:lineRule="auto"/>
                    <w:ind w:left="0" w:firstLine="0"/>
                    <w:jc w:val="right"/>
                  </w:pPr>
                  <w:r>
                    <w:rPr>
                      <w:sz w:val="22"/>
                    </w:rPr>
                    <w:t>PAGE N</w:t>
                  </w:r>
                  <w:r>
                    <w:rPr>
                      <w:sz w:val="22"/>
                      <w:u w:val="single" w:color="000000"/>
                    </w:rPr>
                    <w:t>UMBE</w:t>
                  </w:r>
                  <w:r>
                    <w:rPr>
                      <w:sz w:val="22"/>
                    </w:rPr>
                    <w:t>R</w:t>
                  </w:r>
                </w:p>
              </w:tc>
            </w:tr>
            <w:tr w:rsidR="00B00607" w14:paraId="35B201D9" w14:textId="77777777">
              <w:trPr>
                <w:trHeight w:val="245"/>
              </w:trPr>
              <w:tc>
                <w:tcPr>
                  <w:tcW w:w="2324" w:type="dxa"/>
                  <w:tcBorders>
                    <w:top w:val="nil"/>
                    <w:left w:val="nil"/>
                    <w:bottom w:val="single" w:sz="2" w:space="0" w:color="000000"/>
                    <w:right w:val="single" w:sz="2" w:space="0" w:color="000000"/>
                  </w:tcBorders>
                </w:tcPr>
                <w:p w14:paraId="2E28DCF1" w14:textId="77777777" w:rsidR="00B00607" w:rsidRDefault="00713E6B">
                  <w:pPr>
                    <w:spacing w:after="0" w:line="259" w:lineRule="auto"/>
                    <w:ind w:left="309" w:firstLine="0"/>
                    <w:jc w:val="left"/>
                  </w:pPr>
                  <w:r>
                    <w:rPr>
                      <w:sz w:val="18"/>
                    </w:rPr>
                    <w:t>1 2 -1 2-1996</w:t>
                  </w:r>
                </w:p>
              </w:tc>
              <w:tc>
                <w:tcPr>
                  <w:tcW w:w="5202" w:type="dxa"/>
                  <w:tcBorders>
                    <w:top w:val="nil"/>
                    <w:left w:val="single" w:sz="2" w:space="0" w:color="000000"/>
                    <w:bottom w:val="single" w:sz="2" w:space="0" w:color="000000"/>
                    <w:right w:val="single" w:sz="2" w:space="0" w:color="000000"/>
                  </w:tcBorders>
                </w:tcPr>
                <w:p w14:paraId="70B0D8E6" w14:textId="77777777" w:rsidR="00B00607" w:rsidRDefault="00713E6B">
                  <w:pPr>
                    <w:spacing w:after="0" w:line="259" w:lineRule="auto"/>
                    <w:ind w:left="511" w:firstLine="0"/>
                    <w:jc w:val="left"/>
                  </w:pPr>
                  <w:r>
                    <w:rPr>
                      <w:noProof/>
                    </w:rPr>
                    <w:drawing>
                      <wp:inline distT="0" distB="0" distL="0" distR="0" wp14:anchorId="7701489B" wp14:editId="074B5481">
                        <wp:extent cx="2741173" cy="223772"/>
                        <wp:effectExtent l="0" t="0" r="0" b="0"/>
                        <wp:docPr id="241155" name="Picture 241155"/>
                        <wp:cNvGraphicFramePr/>
                        <a:graphic xmlns:a="http://schemas.openxmlformats.org/drawingml/2006/main">
                          <a:graphicData uri="http://schemas.openxmlformats.org/drawingml/2006/picture">
                            <pic:pic xmlns:pic="http://schemas.openxmlformats.org/drawingml/2006/picture">
                              <pic:nvPicPr>
                                <pic:cNvPr id="241155" name="Picture 241155"/>
                                <pic:cNvPicPr/>
                              </pic:nvPicPr>
                              <pic:blipFill>
                                <a:blip r:embed="rId366"/>
                                <a:stretch>
                                  <a:fillRect/>
                                </a:stretch>
                              </pic:blipFill>
                              <pic:spPr>
                                <a:xfrm>
                                  <a:off x="0" y="0"/>
                                  <a:ext cx="2741173" cy="223772"/>
                                </a:xfrm>
                                <a:prstGeom prst="rect">
                                  <a:avLst/>
                                </a:prstGeom>
                              </pic:spPr>
                            </pic:pic>
                          </a:graphicData>
                        </a:graphic>
                      </wp:inline>
                    </w:drawing>
                  </w:r>
                </w:p>
              </w:tc>
              <w:tc>
                <w:tcPr>
                  <w:tcW w:w="1612" w:type="dxa"/>
                  <w:tcBorders>
                    <w:top w:val="nil"/>
                    <w:left w:val="single" w:sz="2" w:space="0" w:color="000000"/>
                    <w:bottom w:val="nil"/>
                    <w:right w:val="nil"/>
                  </w:tcBorders>
                </w:tcPr>
                <w:p w14:paraId="4B7DD71B" w14:textId="77777777" w:rsidR="00B00607" w:rsidRDefault="00713E6B">
                  <w:pPr>
                    <w:spacing w:after="0" w:line="259" w:lineRule="auto"/>
                    <w:ind w:left="223" w:firstLine="0"/>
                    <w:jc w:val="center"/>
                  </w:pPr>
                  <w:r>
                    <w:rPr>
                      <w:sz w:val="16"/>
                    </w:rPr>
                    <w:t>3 i 46</w:t>
                  </w:r>
                </w:p>
              </w:tc>
            </w:tr>
          </w:tbl>
          <w:p w14:paraId="08FDAFE9" w14:textId="77777777" w:rsidR="00B00607" w:rsidRDefault="00B00607">
            <w:pPr>
              <w:spacing w:after="160" w:line="259" w:lineRule="auto"/>
              <w:ind w:left="0" w:firstLine="0"/>
              <w:jc w:val="left"/>
            </w:pPr>
          </w:p>
        </w:tc>
      </w:tr>
    </w:tbl>
    <w:p w14:paraId="78BFF215" w14:textId="77777777" w:rsidR="00B00607" w:rsidRDefault="00713E6B">
      <w:pPr>
        <w:numPr>
          <w:ilvl w:val="0"/>
          <w:numId w:val="20"/>
        </w:numPr>
        <w:spacing w:after="4" w:line="260" w:lineRule="auto"/>
        <w:ind w:right="7" w:hanging="295"/>
        <w:jc w:val="left"/>
      </w:pPr>
      <w:r>
        <w:rPr>
          <w:sz w:val="26"/>
        </w:rPr>
        <w:t>Surface</w:t>
      </w:r>
    </w:p>
    <w:p w14:paraId="76B7161F" w14:textId="77777777" w:rsidR="00B00607" w:rsidRDefault="00713E6B">
      <w:pPr>
        <w:tabs>
          <w:tab w:val="center" w:pos="970"/>
          <w:tab w:val="center" w:pos="2320"/>
        </w:tabs>
        <w:ind w:left="0" w:firstLine="0"/>
        <w:jc w:val="left"/>
      </w:pPr>
      <w:r>
        <w:tab/>
      </w:r>
      <w:r>
        <w:rPr>
          <w:noProof/>
        </w:rPr>
        <w:drawing>
          <wp:inline distT="0" distB="0" distL="0" distR="0" wp14:anchorId="6FF58571" wp14:editId="390D432D">
            <wp:extent cx="50255" cy="50235"/>
            <wp:effectExtent l="0" t="0" r="0" b="0"/>
            <wp:docPr id="91082" name="Picture 91082"/>
            <wp:cNvGraphicFramePr/>
            <a:graphic xmlns:a="http://schemas.openxmlformats.org/drawingml/2006/main">
              <a:graphicData uri="http://schemas.openxmlformats.org/drawingml/2006/picture">
                <pic:pic xmlns:pic="http://schemas.openxmlformats.org/drawingml/2006/picture">
                  <pic:nvPicPr>
                    <pic:cNvPr id="91082" name="Picture 91082"/>
                    <pic:cNvPicPr/>
                  </pic:nvPicPr>
                  <pic:blipFill>
                    <a:blip r:embed="rId367"/>
                    <a:stretch>
                      <a:fillRect/>
                    </a:stretch>
                  </pic:blipFill>
                  <pic:spPr>
                    <a:xfrm>
                      <a:off x="0" y="0"/>
                      <a:ext cx="50255" cy="50235"/>
                    </a:xfrm>
                    <a:prstGeom prst="rect">
                      <a:avLst/>
                    </a:prstGeom>
                  </pic:spPr>
                </pic:pic>
              </a:graphicData>
            </a:graphic>
          </wp:inline>
        </w:drawing>
      </w:r>
      <w:r>
        <w:tab/>
        <w:t>Surface control</w:t>
      </w:r>
    </w:p>
    <w:p w14:paraId="68D8A543" w14:textId="77777777" w:rsidR="00B00607" w:rsidRDefault="00713E6B">
      <w:pPr>
        <w:tabs>
          <w:tab w:val="center" w:pos="973"/>
          <w:tab w:val="center" w:pos="2712"/>
        </w:tabs>
        <w:ind w:left="0" w:firstLine="0"/>
        <w:jc w:val="left"/>
      </w:pPr>
      <w:r>
        <w:tab/>
      </w:r>
      <w:r>
        <w:rPr>
          <w:noProof/>
        </w:rPr>
        <w:drawing>
          <wp:inline distT="0" distB="0" distL="0" distR="0" wp14:anchorId="4CD6EA64" wp14:editId="6BEADE62">
            <wp:extent cx="54823" cy="45668"/>
            <wp:effectExtent l="0" t="0" r="0" b="0"/>
            <wp:docPr id="91083" name="Picture 91083"/>
            <wp:cNvGraphicFramePr/>
            <a:graphic xmlns:a="http://schemas.openxmlformats.org/drawingml/2006/main">
              <a:graphicData uri="http://schemas.openxmlformats.org/drawingml/2006/picture">
                <pic:pic xmlns:pic="http://schemas.openxmlformats.org/drawingml/2006/picture">
                  <pic:nvPicPr>
                    <pic:cNvPr id="91083" name="Picture 91083"/>
                    <pic:cNvPicPr/>
                  </pic:nvPicPr>
                  <pic:blipFill>
                    <a:blip r:embed="rId368"/>
                    <a:stretch>
                      <a:fillRect/>
                    </a:stretch>
                  </pic:blipFill>
                  <pic:spPr>
                    <a:xfrm>
                      <a:off x="0" y="0"/>
                      <a:ext cx="54823" cy="45668"/>
                    </a:xfrm>
                    <a:prstGeom prst="rect">
                      <a:avLst/>
                    </a:prstGeom>
                  </pic:spPr>
                </pic:pic>
              </a:graphicData>
            </a:graphic>
          </wp:inline>
        </w:drawing>
      </w:r>
      <w:r>
        <w:tab/>
        <w:t>Incident control centres</w:t>
      </w:r>
    </w:p>
    <w:p w14:paraId="5A48DADF" w14:textId="77777777" w:rsidR="00B00607" w:rsidRDefault="00713E6B">
      <w:pPr>
        <w:tabs>
          <w:tab w:val="center" w:pos="973"/>
          <w:tab w:val="center" w:pos="4259"/>
        </w:tabs>
        <w:ind w:left="0" w:firstLine="0"/>
        <w:jc w:val="left"/>
      </w:pPr>
      <w:r>
        <w:tab/>
      </w:r>
      <w:r>
        <w:rPr>
          <w:noProof/>
        </w:rPr>
        <w:drawing>
          <wp:inline distT="0" distB="0" distL="0" distR="0" wp14:anchorId="2C62508F" wp14:editId="52B95AA2">
            <wp:extent cx="54823" cy="50235"/>
            <wp:effectExtent l="0" t="0" r="0" b="0"/>
            <wp:docPr id="91084" name="Picture 91084"/>
            <wp:cNvGraphicFramePr/>
            <a:graphic xmlns:a="http://schemas.openxmlformats.org/drawingml/2006/main">
              <a:graphicData uri="http://schemas.openxmlformats.org/drawingml/2006/picture">
                <pic:pic xmlns:pic="http://schemas.openxmlformats.org/drawingml/2006/picture">
                  <pic:nvPicPr>
                    <pic:cNvPr id="91084" name="Picture 91084"/>
                    <pic:cNvPicPr/>
                  </pic:nvPicPr>
                  <pic:blipFill>
                    <a:blip r:embed="rId369"/>
                    <a:stretch>
                      <a:fillRect/>
                    </a:stretch>
                  </pic:blipFill>
                  <pic:spPr>
                    <a:xfrm>
                      <a:off x="0" y="0"/>
                      <a:ext cx="54823" cy="50235"/>
                    </a:xfrm>
                    <a:prstGeom prst="rect">
                      <a:avLst/>
                    </a:prstGeom>
                  </pic:spPr>
                </pic:pic>
              </a:graphicData>
            </a:graphic>
          </wp:inline>
        </w:drawing>
      </w:r>
      <w:r>
        <w:tab/>
        <w:t>Control centres for the removal and restoration of power</w:t>
      </w:r>
    </w:p>
    <w:p w14:paraId="38018D8E" w14:textId="77777777" w:rsidR="00B00607" w:rsidRDefault="00713E6B">
      <w:pPr>
        <w:tabs>
          <w:tab w:val="center" w:pos="980"/>
          <w:tab w:val="center" w:pos="4025"/>
        </w:tabs>
        <w:spacing w:after="281"/>
        <w:ind w:left="0" w:firstLine="0"/>
        <w:jc w:val="left"/>
      </w:pPr>
      <w:r>
        <w:tab/>
      </w:r>
      <w:r>
        <w:rPr>
          <w:noProof/>
        </w:rPr>
        <w:drawing>
          <wp:inline distT="0" distB="0" distL="0" distR="0" wp14:anchorId="2BD6ED24" wp14:editId="6F545451">
            <wp:extent cx="54823" cy="50235"/>
            <wp:effectExtent l="0" t="0" r="0" b="0"/>
            <wp:docPr id="91085" name="Picture 91085"/>
            <wp:cNvGraphicFramePr/>
            <a:graphic xmlns:a="http://schemas.openxmlformats.org/drawingml/2006/main">
              <a:graphicData uri="http://schemas.openxmlformats.org/drawingml/2006/picture">
                <pic:pic xmlns:pic="http://schemas.openxmlformats.org/drawingml/2006/picture">
                  <pic:nvPicPr>
                    <pic:cNvPr id="91085" name="Picture 91085"/>
                    <pic:cNvPicPr/>
                  </pic:nvPicPr>
                  <pic:blipFill>
                    <a:blip r:embed="rId370"/>
                    <a:stretch>
                      <a:fillRect/>
                    </a:stretch>
                  </pic:blipFill>
                  <pic:spPr>
                    <a:xfrm>
                      <a:off x="0" y="0"/>
                      <a:ext cx="54823" cy="50235"/>
                    </a:xfrm>
                    <a:prstGeom prst="rect">
                      <a:avLst/>
                    </a:prstGeom>
                  </pic:spPr>
                </pic:pic>
              </a:graphicData>
            </a:graphic>
          </wp:inline>
        </w:drawing>
      </w:r>
      <w:r>
        <w:tab/>
        <w:t>Control centres for the starting and stopping of fans</w:t>
      </w:r>
    </w:p>
    <w:p w14:paraId="2EA053AF" w14:textId="77777777" w:rsidR="00B00607" w:rsidRDefault="00713E6B">
      <w:pPr>
        <w:spacing w:after="332"/>
        <w:ind w:left="161" w:right="14"/>
      </w:pPr>
      <w:r>
        <w:t>These locations should be provided with fixed communication means to enable contact with other areas of the mine and surface, independent of underground power.</w:t>
      </w:r>
    </w:p>
    <w:p w14:paraId="57B724E8" w14:textId="77777777" w:rsidR="00B00607" w:rsidRDefault="00713E6B">
      <w:pPr>
        <w:pBdr>
          <w:top w:val="single" w:sz="12" w:space="0" w:color="000000"/>
          <w:left w:val="single" w:sz="9" w:space="0" w:color="000000"/>
          <w:bottom w:val="single" w:sz="12" w:space="0" w:color="000000"/>
          <w:right w:val="single" w:sz="6" w:space="0" w:color="000000"/>
        </w:pBdr>
        <w:spacing w:after="0" w:line="259" w:lineRule="auto"/>
        <w:ind w:left="162" w:firstLine="0"/>
        <w:jc w:val="left"/>
      </w:pPr>
      <w:r>
        <w:rPr>
          <w:sz w:val="26"/>
        </w:rPr>
        <w:t>MultiÖIe Redundancy</w:t>
      </w:r>
    </w:p>
    <w:p w14:paraId="280FCB4C" w14:textId="77777777" w:rsidR="00B00607" w:rsidRDefault="00713E6B">
      <w:pPr>
        <w:pBdr>
          <w:top w:val="single" w:sz="12" w:space="0" w:color="000000"/>
          <w:left w:val="single" w:sz="9" w:space="0" w:color="000000"/>
          <w:bottom w:val="single" w:sz="12" w:space="0" w:color="000000"/>
          <w:right w:val="single" w:sz="6" w:space="0" w:color="000000"/>
        </w:pBdr>
        <w:spacing w:after="605" w:line="249" w:lineRule="auto"/>
        <w:ind w:left="162" w:firstLine="22"/>
        <w:jc w:val="left"/>
      </w:pPr>
      <w:r>
        <w:t>The fixed communication •systems should be augmented by a minimunt of one secondmy communication system. At least one ofthese would be independent of the underground power.</w:t>
      </w:r>
    </w:p>
    <w:p w14:paraId="00F6F57C" w14:textId="77777777" w:rsidR="00B00607" w:rsidRDefault="00713E6B">
      <w:pPr>
        <w:spacing w:after="101" w:line="260" w:lineRule="auto"/>
        <w:ind w:left="183"/>
        <w:jc w:val="left"/>
      </w:pPr>
      <w:r>
        <w:rPr>
          <w:noProof/>
        </w:rPr>
        <w:drawing>
          <wp:inline distT="0" distB="0" distL="0" distR="0" wp14:anchorId="1133AA41" wp14:editId="061738CA">
            <wp:extent cx="100510" cy="100469"/>
            <wp:effectExtent l="0" t="0" r="0" b="0"/>
            <wp:docPr id="241159" name="Picture 241159"/>
            <wp:cNvGraphicFramePr/>
            <a:graphic xmlns:a="http://schemas.openxmlformats.org/drawingml/2006/main">
              <a:graphicData uri="http://schemas.openxmlformats.org/drawingml/2006/picture">
                <pic:pic xmlns:pic="http://schemas.openxmlformats.org/drawingml/2006/picture">
                  <pic:nvPicPr>
                    <pic:cNvPr id="241159" name="Picture 241159"/>
                    <pic:cNvPicPr/>
                  </pic:nvPicPr>
                  <pic:blipFill>
                    <a:blip r:embed="rId371"/>
                    <a:stretch>
                      <a:fillRect/>
                    </a:stretch>
                  </pic:blipFill>
                  <pic:spPr>
                    <a:xfrm>
                      <a:off x="0" y="0"/>
                      <a:ext cx="100510" cy="100469"/>
                    </a:xfrm>
                    <a:prstGeom prst="rect">
                      <a:avLst/>
                    </a:prstGeom>
                  </pic:spPr>
                </pic:pic>
              </a:graphicData>
            </a:graphic>
          </wp:inline>
        </w:drawing>
      </w:r>
      <w:r>
        <w:rPr>
          <w:sz w:val="26"/>
        </w:rPr>
        <w:t>Communication - Svstem Procedures</w:t>
      </w:r>
    </w:p>
    <w:p w14:paraId="1D34457B" w14:textId="77777777" w:rsidR="00B00607" w:rsidRDefault="00713E6B">
      <w:pPr>
        <w:spacing w:after="103"/>
        <w:ind w:left="175" w:right="14"/>
      </w:pPr>
      <w:r>
        <w:t>The mine should develop procedures and protocols</w:t>
      </w:r>
      <w:r>
        <w:t xml:space="preserve"> for the transfer of information and Inessages needed for the effective implementation of the MEP.</w:t>
      </w:r>
    </w:p>
    <w:p w14:paraId="795A3255" w14:textId="77777777" w:rsidR="00B00607" w:rsidRDefault="00713E6B">
      <w:pPr>
        <w:spacing w:after="101"/>
        <w:ind w:left="190" w:right="14"/>
      </w:pPr>
      <w:r>
        <w:t>Control or command centres integral to the operation of the MEP should maintain a log of all communications rnade relevant to the MEP.</w:t>
      </w:r>
    </w:p>
    <w:p w14:paraId="1449EA7E" w14:textId="77777777" w:rsidR="00B00607" w:rsidRDefault="00713E6B">
      <w:pPr>
        <w:spacing w:after="119" w:line="267" w:lineRule="auto"/>
        <w:ind w:left="197" w:hanging="3"/>
        <w:jc w:val="left"/>
      </w:pPr>
      <w:r>
        <w:rPr>
          <w:noProof/>
        </w:rPr>
        <w:drawing>
          <wp:anchor distT="0" distB="0" distL="114300" distR="114300" simplePos="0" relativeHeight="251757568" behindDoc="0" locked="0" layoutInCell="1" allowOverlap="0" wp14:anchorId="43EA4133" wp14:editId="0CD414A0">
            <wp:simplePos x="0" y="0"/>
            <wp:positionH relativeFrom="page">
              <wp:posOffset>383764</wp:posOffset>
            </wp:positionH>
            <wp:positionV relativeFrom="page">
              <wp:posOffset>602815</wp:posOffset>
            </wp:positionV>
            <wp:extent cx="4569" cy="4567"/>
            <wp:effectExtent l="0" t="0" r="0" b="0"/>
            <wp:wrapSquare wrapText="bothSides"/>
            <wp:docPr id="91080" name="Picture 91080"/>
            <wp:cNvGraphicFramePr/>
            <a:graphic xmlns:a="http://schemas.openxmlformats.org/drawingml/2006/main">
              <a:graphicData uri="http://schemas.openxmlformats.org/drawingml/2006/picture">
                <pic:pic xmlns:pic="http://schemas.openxmlformats.org/drawingml/2006/picture">
                  <pic:nvPicPr>
                    <pic:cNvPr id="91080" name="Picture 91080"/>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58592" behindDoc="0" locked="0" layoutInCell="1" allowOverlap="0" wp14:anchorId="3F280276" wp14:editId="7CF33584">
            <wp:simplePos x="0" y="0"/>
            <wp:positionH relativeFrom="page">
              <wp:posOffset>392901</wp:posOffset>
            </wp:positionH>
            <wp:positionV relativeFrom="page">
              <wp:posOffset>607382</wp:posOffset>
            </wp:positionV>
            <wp:extent cx="4569" cy="4567"/>
            <wp:effectExtent l="0" t="0" r="0" b="0"/>
            <wp:wrapSquare wrapText="bothSides"/>
            <wp:docPr id="91081" name="Picture 91081"/>
            <wp:cNvGraphicFramePr/>
            <a:graphic xmlns:a="http://schemas.openxmlformats.org/drawingml/2006/main">
              <a:graphicData uri="http://schemas.openxmlformats.org/drawingml/2006/picture">
                <pic:pic xmlns:pic="http://schemas.openxmlformats.org/drawingml/2006/picture">
                  <pic:nvPicPr>
                    <pic:cNvPr id="91081" name="Picture 91081"/>
                    <pic:cNvPicPr/>
                  </pic:nvPicPr>
                  <pic:blipFill>
                    <a:blip r:embed="rId101"/>
                    <a:stretch>
                      <a:fillRect/>
                    </a:stretch>
                  </pic:blipFill>
                  <pic:spPr>
                    <a:xfrm>
                      <a:off x="0" y="0"/>
                      <a:ext cx="4569" cy="4567"/>
                    </a:xfrm>
                    <a:prstGeom prst="rect">
                      <a:avLst/>
                    </a:prstGeom>
                  </pic:spPr>
                </pic:pic>
              </a:graphicData>
            </a:graphic>
          </wp:anchor>
        </w:drawing>
      </w:r>
      <w:r>
        <w:t>Once the MEP is enac</w:t>
      </w:r>
      <w:r>
        <w:t>ted only messages relevant to the overall implementation of the MEP should be allowed. Communication not relevant to the MEP response should be delayed until after the immediate crisis is resolved and the life safety of all personnel is assured.</w:t>
      </w:r>
    </w:p>
    <w:p w14:paraId="72B5AC87" w14:textId="77777777" w:rsidR="00B00607" w:rsidRDefault="00713E6B">
      <w:pPr>
        <w:spacing w:after="118"/>
        <w:ind w:left="204" w:right="14"/>
      </w:pPr>
      <w:r>
        <w:t>A system o</w:t>
      </w:r>
      <w:r>
        <w:t>f verification for emergency calls both internal and external should be considered.</w:t>
      </w:r>
    </w:p>
    <w:p w14:paraId="3EA89F32" w14:textId="77777777" w:rsidR="00B00607" w:rsidRDefault="00713E6B">
      <w:pPr>
        <w:spacing w:after="520"/>
        <w:ind w:left="197" w:right="14"/>
      </w:pPr>
      <w:r>
        <w:t>The communication protocols and procedures should be supported by appropriate sign posting at all fixed communication installations and within the duty card system.</w:t>
      </w:r>
    </w:p>
    <w:p w14:paraId="65F00738" w14:textId="77777777" w:rsidR="00B00607" w:rsidRDefault="00713E6B">
      <w:pPr>
        <w:spacing w:after="392" w:line="260" w:lineRule="auto"/>
        <w:ind w:left="211"/>
        <w:jc w:val="left"/>
      </w:pPr>
      <w:r>
        <w:rPr>
          <w:sz w:val="26"/>
        </w:rPr>
        <w:t>Structured Communication Messages could include:-</w:t>
      </w:r>
    </w:p>
    <w:p w14:paraId="4451E92D" w14:textId="77777777" w:rsidR="00B00607" w:rsidRDefault="00713E6B">
      <w:pPr>
        <w:numPr>
          <w:ilvl w:val="0"/>
          <w:numId w:val="21"/>
        </w:numPr>
        <w:spacing w:after="293" w:line="267" w:lineRule="auto"/>
        <w:ind w:right="3353" w:hanging="302"/>
        <w:jc w:val="left"/>
      </w:pPr>
      <w:r>
        <w:t xml:space="preserve">The nature of the entergency </w:t>
      </w:r>
      <w:r>
        <w:rPr>
          <w:noProof/>
        </w:rPr>
        <w:drawing>
          <wp:inline distT="0" distB="0" distL="0" distR="0" wp14:anchorId="19590231" wp14:editId="06B5C162">
            <wp:extent cx="73098" cy="91336"/>
            <wp:effectExtent l="0" t="0" r="0" b="0"/>
            <wp:docPr id="241161" name="Picture 241161"/>
            <wp:cNvGraphicFramePr/>
            <a:graphic xmlns:a="http://schemas.openxmlformats.org/drawingml/2006/main">
              <a:graphicData uri="http://schemas.openxmlformats.org/drawingml/2006/picture">
                <pic:pic xmlns:pic="http://schemas.openxmlformats.org/drawingml/2006/picture">
                  <pic:nvPicPr>
                    <pic:cNvPr id="241161" name="Picture 241161"/>
                    <pic:cNvPicPr/>
                  </pic:nvPicPr>
                  <pic:blipFill>
                    <a:blip r:embed="rId372"/>
                    <a:stretch>
                      <a:fillRect/>
                    </a:stretch>
                  </pic:blipFill>
                  <pic:spPr>
                    <a:xfrm>
                      <a:off x="0" y="0"/>
                      <a:ext cx="73098" cy="91336"/>
                    </a:xfrm>
                    <a:prstGeom prst="rect">
                      <a:avLst/>
                    </a:prstGeom>
                  </pic:spPr>
                </pic:pic>
              </a:graphicData>
            </a:graphic>
          </wp:inline>
        </w:drawing>
      </w:r>
      <w:r>
        <w:rPr>
          <w:noProof/>
        </w:rPr>
        <w:drawing>
          <wp:inline distT="0" distB="0" distL="0" distR="0" wp14:anchorId="05C88D32" wp14:editId="79DD5A4D">
            <wp:extent cx="54823" cy="45668"/>
            <wp:effectExtent l="0" t="0" r="0" b="0"/>
            <wp:docPr id="91092" name="Picture 91092"/>
            <wp:cNvGraphicFramePr/>
            <a:graphic xmlns:a="http://schemas.openxmlformats.org/drawingml/2006/main">
              <a:graphicData uri="http://schemas.openxmlformats.org/drawingml/2006/picture">
                <pic:pic xmlns:pic="http://schemas.openxmlformats.org/drawingml/2006/picture">
                  <pic:nvPicPr>
                    <pic:cNvPr id="91092" name="Picture 91092"/>
                    <pic:cNvPicPr/>
                  </pic:nvPicPr>
                  <pic:blipFill>
                    <a:blip r:embed="rId373"/>
                    <a:stretch>
                      <a:fillRect/>
                    </a:stretch>
                  </pic:blipFill>
                  <pic:spPr>
                    <a:xfrm>
                      <a:off x="0" y="0"/>
                      <a:ext cx="54823" cy="45668"/>
                    </a:xfrm>
                    <a:prstGeom prst="rect">
                      <a:avLst/>
                    </a:prstGeom>
                  </pic:spPr>
                </pic:pic>
              </a:graphicData>
            </a:graphic>
          </wp:inline>
        </w:drawing>
      </w:r>
      <w:r>
        <w:tab/>
        <w:t xml:space="preserve">ignition </w:t>
      </w:r>
      <w:r>
        <w:rPr>
          <w:noProof/>
        </w:rPr>
        <w:drawing>
          <wp:inline distT="0" distB="0" distL="0" distR="0" wp14:anchorId="3BDE4372" wp14:editId="58CE2F79">
            <wp:extent cx="50255" cy="50234"/>
            <wp:effectExtent l="0" t="0" r="0" b="0"/>
            <wp:docPr id="91093" name="Picture 91093"/>
            <wp:cNvGraphicFramePr/>
            <a:graphic xmlns:a="http://schemas.openxmlformats.org/drawingml/2006/main">
              <a:graphicData uri="http://schemas.openxmlformats.org/drawingml/2006/picture">
                <pic:pic xmlns:pic="http://schemas.openxmlformats.org/drawingml/2006/picture">
                  <pic:nvPicPr>
                    <pic:cNvPr id="91093" name="Picture 91093"/>
                    <pic:cNvPicPr/>
                  </pic:nvPicPr>
                  <pic:blipFill>
                    <a:blip r:embed="rId374"/>
                    <a:stretch>
                      <a:fillRect/>
                    </a:stretch>
                  </pic:blipFill>
                  <pic:spPr>
                    <a:xfrm>
                      <a:off x="0" y="0"/>
                      <a:ext cx="50255" cy="50234"/>
                    </a:xfrm>
                    <a:prstGeom prst="rect">
                      <a:avLst/>
                    </a:prstGeom>
                  </pic:spPr>
                </pic:pic>
              </a:graphicData>
            </a:graphic>
          </wp:inline>
        </w:drawing>
      </w:r>
      <w:r>
        <w:tab/>
        <w:t xml:space="preserve">explosion </w:t>
      </w:r>
      <w:r>
        <w:rPr>
          <w:noProof/>
        </w:rPr>
        <w:drawing>
          <wp:inline distT="0" distB="0" distL="0" distR="0" wp14:anchorId="79002499" wp14:editId="1588F426">
            <wp:extent cx="50255" cy="50235"/>
            <wp:effectExtent l="0" t="0" r="0" b="0"/>
            <wp:docPr id="91094" name="Picture 91094"/>
            <wp:cNvGraphicFramePr/>
            <a:graphic xmlns:a="http://schemas.openxmlformats.org/drawingml/2006/main">
              <a:graphicData uri="http://schemas.openxmlformats.org/drawingml/2006/picture">
                <pic:pic xmlns:pic="http://schemas.openxmlformats.org/drawingml/2006/picture">
                  <pic:nvPicPr>
                    <pic:cNvPr id="91094" name="Picture 91094"/>
                    <pic:cNvPicPr/>
                  </pic:nvPicPr>
                  <pic:blipFill>
                    <a:blip r:embed="rId375"/>
                    <a:stretch>
                      <a:fillRect/>
                    </a:stretch>
                  </pic:blipFill>
                  <pic:spPr>
                    <a:xfrm>
                      <a:off x="0" y="0"/>
                      <a:ext cx="50255" cy="50235"/>
                    </a:xfrm>
                    <a:prstGeom prst="rect">
                      <a:avLst/>
                    </a:prstGeom>
                  </pic:spPr>
                </pic:pic>
              </a:graphicData>
            </a:graphic>
          </wp:inline>
        </w:drawing>
      </w:r>
      <w:r>
        <w:tab/>
        <w:t>spontaneous combustion</w:t>
      </w:r>
    </w:p>
    <w:p w14:paraId="156B4A87" w14:textId="77777777" w:rsidR="00B00607" w:rsidRDefault="00713E6B">
      <w:pPr>
        <w:spacing w:after="60"/>
        <w:ind w:left="4615" w:right="3900"/>
      </w:pPr>
      <w:r>
        <w:rPr>
          <w:noProof/>
        </w:rPr>
        <w:drawing>
          <wp:inline distT="0" distB="0" distL="0" distR="0" wp14:anchorId="420B254E" wp14:editId="40A2F076">
            <wp:extent cx="50255" cy="50234"/>
            <wp:effectExtent l="0" t="0" r="0" b="0"/>
            <wp:docPr id="91095" name="Picture 91095"/>
            <wp:cNvGraphicFramePr/>
            <a:graphic xmlns:a="http://schemas.openxmlformats.org/drawingml/2006/main">
              <a:graphicData uri="http://schemas.openxmlformats.org/drawingml/2006/picture">
                <pic:pic xmlns:pic="http://schemas.openxmlformats.org/drawingml/2006/picture">
                  <pic:nvPicPr>
                    <pic:cNvPr id="91095" name="Picture 91095"/>
                    <pic:cNvPicPr/>
                  </pic:nvPicPr>
                  <pic:blipFill>
                    <a:blip r:embed="rId376"/>
                    <a:stretch>
                      <a:fillRect/>
                    </a:stretch>
                  </pic:blipFill>
                  <pic:spPr>
                    <a:xfrm>
                      <a:off x="0" y="0"/>
                      <a:ext cx="50255" cy="50234"/>
                    </a:xfrm>
                    <a:prstGeom prst="rect">
                      <a:avLst/>
                    </a:prstGeom>
                  </pic:spPr>
                </pic:pic>
              </a:graphicData>
            </a:graphic>
          </wp:inline>
        </w:drawing>
      </w:r>
      <w:r>
        <w:t xml:space="preserve"> fall of roof or rib </w:t>
      </w:r>
      <w:r>
        <w:rPr>
          <w:noProof/>
        </w:rPr>
        <w:drawing>
          <wp:inline distT="0" distB="0" distL="0" distR="0" wp14:anchorId="45EFB183" wp14:editId="1779D5D8">
            <wp:extent cx="50255" cy="45668"/>
            <wp:effectExtent l="0" t="0" r="0" b="0"/>
            <wp:docPr id="91096" name="Picture 91096"/>
            <wp:cNvGraphicFramePr/>
            <a:graphic xmlns:a="http://schemas.openxmlformats.org/drawingml/2006/main">
              <a:graphicData uri="http://schemas.openxmlformats.org/drawingml/2006/picture">
                <pic:pic xmlns:pic="http://schemas.openxmlformats.org/drawingml/2006/picture">
                  <pic:nvPicPr>
                    <pic:cNvPr id="91096" name="Picture 91096"/>
                    <pic:cNvPicPr/>
                  </pic:nvPicPr>
                  <pic:blipFill>
                    <a:blip r:embed="rId377"/>
                    <a:stretch>
                      <a:fillRect/>
                    </a:stretch>
                  </pic:blipFill>
                  <pic:spPr>
                    <a:xfrm>
                      <a:off x="0" y="0"/>
                      <a:ext cx="50255" cy="45668"/>
                    </a:xfrm>
                    <a:prstGeom prst="rect">
                      <a:avLst/>
                    </a:prstGeom>
                  </pic:spPr>
                </pic:pic>
              </a:graphicData>
            </a:graphic>
          </wp:inline>
        </w:drawing>
      </w:r>
      <w:r>
        <w:t xml:space="preserve"> en trapment </w:t>
      </w:r>
      <w:r>
        <w:rPr>
          <w:noProof/>
        </w:rPr>
        <w:drawing>
          <wp:inline distT="0" distB="0" distL="0" distR="0" wp14:anchorId="380D7E7C" wp14:editId="78BA2BAB">
            <wp:extent cx="50255" cy="45668"/>
            <wp:effectExtent l="0" t="0" r="0" b="0"/>
            <wp:docPr id="91097" name="Picture 91097"/>
            <wp:cNvGraphicFramePr/>
            <a:graphic xmlns:a="http://schemas.openxmlformats.org/drawingml/2006/main">
              <a:graphicData uri="http://schemas.openxmlformats.org/drawingml/2006/picture">
                <pic:pic xmlns:pic="http://schemas.openxmlformats.org/drawingml/2006/picture">
                  <pic:nvPicPr>
                    <pic:cNvPr id="91097" name="Picture 91097"/>
                    <pic:cNvPicPr/>
                  </pic:nvPicPr>
                  <pic:blipFill>
                    <a:blip r:embed="rId378"/>
                    <a:stretch>
                      <a:fillRect/>
                    </a:stretch>
                  </pic:blipFill>
                  <pic:spPr>
                    <a:xfrm>
                      <a:off x="0" y="0"/>
                      <a:ext cx="50255" cy="45668"/>
                    </a:xfrm>
                    <a:prstGeom prst="rect">
                      <a:avLst/>
                    </a:prstGeom>
                  </pic:spPr>
                </pic:pic>
              </a:graphicData>
            </a:graphic>
          </wp:inline>
        </w:drawing>
      </w:r>
      <w:r>
        <w:t xml:space="preserve"> outburst </w:t>
      </w:r>
      <w:r>
        <w:rPr>
          <w:noProof/>
        </w:rPr>
        <w:drawing>
          <wp:inline distT="0" distB="0" distL="0" distR="0" wp14:anchorId="192A2A0C" wp14:editId="019BC9A2">
            <wp:extent cx="50255" cy="45668"/>
            <wp:effectExtent l="0" t="0" r="0" b="0"/>
            <wp:docPr id="91098" name="Picture 91098"/>
            <wp:cNvGraphicFramePr/>
            <a:graphic xmlns:a="http://schemas.openxmlformats.org/drawingml/2006/main">
              <a:graphicData uri="http://schemas.openxmlformats.org/drawingml/2006/picture">
                <pic:pic xmlns:pic="http://schemas.openxmlformats.org/drawingml/2006/picture">
                  <pic:nvPicPr>
                    <pic:cNvPr id="91098" name="Picture 91098"/>
                    <pic:cNvPicPr/>
                  </pic:nvPicPr>
                  <pic:blipFill>
                    <a:blip r:embed="rId379"/>
                    <a:stretch>
                      <a:fillRect/>
                    </a:stretch>
                  </pic:blipFill>
                  <pic:spPr>
                    <a:xfrm>
                      <a:off x="0" y="0"/>
                      <a:ext cx="50255" cy="45668"/>
                    </a:xfrm>
                    <a:prstGeom prst="rect">
                      <a:avLst/>
                    </a:prstGeom>
                  </pic:spPr>
                </pic:pic>
              </a:graphicData>
            </a:graphic>
          </wp:inline>
        </w:drawing>
      </w:r>
      <w:r>
        <w:t xml:space="preserve"> inrush</w:t>
      </w:r>
    </w:p>
    <w:p w14:paraId="5016D517" w14:textId="77777777" w:rsidR="00B00607" w:rsidRDefault="00713E6B">
      <w:pPr>
        <w:tabs>
          <w:tab w:val="center" w:pos="4697"/>
          <w:tab w:val="center" w:pos="5677"/>
        </w:tabs>
        <w:spacing w:after="289" w:line="259" w:lineRule="auto"/>
        <w:ind w:left="0" w:firstLine="0"/>
        <w:jc w:val="left"/>
      </w:pPr>
      <w:r>
        <w:tab/>
      </w:r>
      <w:r>
        <w:rPr>
          <w:noProof/>
        </w:rPr>
        <w:drawing>
          <wp:inline distT="0" distB="0" distL="0" distR="0" wp14:anchorId="5092F2F7" wp14:editId="307FC087">
            <wp:extent cx="50255" cy="45668"/>
            <wp:effectExtent l="0" t="0" r="0" b="0"/>
            <wp:docPr id="91099" name="Picture 91099"/>
            <wp:cNvGraphicFramePr/>
            <a:graphic xmlns:a="http://schemas.openxmlformats.org/drawingml/2006/main">
              <a:graphicData uri="http://schemas.openxmlformats.org/drawingml/2006/picture">
                <pic:pic xmlns:pic="http://schemas.openxmlformats.org/drawingml/2006/picture">
                  <pic:nvPicPr>
                    <pic:cNvPr id="91099" name="Picture 91099"/>
                    <pic:cNvPicPr/>
                  </pic:nvPicPr>
                  <pic:blipFill>
                    <a:blip r:embed="rId380"/>
                    <a:stretch>
                      <a:fillRect/>
                    </a:stretch>
                  </pic:blipFill>
                  <pic:spPr>
                    <a:xfrm>
                      <a:off x="0" y="0"/>
                      <a:ext cx="50255" cy="45668"/>
                    </a:xfrm>
                    <a:prstGeom prst="rect">
                      <a:avLst/>
                    </a:prstGeom>
                  </pic:spPr>
                </pic:pic>
              </a:graphicData>
            </a:graphic>
          </wp:inline>
        </w:drawing>
      </w:r>
      <w:r>
        <w:tab/>
        <w:t>Inedical</w:t>
      </w:r>
    </w:p>
    <w:p w14:paraId="16F9A81A" w14:textId="77777777" w:rsidR="00B00607" w:rsidRDefault="00713E6B">
      <w:pPr>
        <w:numPr>
          <w:ilvl w:val="0"/>
          <w:numId w:val="21"/>
        </w:numPr>
        <w:spacing w:after="392"/>
        <w:ind w:right="3353" w:hanging="302"/>
        <w:jc w:val="left"/>
      </w:pPr>
      <w:r>
        <w:t>Severity</w:t>
      </w:r>
      <w:r>
        <w:rPr>
          <w:noProof/>
        </w:rPr>
        <w:drawing>
          <wp:inline distT="0" distB="0" distL="0" distR="0" wp14:anchorId="3009D555" wp14:editId="0449F300">
            <wp:extent cx="50255" cy="45669"/>
            <wp:effectExtent l="0" t="0" r="0" b="0"/>
            <wp:docPr id="91100" name="Picture 91100"/>
            <wp:cNvGraphicFramePr/>
            <a:graphic xmlns:a="http://schemas.openxmlformats.org/drawingml/2006/main">
              <a:graphicData uri="http://schemas.openxmlformats.org/drawingml/2006/picture">
                <pic:pic xmlns:pic="http://schemas.openxmlformats.org/drawingml/2006/picture">
                  <pic:nvPicPr>
                    <pic:cNvPr id="91100" name="Picture 91100"/>
                    <pic:cNvPicPr/>
                  </pic:nvPicPr>
                  <pic:blipFill>
                    <a:blip r:embed="rId381"/>
                    <a:stretch>
                      <a:fillRect/>
                    </a:stretch>
                  </pic:blipFill>
                  <pic:spPr>
                    <a:xfrm>
                      <a:off x="0" y="0"/>
                      <a:ext cx="50255" cy="45669"/>
                    </a:xfrm>
                    <a:prstGeom prst="rect">
                      <a:avLst/>
                    </a:prstGeom>
                  </pic:spPr>
                </pic:pic>
              </a:graphicData>
            </a:graphic>
          </wp:inline>
        </w:drawing>
      </w:r>
      <w:r>
        <w:t xml:space="preserve"> fatalities </w:t>
      </w:r>
      <w:r>
        <w:rPr>
          <w:noProof/>
        </w:rPr>
        <w:drawing>
          <wp:inline distT="0" distB="0" distL="0" distR="0" wp14:anchorId="23FC07AA" wp14:editId="16BED53C">
            <wp:extent cx="54823" cy="45668"/>
            <wp:effectExtent l="0" t="0" r="0" b="0"/>
            <wp:docPr id="91101" name="Picture 91101"/>
            <wp:cNvGraphicFramePr/>
            <a:graphic xmlns:a="http://schemas.openxmlformats.org/drawingml/2006/main">
              <a:graphicData uri="http://schemas.openxmlformats.org/drawingml/2006/picture">
                <pic:pic xmlns:pic="http://schemas.openxmlformats.org/drawingml/2006/picture">
                  <pic:nvPicPr>
                    <pic:cNvPr id="91101" name="Picture 91101"/>
                    <pic:cNvPicPr/>
                  </pic:nvPicPr>
                  <pic:blipFill>
                    <a:blip r:embed="rId382"/>
                    <a:stretch>
                      <a:fillRect/>
                    </a:stretch>
                  </pic:blipFill>
                  <pic:spPr>
                    <a:xfrm>
                      <a:off x="0" y="0"/>
                      <a:ext cx="54823" cy="45668"/>
                    </a:xfrm>
                    <a:prstGeom prst="rect">
                      <a:avLst/>
                    </a:prstGeom>
                  </pic:spPr>
                </pic:pic>
              </a:graphicData>
            </a:graphic>
          </wp:inline>
        </w:drawing>
      </w:r>
      <w:r>
        <w:t xml:space="preserve"> type of injuries </w:t>
      </w:r>
      <w:r>
        <w:rPr>
          <w:noProof/>
        </w:rPr>
        <w:drawing>
          <wp:inline distT="0" distB="0" distL="0" distR="0" wp14:anchorId="3207156C" wp14:editId="54CD93AB">
            <wp:extent cx="50255" cy="45668"/>
            <wp:effectExtent l="0" t="0" r="0" b="0"/>
            <wp:docPr id="91102" name="Picture 91102"/>
            <wp:cNvGraphicFramePr/>
            <a:graphic xmlns:a="http://schemas.openxmlformats.org/drawingml/2006/main">
              <a:graphicData uri="http://schemas.openxmlformats.org/drawingml/2006/picture">
                <pic:pic xmlns:pic="http://schemas.openxmlformats.org/drawingml/2006/picture">
                  <pic:nvPicPr>
                    <pic:cNvPr id="91102" name="Picture 91102"/>
                    <pic:cNvPicPr/>
                  </pic:nvPicPr>
                  <pic:blipFill>
                    <a:blip r:embed="rId383"/>
                    <a:stretch>
                      <a:fillRect/>
                    </a:stretch>
                  </pic:blipFill>
                  <pic:spPr>
                    <a:xfrm>
                      <a:off x="0" y="0"/>
                      <a:ext cx="50255" cy="45668"/>
                    </a:xfrm>
                    <a:prstGeom prst="rect">
                      <a:avLst/>
                    </a:prstGeom>
                  </pic:spPr>
                </pic:pic>
              </a:graphicData>
            </a:graphic>
          </wp:inline>
        </w:drawing>
      </w:r>
      <w:r>
        <w:t xml:space="preserve"> nutnber injured </w:t>
      </w:r>
      <w:r>
        <w:rPr>
          <w:noProof/>
        </w:rPr>
        <w:drawing>
          <wp:inline distT="0" distB="0" distL="0" distR="0" wp14:anchorId="6DA6F33D" wp14:editId="38CE6F7C">
            <wp:extent cx="50255" cy="45668"/>
            <wp:effectExtent l="0" t="0" r="0" b="0"/>
            <wp:docPr id="91103" name="Picture 91103"/>
            <wp:cNvGraphicFramePr/>
            <a:graphic xmlns:a="http://schemas.openxmlformats.org/drawingml/2006/main">
              <a:graphicData uri="http://schemas.openxmlformats.org/drawingml/2006/picture">
                <pic:pic xmlns:pic="http://schemas.openxmlformats.org/drawingml/2006/picture">
                  <pic:nvPicPr>
                    <pic:cNvPr id="91103" name="Picture 91103"/>
                    <pic:cNvPicPr/>
                  </pic:nvPicPr>
                  <pic:blipFill>
                    <a:blip r:embed="rId384"/>
                    <a:stretch>
                      <a:fillRect/>
                    </a:stretch>
                  </pic:blipFill>
                  <pic:spPr>
                    <a:xfrm>
                      <a:off x="0" y="0"/>
                      <a:ext cx="50255" cy="45668"/>
                    </a:xfrm>
                    <a:prstGeom prst="rect">
                      <a:avLst/>
                    </a:prstGeom>
                  </pic:spPr>
                </pic:pic>
              </a:graphicData>
            </a:graphic>
          </wp:inline>
        </w:drawing>
      </w:r>
      <w:r>
        <w:t xml:space="preserve"> </w:t>
      </w:r>
      <w:r>
        <w:t>extent of damaue</w:t>
      </w:r>
    </w:p>
    <w:tbl>
      <w:tblPr>
        <w:tblStyle w:val="TableGrid"/>
        <w:tblW w:w="10162" w:type="dxa"/>
        <w:tblInd w:w="378" w:type="dxa"/>
        <w:tblCellMar>
          <w:top w:w="0" w:type="dxa"/>
          <w:left w:w="147" w:type="dxa"/>
          <w:bottom w:w="0" w:type="dxa"/>
          <w:right w:w="115" w:type="dxa"/>
        </w:tblCellMar>
        <w:tblLook w:val="04A0" w:firstRow="1" w:lastRow="0" w:firstColumn="1" w:lastColumn="0" w:noHBand="0" w:noVBand="1"/>
      </w:tblPr>
      <w:tblGrid>
        <w:gridCol w:w="3041"/>
        <w:gridCol w:w="2277"/>
        <w:gridCol w:w="2946"/>
        <w:gridCol w:w="1898"/>
      </w:tblGrid>
      <w:tr w:rsidR="00B00607" w14:paraId="2FF6B6F4" w14:textId="77777777">
        <w:trPr>
          <w:trHeight w:val="245"/>
        </w:trPr>
        <w:tc>
          <w:tcPr>
            <w:tcW w:w="3040" w:type="dxa"/>
            <w:tcBorders>
              <w:top w:val="single" w:sz="2" w:space="0" w:color="000000"/>
              <w:left w:val="single" w:sz="2" w:space="0" w:color="000000"/>
              <w:bottom w:val="single" w:sz="2" w:space="0" w:color="000000"/>
              <w:right w:val="single" w:sz="2" w:space="0" w:color="000000"/>
            </w:tcBorders>
          </w:tcPr>
          <w:p w14:paraId="02B2B1A2" w14:textId="77777777" w:rsidR="00B00607" w:rsidRDefault="00713E6B">
            <w:pPr>
              <w:spacing w:after="0" w:line="259" w:lineRule="auto"/>
              <w:ind w:left="144" w:firstLine="0"/>
              <w:jc w:val="left"/>
            </w:pPr>
            <w:r>
              <w:rPr>
                <w:sz w:val="22"/>
              </w:rPr>
              <w:t>DATE OF LAST REVISION</w:t>
            </w:r>
          </w:p>
        </w:tc>
        <w:tc>
          <w:tcPr>
            <w:tcW w:w="2277" w:type="dxa"/>
            <w:tcBorders>
              <w:top w:val="nil"/>
              <w:left w:val="single" w:sz="2" w:space="0" w:color="000000"/>
              <w:bottom w:val="single" w:sz="2" w:space="0" w:color="000000"/>
              <w:right w:val="nil"/>
            </w:tcBorders>
          </w:tcPr>
          <w:p w14:paraId="1C555292" w14:textId="77777777" w:rsidR="00B00607" w:rsidRDefault="00713E6B">
            <w:pPr>
              <w:spacing w:after="0" w:line="259" w:lineRule="auto"/>
              <w:ind w:left="284" w:firstLine="0"/>
              <w:jc w:val="left"/>
            </w:pPr>
            <w:r>
              <w:rPr>
                <w:sz w:val="22"/>
              </w:rPr>
              <w:t>REVISION No</w:t>
            </w:r>
          </w:p>
        </w:tc>
        <w:tc>
          <w:tcPr>
            <w:tcW w:w="2946" w:type="dxa"/>
            <w:tcBorders>
              <w:top w:val="single" w:sz="2" w:space="0" w:color="000000"/>
              <w:left w:val="nil"/>
              <w:bottom w:val="single" w:sz="2" w:space="0" w:color="000000"/>
              <w:right w:val="nil"/>
            </w:tcBorders>
          </w:tcPr>
          <w:p w14:paraId="104D5FCB" w14:textId="77777777" w:rsidR="00B00607" w:rsidRDefault="00713E6B">
            <w:pPr>
              <w:spacing w:after="0" w:line="259" w:lineRule="auto"/>
              <w:ind w:left="0" w:right="29" w:firstLine="0"/>
              <w:jc w:val="center"/>
            </w:pPr>
            <w:r>
              <w:rPr>
                <w:sz w:val="20"/>
              </w:rPr>
              <w:t>DOCUMENT NAME</w:t>
            </w:r>
          </w:p>
        </w:tc>
        <w:tc>
          <w:tcPr>
            <w:tcW w:w="1898" w:type="dxa"/>
            <w:tcBorders>
              <w:top w:val="single" w:sz="2" w:space="0" w:color="000000"/>
              <w:left w:val="nil"/>
              <w:bottom w:val="single" w:sz="2" w:space="0" w:color="000000"/>
              <w:right w:val="single" w:sz="2" w:space="0" w:color="000000"/>
            </w:tcBorders>
          </w:tcPr>
          <w:p w14:paraId="0360B46F" w14:textId="77777777" w:rsidR="00B00607" w:rsidRDefault="00713E6B">
            <w:pPr>
              <w:spacing w:after="0" w:line="259" w:lineRule="auto"/>
              <w:ind w:left="0" w:right="31" w:firstLine="0"/>
              <w:jc w:val="center"/>
            </w:pPr>
            <w:r>
              <w:rPr>
                <w:sz w:val="22"/>
              </w:rPr>
              <w:t>PAGE NUMBER</w:t>
            </w:r>
          </w:p>
        </w:tc>
      </w:tr>
      <w:tr w:rsidR="00B00607" w14:paraId="0C609559" w14:textId="77777777">
        <w:trPr>
          <w:trHeight w:val="245"/>
        </w:trPr>
        <w:tc>
          <w:tcPr>
            <w:tcW w:w="3040" w:type="dxa"/>
            <w:tcBorders>
              <w:top w:val="single" w:sz="2" w:space="0" w:color="000000"/>
              <w:left w:val="single" w:sz="2" w:space="0" w:color="000000"/>
              <w:bottom w:val="nil"/>
              <w:right w:val="single" w:sz="2" w:space="0" w:color="000000"/>
            </w:tcBorders>
          </w:tcPr>
          <w:p w14:paraId="26D58410" w14:textId="77777777" w:rsidR="00B00607" w:rsidRDefault="00713E6B">
            <w:pPr>
              <w:spacing w:after="0" w:line="259" w:lineRule="auto"/>
              <w:ind w:left="14" w:firstLine="0"/>
              <w:jc w:val="center"/>
            </w:pPr>
            <w:r>
              <w:rPr>
                <w:sz w:val="18"/>
              </w:rPr>
              <w:t>1 2 -1 2-1996</w:t>
            </w:r>
          </w:p>
        </w:tc>
        <w:tc>
          <w:tcPr>
            <w:tcW w:w="2277" w:type="dxa"/>
            <w:tcBorders>
              <w:top w:val="single" w:sz="2" w:space="0" w:color="000000"/>
              <w:left w:val="single" w:sz="2" w:space="0" w:color="000000"/>
              <w:bottom w:val="single" w:sz="2" w:space="0" w:color="000000"/>
              <w:right w:val="single" w:sz="2" w:space="0" w:color="000000"/>
            </w:tcBorders>
          </w:tcPr>
          <w:p w14:paraId="68380FFC" w14:textId="77777777" w:rsidR="00B00607" w:rsidRDefault="00B00607">
            <w:pPr>
              <w:spacing w:after="160" w:line="259" w:lineRule="auto"/>
              <w:ind w:left="0" w:firstLine="0"/>
              <w:jc w:val="left"/>
            </w:pPr>
          </w:p>
        </w:tc>
        <w:tc>
          <w:tcPr>
            <w:tcW w:w="2946" w:type="dxa"/>
            <w:tcBorders>
              <w:top w:val="single" w:sz="2" w:space="0" w:color="000000"/>
              <w:left w:val="single" w:sz="2" w:space="0" w:color="000000"/>
              <w:bottom w:val="single" w:sz="2" w:space="0" w:color="000000"/>
              <w:right w:val="single" w:sz="2" w:space="0" w:color="000000"/>
            </w:tcBorders>
          </w:tcPr>
          <w:p w14:paraId="49CA1CE6" w14:textId="77777777" w:rsidR="00B00607" w:rsidRDefault="00713E6B">
            <w:pPr>
              <w:spacing w:after="0" w:line="259" w:lineRule="auto"/>
              <w:ind w:left="0" w:firstLine="0"/>
              <w:jc w:val="left"/>
            </w:pPr>
            <w:r>
              <w:rPr>
                <w:noProof/>
              </w:rPr>
              <w:drawing>
                <wp:inline distT="0" distB="0" distL="0" distR="0" wp14:anchorId="6297B97E" wp14:editId="71B4019E">
                  <wp:extent cx="1662978" cy="159838"/>
                  <wp:effectExtent l="0" t="0" r="0" b="0"/>
                  <wp:docPr id="91006" name="Picture 91006"/>
                  <wp:cNvGraphicFramePr/>
                  <a:graphic xmlns:a="http://schemas.openxmlformats.org/drawingml/2006/main">
                    <a:graphicData uri="http://schemas.openxmlformats.org/drawingml/2006/picture">
                      <pic:pic xmlns:pic="http://schemas.openxmlformats.org/drawingml/2006/picture">
                        <pic:nvPicPr>
                          <pic:cNvPr id="91006" name="Picture 91006"/>
                          <pic:cNvPicPr/>
                        </pic:nvPicPr>
                        <pic:blipFill>
                          <a:blip r:embed="rId385"/>
                          <a:stretch>
                            <a:fillRect/>
                          </a:stretch>
                        </pic:blipFill>
                        <pic:spPr>
                          <a:xfrm>
                            <a:off x="0" y="0"/>
                            <a:ext cx="1662978" cy="159838"/>
                          </a:xfrm>
                          <a:prstGeom prst="rect">
                            <a:avLst/>
                          </a:prstGeom>
                        </pic:spPr>
                      </pic:pic>
                    </a:graphicData>
                  </a:graphic>
                </wp:inline>
              </w:drawing>
            </w:r>
          </w:p>
        </w:tc>
        <w:tc>
          <w:tcPr>
            <w:tcW w:w="1898" w:type="dxa"/>
            <w:tcBorders>
              <w:top w:val="single" w:sz="2" w:space="0" w:color="000000"/>
              <w:left w:val="single" w:sz="2" w:space="0" w:color="000000"/>
              <w:bottom w:val="single" w:sz="2" w:space="0" w:color="000000"/>
              <w:right w:val="single" w:sz="2" w:space="0" w:color="000000"/>
            </w:tcBorders>
          </w:tcPr>
          <w:p w14:paraId="69C38209" w14:textId="77777777" w:rsidR="00B00607" w:rsidRDefault="00713E6B">
            <w:pPr>
              <w:spacing w:after="0" w:line="259" w:lineRule="auto"/>
              <w:ind w:left="0" w:right="31" w:firstLine="0"/>
              <w:jc w:val="center"/>
            </w:pPr>
            <w:r>
              <w:rPr>
                <w:sz w:val="18"/>
              </w:rPr>
              <w:t>3</w:t>
            </w:r>
            <w:r>
              <w:rPr>
                <w:sz w:val="18"/>
                <w:u w:val="single" w:color="000000"/>
              </w:rPr>
              <w:t>2 OF 46</w:t>
            </w:r>
          </w:p>
        </w:tc>
      </w:tr>
    </w:tbl>
    <w:p w14:paraId="704E3765" w14:textId="77777777" w:rsidR="00B00607" w:rsidRDefault="00713E6B">
      <w:pPr>
        <w:numPr>
          <w:ilvl w:val="0"/>
          <w:numId w:val="21"/>
        </w:numPr>
        <w:spacing w:after="341"/>
        <w:ind w:right="3353" w:hanging="302"/>
        <w:jc w:val="left"/>
      </w:pPr>
      <w:r>
        <w:t xml:space="preserve">Intensity </w:t>
      </w:r>
      <w:r>
        <w:rPr>
          <w:noProof/>
        </w:rPr>
        <w:drawing>
          <wp:inline distT="0" distB="0" distL="0" distR="0" wp14:anchorId="21AF0B5A" wp14:editId="53534666">
            <wp:extent cx="54823" cy="50235"/>
            <wp:effectExtent l="0" t="0" r="0" b="0"/>
            <wp:docPr id="92688" name="Picture 92688"/>
            <wp:cNvGraphicFramePr/>
            <a:graphic xmlns:a="http://schemas.openxmlformats.org/drawingml/2006/main">
              <a:graphicData uri="http://schemas.openxmlformats.org/drawingml/2006/picture">
                <pic:pic xmlns:pic="http://schemas.openxmlformats.org/drawingml/2006/picture">
                  <pic:nvPicPr>
                    <pic:cNvPr id="92688" name="Picture 92688"/>
                    <pic:cNvPicPr/>
                  </pic:nvPicPr>
                  <pic:blipFill>
                    <a:blip r:embed="rId386"/>
                    <a:stretch>
                      <a:fillRect/>
                    </a:stretch>
                  </pic:blipFill>
                  <pic:spPr>
                    <a:xfrm>
                      <a:off x="0" y="0"/>
                      <a:ext cx="54823" cy="50235"/>
                    </a:xfrm>
                    <a:prstGeom prst="rect">
                      <a:avLst/>
                    </a:prstGeom>
                  </pic:spPr>
                </pic:pic>
              </a:graphicData>
            </a:graphic>
          </wp:inline>
        </w:drawing>
      </w:r>
      <w:r>
        <w:t xml:space="preserve"> blast damage </w:t>
      </w:r>
      <w:r>
        <w:rPr>
          <w:noProof/>
        </w:rPr>
        <w:drawing>
          <wp:inline distT="0" distB="0" distL="0" distR="0" wp14:anchorId="3CC09491" wp14:editId="43104C87">
            <wp:extent cx="50255" cy="50235"/>
            <wp:effectExtent l="0" t="0" r="0" b="0"/>
            <wp:docPr id="92689" name="Picture 92689"/>
            <wp:cNvGraphicFramePr/>
            <a:graphic xmlns:a="http://schemas.openxmlformats.org/drawingml/2006/main">
              <a:graphicData uri="http://schemas.openxmlformats.org/drawingml/2006/picture">
                <pic:pic xmlns:pic="http://schemas.openxmlformats.org/drawingml/2006/picture">
                  <pic:nvPicPr>
                    <pic:cNvPr id="92689" name="Picture 92689"/>
                    <pic:cNvPicPr/>
                  </pic:nvPicPr>
                  <pic:blipFill>
                    <a:blip r:embed="rId387"/>
                    <a:stretch>
                      <a:fillRect/>
                    </a:stretch>
                  </pic:blipFill>
                  <pic:spPr>
                    <a:xfrm>
                      <a:off x="0" y="0"/>
                      <a:ext cx="50255" cy="50235"/>
                    </a:xfrm>
                    <a:prstGeom prst="rect">
                      <a:avLst/>
                    </a:prstGeom>
                  </pic:spPr>
                </pic:pic>
              </a:graphicData>
            </a:graphic>
          </wp:inline>
        </w:drawing>
      </w:r>
      <w:r>
        <w:t xml:space="preserve"> colour/extent of smoke </w:t>
      </w:r>
      <w:r>
        <w:rPr>
          <w:noProof/>
        </w:rPr>
        <w:drawing>
          <wp:inline distT="0" distB="0" distL="0" distR="0" wp14:anchorId="6354A651" wp14:editId="417D5202">
            <wp:extent cx="54823" cy="50235"/>
            <wp:effectExtent l="0" t="0" r="0" b="0"/>
            <wp:docPr id="92690" name="Picture 92690"/>
            <wp:cNvGraphicFramePr/>
            <a:graphic xmlns:a="http://schemas.openxmlformats.org/drawingml/2006/main">
              <a:graphicData uri="http://schemas.openxmlformats.org/drawingml/2006/picture">
                <pic:pic xmlns:pic="http://schemas.openxmlformats.org/drawingml/2006/picture">
                  <pic:nvPicPr>
                    <pic:cNvPr id="92690" name="Picture 92690"/>
                    <pic:cNvPicPr/>
                  </pic:nvPicPr>
                  <pic:blipFill>
                    <a:blip r:embed="rId388"/>
                    <a:stretch>
                      <a:fillRect/>
                    </a:stretch>
                  </pic:blipFill>
                  <pic:spPr>
                    <a:xfrm>
                      <a:off x="0" y="0"/>
                      <a:ext cx="54823" cy="50235"/>
                    </a:xfrm>
                    <a:prstGeom prst="rect">
                      <a:avLst/>
                    </a:prstGeom>
                  </pic:spPr>
                </pic:pic>
              </a:graphicData>
            </a:graphic>
          </wp:inline>
        </w:drawing>
      </w:r>
      <w:r>
        <w:t xml:space="preserve"> visible flame </w:t>
      </w:r>
      <w:r>
        <w:rPr>
          <w:noProof/>
        </w:rPr>
        <w:drawing>
          <wp:inline distT="0" distB="0" distL="0" distR="0" wp14:anchorId="7FBFF5BB" wp14:editId="0243136E">
            <wp:extent cx="50255" cy="50235"/>
            <wp:effectExtent l="0" t="0" r="0" b="0"/>
            <wp:docPr id="92691" name="Picture 92691"/>
            <wp:cNvGraphicFramePr/>
            <a:graphic xmlns:a="http://schemas.openxmlformats.org/drawingml/2006/main">
              <a:graphicData uri="http://schemas.openxmlformats.org/drawingml/2006/picture">
                <pic:pic xmlns:pic="http://schemas.openxmlformats.org/drawingml/2006/picture">
                  <pic:nvPicPr>
                    <pic:cNvPr id="92691" name="Picture 92691"/>
                    <pic:cNvPicPr/>
                  </pic:nvPicPr>
                  <pic:blipFill>
                    <a:blip r:embed="rId389"/>
                    <a:stretch>
                      <a:fillRect/>
                    </a:stretch>
                  </pic:blipFill>
                  <pic:spPr>
                    <a:xfrm>
                      <a:off x="0" y="0"/>
                      <a:ext cx="50255" cy="50235"/>
                    </a:xfrm>
                    <a:prstGeom prst="rect">
                      <a:avLst/>
                    </a:prstGeom>
                  </pic:spPr>
                </pic:pic>
              </a:graphicData>
            </a:graphic>
          </wp:inline>
        </w:drawing>
      </w:r>
      <w:r>
        <w:t xml:space="preserve"> type and level of gases</w:t>
      </w:r>
    </w:p>
    <w:p w14:paraId="03B00326" w14:textId="77777777" w:rsidR="00B00607" w:rsidRDefault="00713E6B">
      <w:pPr>
        <w:numPr>
          <w:ilvl w:val="0"/>
          <w:numId w:val="21"/>
        </w:numPr>
        <w:spacing w:after="4" w:line="260" w:lineRule="auto"/>
        <w:ind w:right="3353" w:hanging="302"/>
        <w:jc w:val="left"/>
      </w:pPr>
      <w:r>
        <w:rPr>
          <w:sz w:val="26"/>
        </w:rPr>
        <w:t>Status</w:t>
      </w:r>
    </w:p>
    <w:p w14:paraId="12757A2F" w14:textId="77777777" w:rsidR="00B00607" w:rsidRDefault="00713E6B">
      <w:pPr>
        <w:spacing w:after="293" w:line="267" w:lineRule="auto"/>
        <w:ind w:left="4392" w:right="2489" w:hanging="3"/>
        <w:jc w:val="left"/>
      </w:pPr>
      <w:r>
        <w:rPr>
          <w:noProof/>
        </w:rPr>
        <w:drawing>
          <wp:anchor distT="0" distB="0" distL="114300" distR="114300" simplePos="0" relativeHeight="251759616" behindDoc="0" locked="0" layoutInCell="1" allowOverlap="0" wp14:anchorId="624D0640" wp14:editId="3FF5B44C">
            <wp:simplePos x="0" y="0"/>
            <wp:positionH relativeFrom="page">
              <wp:posOffset>347215</wp:posOffset>
            </wp:positionH>
            <wp:positionV relativeFrom="page">
              <wp:posOffset>630216</wp:posOffset>
            </wp:positionV>
            <wp:extent cx="4569" cy="4567"/>
            <wp:effectExtent l="0" t="0" r="0" b="0"/>
            <wp:wrapSquare wrapText="bothSides"/>
            <wp:docPr id="92686" name="Picture 92686"/>
            <wp:cNvGraphicFramePr/>
            <a:graphic xmlns:a="http://schemas.openxmlformats.org/drawingml/2006/main">
              <a:graphicData uri="http://schemas.openxmlformats.org/drawingml/2006/picture">
                <pic:pic xmlns:pic="http://schemas.openxmlformats.org/drawingml/2006/picture">
                  <pic:nvPicPr>
                    <pic:cNvPr id="92686" name="Picture 92686"/>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60640" behindDoc="0" locked="0" layoutInCell="1" allowOverlap="0" wp14:anchorId="5012996E" wp14:editId="7494F849">
            <wp:simplePos x="0" y="0"/>
            <wp:positionH relativeFrom="page">
              <wp:posOffset>351784</wp:posOffset>
            </wp:positionH>
            <wp:positionV relativeFrom="page">
              <wp:posOffset>639349</wp:posOffset>
            </wp:positionV>
            <wp:extent cx="4569" cy="4567"/>
            <wp:effectExtent l="0" t="0" r="0" b="0"/>
            <wp:wrapSquare wrapText="bothSides"/>
            <wp:docPr id="92687" name="Picture 92687"/>
            <wp:cNvGraphicFramePr/>
            <a:graphic xmlns:a="http://schemas.openxmlformats.org/drawingml/2006/main">
              <a:graphicData uri="http://schemas.openxmlformats.org/drawingml/2006/picture">
                <pic:pic xmlns:pic="http://schemas.openxmlformats.org/drawingml/2006/picture">
                  <pic:nvPicPr>
                    <pic:cNvPr id="92687" name="Picture 92687"/>
                    <pic:cNvPicPr/>
                  </pic:nvPicPr>
                  <pic:blipFill>
                    <a:blip r:embed="rId101"/>
                    <a:stretch>
                      <a:fillRect/>
                    </a:stretch>
                  </pic:blipFill>
                  <pic:spPr>
                    <a:xfrm>
                      <a:off x="0" y="0"/>
                      <a:ext cx="4569" cy="4567"/>
                    </a:xfrm>
                    <a:prstGeom prst="rect">
                      <a:avLst/>
                    </a:prstGeom>
                  </pic:spPr>
                </pic:pic>
              </a:graphicData>
            </a:graphic>
          </wp:anchor>
        </w:drawing>
      </w:r>
      <w:r>
        <w:rPr>
          <w:noProof/>
        </w:rPr>
        <w:drawing>
          <wp:inline distT="0" distB="0" distL="0" distR="0" wp14:anchorId="1205F4DE" wp14:editId="098FB54E">
            <wp:extent cx="54823" cy="50235"/>
            <wp:effectExtent l="0" t="0" r="0" b="0"/>
            <wp:docPr id="92692" name="Picture 92692"/>
            <wp:cNvGraphicFramePr/>
            <a:graphic xmlns:a="http://schemas.openxmlformats.org/drawingml/2006/main">
              <a:graphicData uri="http://schemas.openxmlformats.org/drawingml/2006/picture">
                <pic:pic xmlns:pic="http://schemas.openxmlformats.org/drawingml/2006/picture">
                  <pic:nvPicPr>
                    <pic:cNvPr id="92692" name="Picture 92692"/>
                    <pic:cNvPicPr/>
                  </pic:nvPicPr>
                  <pic:blipFill>
                    <a:blip r:embed="rId390"/>
                    <a:stretch>
                      <a:fillRect/>
                    </a:stretch>
                  </pic:blipFill>
                  <pic:spPr>
                    <a:xfrm>
                      <a:off x="0" y="0"/>
                      <a:ext cx="54823" cy="50235"/>
                    </a:xfrm>
                    <a:prstGeom prst="rect">
                      <a:avLst/>
                    </a:prstGeom>
                  </pic:spPr>
                </pic:pic>
              </a:graphicData>
            </a:graphic>
          </wp:inline>
        </w:drawing>
      </w:r>
      <w:r>
        <w:tab/>
        <w:t xml:space="preserve">Location and condition of persons </w:t>
      </w:r>
      <w:r>
        <w:rPr>
          <w:noProof/>
        </w:rPr>
        <w:drawing>
          <wp:inline distT="0" distB="0" distL="0" distR="0" wp14:anchorId="692B1DD7" wp14:editId="3624BD43">
            <wp:extent cx="50255" cy="50235"/>
            <wp:effectExtent l="0" t="0" r="0" b="0"/>
            <wp:docPr id="92693" name="Picture 92693"/>
            <wp:cNvGraphicFramePr/>
            <a:graphic xmlns:a="http://schemas.openxmlformats.org/drawingml/2006/main">
              <a:graphicData uri="http://schemas.openxmlformats.org/drawingml/2006/picture">
                <pic:pic xmlns:pic="http://schemas.openxmlformats.org/drawingml/2006/picture">
                  <pic:nvPicPr>
                    <pic:cNvPr id="92693" name="Picture 92693"/>
                    <pic:cNvPicPr/>
                  </pic:nvPicPr>
                  <pic:blipFill>
                    <a:blip r:embed="rId391"/>
                    <a:stretch>
                      <a:fillRect/>
                    </a:stretch>
                  </pic:blipFill>
                  <pic:spPr>
                    <a:xfrm>
                      <a:off x="0" y="0"/>
                      <a:ext cx="50255" cy="50235"/>
                    </a:xfrm>
                    <a:prstGeom prst="rect">
                      <a:avLst/>
                    </a:prstGeom>
                  </pic:spPr>
                </pic:pic>
              </a:graphicData>
            </a:graphic>
          </wp:inline>
        </w:drawing>
      </w:r>
      <w:r>
        <w:tab/>
        <w:t xml:space="preserve">state of man transport </w:t>
      </w:r>
      <w:r>
        <w:rPr>
          <w:noProof/>
        </w:rPr>
        <w:drawing>
          <wp:inline distT="0" distB="0" distL="0" distR="0" wp14:anchorId="3A7D8C5B" wp14:editId="7D7E50CD">
            <wp:extent cx="54823" cy="50235"/>
            <wp:effectExtent l="0" t="0" r="0" b="0"/>
            <wp:docPr id="92694" name="Picture 92694"/>
            <wp:cNvGraphicFramePr/>
            <a:graphic xmlns:a="http://schemas.openxmlformats.org/drawingml/2006/main">
              <a:graphicData uri="http://schemas.openxmlformats.org/drawingml/2006/picture">
                <pic:pic xmlns:pic="http://schemas.openxmlformats.org/drawingml/2006/picture">
                  <pic:nvPicPr>
                    <pic:cNvPr id="92694" name="Picture 92694"/>
                    <pic:cNvPicPr/>
                  </pic:nvPicPr>
                  <pic:blipFill>
                    <a:blip r:embed="rId392"/>
                    <a:stretch>
                      <a:fillRect/>
                    </a:stretch>
                  </pic:blipFill>
                  <pic:spPr>
                    <a:xfrm>
                      <a:off x="0" y="0"/>
                      <a:ext cx="54823" cy="50235"/>
                    </a:xfrm>
                    <a:prstGeom prst="rect">
                      <a:avLst/>
                    </a:prstGeom>
                  </pic:spPr>
                </pic:pic>
              </a:graphicData>
            </a:graphic>
          </wp:inline>
        </w:drawing>
      </w:r>
      <w:r>
        <w:tab/>
        <w:t xml:space="preserve">state of ventilation </w:t>
      </w:r>
      <w:r>
        <w:rPr>
          <w:noProof/>
        </w:rPr>
        <w:drawing>
          <wp:inline distT="0" distB="0" distL="0" distR="0" wp14:anchorId="71EECF31" wp14:editId="718F7B6A">
            <wp:extent cx="50255" cy="54801"/>
            <wp:effectExtent l="0" t="0" r="0" b="0"/>
            <wp:docPr id="92695" name="Picture 92695"/>
            <wp:cNvGraphicFramePr/>
            <a:graphic xmlns:a="http://schemas.openxmlformats.org/drawingml/2006/main">
              <a:graphicData uri="http://schemas.openxmlformats.org/drawingml/2006/picture">
                <pic:pic xmlns:pic="http://schemas.openxmlformats.org/drawingml/2006/picture">
                  <pic:nvPicPr>
                    <pic:cNvPr id="92695" name="Picture 92695"/>
                    <pic:cNvPicPr/>
                  </pic:nvPicPr>
                  <pic:blipFill>
                    <a:blip r:embed="rId393"/>
                    <a:stretch>
                      <a:fillRect/>
                    </a:stretch>
                  </pic:blipFill>
                  <pic:spPr>
                    <a:xfrm>
                      <a:off x="0" y="0"/>
                      <a:ext cx="50255" cy="54801"/>
                    </a:xfrm>
                    <a:prstGeom prst="rect">
                      <a:avLst/>
                    </a:prstGeom>
                  </pic:spPr>
                </pic:pic>
              </a:graphicData>
            </a:graphic>
          </wp:inline>
        </w:drawing>
      </w:r>
      <w:r>
        <w:tab/>
        <w:t>persons missing</w:t>
      </w:r>
    </w:p>
    <w:p w14:paraId="3FDD2B73" w14:textId="77777777" w:rsidR="00B00607" w:rsidRDefault="00713E6B">
      <w:pPr>
        <w:spacing w:after="1814"/>
        <w:ind w:left="67" w:right="14"/>
      </w:pPr>
      <w:r>
        <w:t>The probable location of persons required to move away from areas of fixed communications should be monitored to enable them to be found quickly.</w:t>
      </w:r>
    </w:p>
    <w:p w14:paraId="22D8B478" w14:textId="77777777" w:rsidR="00B00607" w:rsidRDefault="00713E6B">
      <w:pPr>
        <w:spacing w:after="7333" w:line="259" w:lineRule="auto"/>
        <w:ind w:left="6482" w:firstLine="0"/>
        <w:jc w:val="left"/>
      </w:pPr>
      <w:r>
        <w:rPr>
          <w:noProof/>
        </w:rPr>
        <w:drawing>
          <wp:inline distT="0" distB="0" distL="0" distR="0" wp14:anchorId="287E9203" wp14:editId="1AB44459">
            <wp:extent cx="497980" cy="616516"/>
            <wp:effectExtent l="0" t="0" r="0" b="0"/>
            <wp:docPr id="93507" name="Picture 93507"/>
            <wp:cNvGraphicFramePr/>
            <a:graphic xmlns:a="http://schemas.openxmlformats.org/drawingml/2006/main">
              <a:graphicData uri="http://schemas.openxmlformats.org/drawingml/2006/picture">
                <pic:pic xmlns:pic="http://schemas.openxmlformats.org/drawingml/2006/picture">
                  <pic:nvPicPr>
                    <pic:cNvPr id="93507" name="Picture 93507"/>
                    <pic:cNvPicPr/>
                  </pic:nvPicPr>
                  <pic:blipFill>
                    <a:blip r:embed="rId394"/>
                    <a:stretch>
                      <a:fillRect/>
                    </a:stretch>
                  </pic:blipFill>
                  <pic:spPr>
                    <a:xfrm>
                      <a:off x="0" y="0"/>
                      <a:ext cx="497980" cy="616516"/>
                    </a:xfrm>
                    <a:prstGeom prst="rect">
                      <a:avLst/>
                    </a:prstGeom>
                  </pic:spPr>
                </pic:pic>
              </a:graphicData>
            </a:graphic>
          </wp:inline>
        </w:drawing>
      </w:r>
    </w:p>
    <w:tbl>
      <w:tblPr>
        <w:tblStyle w:val="TableGrid"/>
        <w:tblW w:w="10148" w:type="dxa"/>
        <w:tblInd w:w="313" w:type="dxa"/>
        <w:tblCellMar>
          <w:top w:w="3" w:type="dxa"/>
          <w:left w:w="284" w:type="dxa"/>
          <w:bottom w:w="0" w:type="dxa"/>
          <w:right w:w="79" w:type="dxa"/>
        </w:tblCellMar>
        <w:tblLook w:val="04A0" w:firstRow="1" w:lastRow="0" w:firstColumn="1" w:lastColumn="0" w:noHBand="0" w:noVBand="1"/>
      </w:tblPr>
      <w:tblGrid>
        <w:gridCol w:w="3028"/>
        <w:gridCol w:w="2274"/>
        <w:gridCol w:w="2943"/>
        <w:gridCol w:w="1903"/>
      </w:tblGrid>
      <w:tr w:rsidR="00B00607" w14:paraId="037D175C" w14:textId="77777777">
        <w:trPr>
          <w:trHeight w:val="245"/>
        </w:trPr>
        <w:tc>
          <w:tcPr>
            <w:tcW w:w="3029" w:type="dxa"/>
            <w:tcBorders>
              <w:top w:val="single" w:sz="2" w:space="0" w:color="000000"/>
              <w:left w:val="single" w:sz="2" w:space="0" w:color="000000"/>
              <w:bottom w:val="single" w:sz="2" w:space="0" w:color="000000"/>
              <w:right w:val="nil"/>
            </w:tcBorders>
          </w:tcPr>
          <w:p w14:paraId="6E902354" w14:textId="77777777" w:rsidR="00B00607" w:rsidRDefault="00713E6B">
            <w:pPr>
              <w:spacing w:after="0" w:line="259" w:lineRule="auto"/>
              <w:ind w:left="0" w:firstLine="0"/>
              <w:jc w:val="left"/>
            </w:pPr>
            <w:r>
              <w:rPr>
                <w:sz w:val="22"/>
              </w:rPr>
              <w:t>DATE OF</w:t>
            </w:r>
            <w:r>
              <w:rPr>
                <w:sz w:val="22"/>
              </w:rPr>
              <w:t xml:space="preserve"> LAST REVISION</w:t>
            </w:r>
          </w:p>
        </w:tc>
        <w:tc>
          <w:tcPr>
            <w:tcW w:w="2274" w:type="dxa"/>
            <w:tcBorders>
              <w:top w:val="single" w:sz="2" w:space="0" w:color="000000"/>
              <w:left w:val="nil"/>
              <w:bottom w:val="single" w:sz="2" w:space="0" w:color="000000"/>
              <w:right w:val="single" w:sz="2" w:space="0" w:color="000000"/>
            </w:tcBorders>
          </w:tcPr>
          <w:p w14:paraId="2AA82F26" w14:textId="77777777" w:rsidR="00B00607" w:rsidRDefault="00713E6B">
            <w:pPr>
              <w:spacing w:after="0" w:line="259" w:lineRule="auto"/>
              <w:ind w:left="144" w:firstLine="0"/>
              <w:jc w:val="left"/>
            </w:pPr>
            <w:r>
              <w:rPr>
                <w:sz w:val="22"/>
              </w:rPr>
              <w:t>REVISION No</w:t>
            </w:r>
          </w:p>
        </w:tc>
        <w:tc>
          <w:tcPr>
            <w:tcW w:w="2943" w:type="dxa"/>
            <w:tcBorders>
              <w:top w:val="single" w:sz="2" w:space="0" w:color="000000"/>
              <w:left w:val="single" w:sz="2" w:space="0" w:color="000000"/>
              <w:bottom w:val="single" w:sz="2" w:space="0" w:color="000000"/>
              <w:right w:val="single" w:sz="2" w:space="0" w:color="000000"/>
            </w:tcBorders>
          </w:tcPr>
          <w:p w14:paraId="1125925C" w14:textId="77777777" w:rsidR="00B00607" w:rsidRDefault="00713E6B">
            <w:pPr>
              <w:spacing w:after="0" w:line="259" w:lineRule="auto"/>
              <w:ind w:left="0" w:right="191" w:firstLine="0"/>
              <w:jc w:val="center"/>
            </w:pPr>
            <w:r>
              <w:rPr>
                <w:sz w:val="20"/>
              </w:rPr>
              <w:t>DOCUMENT NAME</w:t>
            </w:r>
          </w:p>
        </w:tc>
        <w:tc>
          <w:tcPr>
            <w:tcW w:w="1903" w:type="dxa"/>
            <w:tcBorders>
              <w:top w:val="single" w:sz="2" w:space="0" w:color="000000"/>
              <w:left w:val="single" w:sz="2" w:space="0" w:color="000000"/>
              <w:bottom w:val="single" w:sz="2" w:space="0" w:color="000000"/>
              <w:right w:val="single" w:sz="2" w:space="0" w:color="000000"/>
            </w:tcBorders>
          </w:tcPr>
          <w:p w14:paraId="696C86D2" w14:textId="77777777" w:rsidR="00B00607" w:rsidRDefault="00713E6B">
            <w:pPr>
              <w:spacing w:after="0" w:line="259" w:lineRule="auto"/>
              <w:ind w:left="0" w:right="201" w:firstLine="0"/>
              <w:jc w:val="center"/>
            </w:pPr>
            <w:r>
              <w:rPr>
                <w:sz w:val="22"/>
              </w:rPr>
              <w:t>PAGE NUMBER</w:t>
            </w:r>
          </w:p>
        </w:tc>
      </w:tr>
      <w:tr w:rsidR="00B00607" w14:paraId="7EB4DBA0" w14:textId="77777777">
        <w:trPr>
          <w:trHeight w:val="247"/>
        </w:trPr>
        <w:tc>
          <w:tcPr>
            <w:tcW w:w="3029" w:type="dxa"/>
            <w:tcBorders>
              <w:top w:val="single" w:sz="2" w:space="0" w:color="000000"/>
              <w:left w:val="single" w:sz="2" w:space="0" w:color="000000"/>
              <w:bottom w:val="single" w:sz="2" w:space="0" w:color="000000"/>
              <w:right w:val="single" w:sz="2" w:space="0" w:color="000000"/>
            </w:tcBorders>
          </w:tcPr>
          <w:p w14:paraId="70F5DB91" w14:textId="77777777" w:rsidR="00B00607" w:rsidRDefault="00713E6B">
            <w:pPr>
              <w:spacing w:after="0" w:line="259" w:lineRule="auto"/>
              <w:ind w:left="0" w:right="169" w:firstLine="0"/>
              <w:jc w:val="center"/>
            </w:pPr>
            <w:r>
              <w:rPr>
                <w:sz w:val="18"/>
              </w:rPr>
              <w:t>1 2 -12- 1996</w:t>
            </w:r>
          </w:p>
        </w:tc>
        <w:tc>
          <w:tcPr>
            <w:tcW w:w="2274" w:type="dxa"/>
            <w:tcBorders>
              <w:top w:val="single" w:sz="2" w:space="0" w:color="000000"/>
              <w:left w:val="single" w:sz="2" w:space="0" w:color="000000"/>
              <w:bottom w:val="single" w:sz="2" w:space="0" w:color="000000"/>
              <w:right w:val="single" w:sz="2" w:space="0" w:color="000000"/>
            </w:tcBorders>
          </w:tcPr>
          <w:p w14:paraId="22F53DE4" w14:textId="77777777" w:rsidR="00B00607" w:rsidRDefault="00B00607">
            <w:pPr>
              <w:spacing w:after="160" w:line="259" w:lineRule="auto"/>
              <w:ind w:left="0" w:firstLine="0"/>
              <w:jc w:val="left"/>
            </w:pPr>
          </w:p>
        </w:tc>
        <w:tc>
          <w:tcPr>
            <w:tcW w:w="2943" w:type="dxa"/>
            <w:tcBorders>
              <w:top w:val="single" w:sz="2" w:space="0" w:color="000000"/>
              <w:left w:val="single" w:sz="2" w:space="0" w:color="000000"/>
              <w:bottom w:val="single" w:sz="2" w:space="0" w:color="000000"/>
              <w:right w:val="nil"/>
            </w:tcBorders>
          </w:tcPr>
          <w:p w14:paraId="3554232E" w14:textId="77777777" w:rsidR="00B00607" w:rsidRDefault="00713E6B">
            <w:pPr>
              <w:spacing w:after="0" w:line="259" w:lineRule="auto"/>
              <w:ind w:left="0" w:firstLine="0"/>
              <w:jc w:val="left"/>
            </w:pPr>
            <w:r>
              <w:rPr>
                <w:noProof/>
              </w:rPr>
              <w:drawing>
                <wp:inline distT="0" distB="0" distL="0" distR="0" wp14:anchorId="10AEDA35" wp14:editId="1EF5EEDC">
                  <wp:extent cx="1516782" cy="123303"/>
                  <wp:effectExtent l="0" t="0" r="0" b="0"/>
                  <wp:docPr id="92663" name="Picture 92663"/>
                  <wp:cNvGraphicFramePr/>
                  <a:graphic xmlns:a="http://schemas.openxmlformats.org/drawingml/2006/main">
                    <a:graphicData uri="http://schemas.openxmlformats.org/drawingml/2006/picture">
                      <pic:pic xmlns:pic="http://schemas.openxmlformats.org/drawingml/2006/picture">
                        <pic:nvPicPr>
                          <pic:cNvPr id="92663" name="Picture 92663"/>
                          <pic:cNvPicPr/>
                        </pic:nvPicPr>
                        <pic:blipFill>
                          <a:blip r:embed="rId395"/>
                          <a:stretch>
                            <a:fillRect/>
                          </a:stretch>
                        </pic:blipFill>
                        <pic:spPr>
                          <a:xfrm>
                            <a:off x="0" y="0"/>
                            <a:ext cx="1516782" cy="123303"/>
                          </a:xfrm>
                          <a:prstGeom prst="rect">
                            <a:avLst/>
                          </a:prstGeom>
                        </pic:spPr>
                      </pic:pic>
                    </a:graphicData>
                  </a:graphic>
                </wp:inline>
              </w:drawing>
            </w:r>
          </w:p>
        </w:tc>
        <w:tc>
          <w:tcPr>
            <w:tcW w:w="1903" w:type="dxa"/>
            <w:tcBorders>
              <w:top w:val="single" w:sz="2" w:space="0" w:color="000000"/>
              <w:left w:val="single" w:sz="2" w:space="0" w:color="000000"/>
              <w:bottom w:val="nil"/>
              <w:right w:val="single" w:sz="2" w:space="0" w:color="000000"/>
            </w:tcBorders>
          </w:tcPr>
          <w:p w14:paraId="77D65CE5" w14:textId="77777777" w:rsidR="00B00607" w:rsidRDefault="00713E6B">
            <w:pPr>
              <w:spacing w:after="0" w:line="259" w:lineRule="auto"/>
              <w:ind w:left="0" w:right="209" w:firstLine="0"/>
              <w:jc w:val="center"/>
            </w:pPr>
            <w:r>
              <w:rPr>
                <w:sz w:val="18"/>
              </w:rPr>
              <w:t>33 OF 46</w:t>
            </w:r>
          </w:p>
          <w:p w14:paraId="75B6BE71" w14:textId="77777777" w:rsidR="00B00607" w:rsidRDefault="00713E6B">
            <w:pPr>
              <w:spacing w:after="0" w:line="259" w:lineRule="auto"/>
              <w:ind w:left="1094" w:firstLine="0"/>
              <w:jc w:val="left"/>
            </w:pPr>
            <w:r>
              <w:rPr>
                <w:noProof/>
              </w:rPr>
              <w:drawing>
                <wp:inline distT="0" distB="0" distL="0" distR="0" wp14:anchorId="5BD92BF6" wp14:editId="3578657E">
                  <wp:extent cx="283254" cy="22833"/>
                  <wp:effectExtent l="0" t="0" r="0" b="0"/>
                  <wp:docPr id="241163" name="Picture 241163"/>
                  <wp:cNvGraphicFramePr/>
                  <a:graphic xmlns:a="http://schemas.openxmlformats.org/drawingml/2006/main">
                    <a:graphicData uri="http://schemas.openxmlformats.org/drawingml/2006/picture">
                      <pic:pic xmlns:pic="http://schemas.openxmlformats.org/drawingml/2006/picture">
                        <pic:nvPicPr>
                          <pic:cNvPr id="241163" name="Picture 241163"/>
                          <pic:cNvPicPr/>
                        </pic:nvPicPr>
                        <pic:blipFill>
                          <a:blip r:embed="rId396"/>
                          <a:stretch>
                            <a:fillRect/>
                          </a:stretch>
                        </pic:blipFill>
                        <pic:spPr>
                          <a:xfrm>
                            <a:off x="0" y="0"/>
                            <a:ext cx="283254" cy="22833"/>
                          </a:xfrm>
                          <a:prstGeom prst="rect">
                            <a:avLst/>
                          </a:prstGeom>
                        </pic:spPr>
                      </pic:pic>
                    </a:graphicData>
                  </a:graphic>
                </wp:inline>
              </w:drawing>
            </w:r>
          </w:p>
        </w:tc>
      </w:tr>
    </w:tbl>
    <w:p w14:paraId="7B5A7C96" w14:textId="77777777" w:rsidR="00B00607" w:rsidRDefault="00713E6B">
      <w:pPr>
        <w:pStyle w:val="Heading4"/>
        <w:spacing w:after="583" w:line="259" w:lineRule="auto"/>
        <w:ind w:left="0" w:right="29" w:firstLine="0"/>
        <w:jc w:val="center"/>
      </w:pPr>
      <w:r>
        <w:rPr>
          <w:rFonts w:ascii="Times New Roman" w:eastAsia="Times New Roman" w:hAnsi="Times New Roman" w:cs="Times New Roman"/>
          <w:sz w:val="24"/>
          <w:u w:val="single" w:color="000000"/>
        </w:rPr>
        <w:t>APPENDIX</w:t>
      </w:r>
      <w:r>
        <w:rPr>
          <w:rFonts w:ascii="Times New Roman" w:eastAsia="Times New Roman" w:hAnsi="Times New Roman" w:cs="Times New Roman"/>
          <w:sz w:val="24"/>
        </w:rPr>
        <w:t xml:space="preserve"> A</w:t>
      </w:r>
    </w:p>
    <w:p w14:paraId="596A833F" w14:textId="77777777" w:rsidR="00B00607" w:rsidRDefault="00713E6B">
      <w:pPr>
        <w:spacing w:after="545"/>
        <w:ind w:left="140" w:right="14"/>
      </w:pPr>
      <w:r>
        <w:t>RELEVANT QUEENSLAND LEGISLATION CURRENT AT JUNE 1996</w:t>
      </w:r>
    </w:p>
    <w:p w14:paraId="6639F25C" w14:textId="77777777" w:rsidR="00B00607" w:rsidRDefault="00713E6B">
      <w:pPr>
        <w:spacing w:after="283"/>
        <w:ind w:left="140" w:right="14"/>
      </w:pPr>
      <w:r>
        <w:t>The following extract from the Queensland Coal Mining Act 1925 - 1981 was found to be relevant.</w:t>
      </w:r>
    </w:p>
    <w:p w14:paraId="58139188" w14:textId="77777777" w:rsidR="00B00607" w:rsidRDefault="00713E6B">
      <w:pPr>
        <w:spacing w:after="0" w:line="259" w:lineRule="auto"/>
        <w:ind w:left="147"/>
        <w:jc w:val="left"/>
      </w:pPr>
      <w:r>
        <w:rPr>
          <w:sz w:val="30"/>
        </w:rPr>
        <w:t>"Part 2A"</w:t>
      </w:r>
    </w:p>
    <w:p w14:paraId="01C2EDA5" w14:textId="77777777" w:rsidR="00B00607" w:rsidRDefault="00713E6B">
      <w:pPr>
        <w:spacing w:after="264" w:line="260" w:lineRule="auto"/>
        <w:ind w:left="89"/>
        <w:jc w:val="left"/>
      </w:pPr>
      <w:r>
        <w:rPr>
          <w:sz w:val="26"/>
        </w:rPr>
        <w:t>OWNERS AND AGENTS</w:t>
      </w:r>
    </w:p>
    <w:p w14:paraId="2E238140" w14:textId="77777777" w:rsidR="00B00607" w:rsidRDefault="00713E6B">
      <w:pPr>
        <w:spacing w:after="283"/>
        <w:ind w:left="154" w:right="94"/>
      </w:pPr>
      <w:r>
        <w:t>2A.1. The agent or, where no agent has been appointed, the owner, shall ensure that sufficient faciiities, materials and equipment are provided at the mine to enable effective implementation of the emergency procedures devised pursuant to rule 3.7."</w:t>
      </w:r>
    </w:p>
    <w:p w14:paraId="23223179" w14:textId="77777777" w:rsidR="00B00607" w:rsidRDefault="00713E6B">
      <w:pPr>
        <w:spacing w:after="260"/>
        <w:ind w:left="161" w:right="14"/>
      </w:pPr>
      <w:r>
        <w:t>5. New</w:t>
      </w:r>
      <w:r>
        <w:t xml:space="preserve"> rule 3.7. The Principal Rules are amended by inserting immediately after rule 3.6 the following rule:-</w:t>
      </w:r>
    </w:p>
    <w:p w14:paraId="71D0A26E" w14:textId="77777777" w:rsidR="00B00607" w:rsidRDefault="00713E6B">
      <w:pPr>
        <w:spacing w:after="275"/>
        <w:ind w:left="168" w:right="14"/>
      </w:pPr>
      <w:r>
        <w:t>"3.7. (l) For the purposes of this rule an emergency situation is any set of circumstances occurring at a mine which involves the loss of life of or inj</w:t>
      </w:r>
      <w:r>
        <w:t>ury to any person or a real or apparent immediate danger of the loss of life of or injury to any person, and which requires a co-ordinated response.</w:t>
      </w:r>
    </w:p>
    <w:p w14:paraId="6BF44DFE" w14:textId="77777777" w:rsidR="00B00607" w:rsidRDefault="00713E6B">
      <w:pPr>
        <w:ind w:left="175" w:right="14"/>
      </w:pPr>
      <w:r>
        <w:t>(2)</w:t>
      </w:r>
    </w:p>
    <w:p w14:paraId="1661092E" w14:textId="77777777" w:rsidR="00B00607" w:rsidRDefault="00713E6B">
      <w:pPr>
        <w:numPr>
          <w:ilvl w:val="0"/>
          <w:numId w:val="22"/>
        </w:numPr>
        <w:spacing w:after="287"/>
        <w:ind w:right="14" w:hanging="446"/>
      </w:pPr>
      <w:r>
        <w:t>The manager shall devise emergency procedures which when implemented in accordance with their terms sha</w:t>
      </w:r>
      <w:r>
        <w:t>ll be appropriate to deal with emergency situations caused by explosions, open fires or spontaneous combustion, and with any other emergency situations identifiable as being reasonably likely to occur at the mine at some time during the life of the mine.</w:t>
      </w:r>
    </w:p>
    <w:p w14:paraId="23A9DF96" w14:textId="77777777" w:rsidR="00B00607" w:rsidRDefault="00713E6B">
      <w:pPr>
        <w:numPr>
          <w:ilvl w:val="0"/>
          <w:numId w:val="22"/>
        </w:numPr>
        <w:spacing w:after="291"/>
        <w:ind w:right="14" w:hanging="446"/>
      </w:pPr>
      <w:r>
        <w:t>A</w:t>
      </w:r>
      <w:r>
        <w:t xml:space="preserve"> copy of the emergency procedures shall be fonvarded to an inspector.</w:t>
      </w:r>
    </w:p>
    <w:p w14:paraId="46F347F9" w14:textId="77777777" w:rsidR="00B00607" w:rsidRDefault="00713E6B">
      <w:pPr>
        <w:numPr>
          <w:ilvl w:val="0"/>
          <w:numId w:val="22"/>
        </w:numPr>
        <w:spacing w:after="285"/>
        <w:ind w:right="14" w:hanging="446"/>
      </w:pPr>
      <w:r>
        <w:t>If an inspector is of the opinion that in the interests of the safety or health of mine personnel the emergency procedures should be amended in any respect he may by requisition upon the</w:t>
      </w:r>
      <w:r>
        <w:t xml:space="preserve"> manager require such arnendment as he may specify. Rule 1.6 (requisition of Inspector) of the General Rules for </w:t>
      </w:r>
      <w:r>
        <w:rPr>
          <w:noProof/>
        </w:rPr>
        <w:drawing>
          <wp:inline distT="0" distB="0" distL="0" distR="0" wp14:anchorId="66DA668B" wp14:editId="639CBF2E">
            <wp:extent cx="9137" cy="31967"/>
            <wp:effectExtent l="0" t="0" r="0" b="0"/>
            <wp:docPr id="241169" name="Picture 241169"/>
            <wp:cNvGraphicFramePr/>
            <a:graphic xmlns:a="http://schemas.openxmlformats.org/drawingml/2006/main">
              <a:graphicData uri="http://schemas.openxmlformats.org/drawingml/2006/picture">
                <pic:pic xmlns:pic="http://schemas.openxmlformats.org/drawingml/2006/picture">
                  <pic:nvPicPr>
                    <pic:cNvPr id="241169" name="Picture 241169"/>
                    <pic:cNvPicPr/>
                  </pic:nvPicPr>
                  <pic:blipFill>
                    <a:blip r:embed="rId397"/>
                    <a:stretch>
                      <a:fillRect/>
                    </a:stretch>
                  </pic:blipFill>
                  <pic:spPr>
                    <a:xfrm>
                      <a:off x="0" y="0"/>
                      <a:ext cx="9137" cy="31967"/>
                    </a:xfrm>
                    <a:prstGeom prst="rect">
                      <a:avLst/>
                    </a:prstGeom>
                  </pic:spPr>
                </pic:pic>
              </a:graphicData>
            </a:graphic>
          </wp:inline>
        </w:drawing>
      </w:r>
      <w:r>
        <w:t>Underground Coal Mines shall apply to and for the purposes of this rule as if it forrned part of these rules.</w:t>
      </w:r>
    </w:p>
    <w:p w14:paraId="7E1CE40F" w14:textId="77777777" w:rsidR="00B00607" w:rsidRDefault="00713E6B">
      <w:pPr>
        <w:numPr>
          <w:ilvl w:val="0"/>
          <w:numId w:val="23"/>
        </w:numPr>
        <w:spacing w:after="284"/>
        <w:ind w:right="14" w:hanging="741"/>
      </w:pPr>
      <w:r>
        <w:t xml:space="preserve">Without limit to the generality </w:t>
      </w:r>
      <w:r>
        <w:t>of subruie (2), the emergency procedures-</w:t>
      </w:r>
    </w:p>
    <w:p w14:paraId="35661407" w14:textId="77777777" w:rsidR="00B00607" w:rsidRDefault="00713E6B">
      <w:pPr>
        <w:numPr>
          <w:ilvl w:val="1"/>
          <w:numId w:val="23"/>
        </w:numPr>
        <w:spacing w:after="266"/>
        <w:ind w:right="14" w:hanging="453"/>
      </w:pPr>
      <w:r>
        <w:t>shall be directed, so fir as is practicable, to the achievement of the following ohjectives:-</w:t>
      </w:r>
    </w:p>
    <w:p w14:paraId="281B1EB2" w14:textId="77777777" w:rsidR="00B00607" w:rsidRDefault="00713E6B">
      <w:pPr>
        <w:spacing w:after="293" w:line="267" w:lineRule="auto"/>
        <w:ind w:left="946" w:right="3338" w:hanging="3"/>
        <w:jc w:val="left"/>
      </w:pPr>
      <w:r>
        <w:rPr>
          <w:noProof/>
        </w:rPr>
        <w:drawing>
          <wp:inline distT="0" distB="0" distL="0" distR="0" wp14:anchorId="0F5F3C01" wp14:editId="538DA23E">
            <wp:extent cx="127921" cy="137004"/>
            <wp:effectExtent l="0" t="0" r="0" b="0"/>
            <wp:docPr id="241171" name="Picture 241171"/>
            <wp:cNvGraphicFramePr/>
            <a:graphic xmlns:a="http://schemas.openxmlformats.org/drawingml/2006/main">
              <a:graphicData uri="http://schemas.openxmlformats.org/drawingml/2006/picture">
                <pic:pic xmlns:pic="http://schemas.openxmlformats.org/drawingml/2006/picture">
                  <pic:nvPicPr>
                    <pic:cNvPr id="241171" name="Picture 241171"/>
                    <pic:cNvPicPr/>
                  </pic:nvPicPr>
                  <pic:blipFill>
                    <a:blip r:embed="rId398"/>
                    <a:stretch>
                      <a:fillRect/>
                    </a:stretch>
                  </pic:blipFill>
                  <pic:spPr>
                    <a:xfrm>
                      <a:off x="0" y="0"/>
                      <a:ext cx="127921" cy="137004"/>
                    </a:xfrm>
                    <a:prstGeom prst="rect">
                      <a:avLst/>
                    </a:prstGeom>
                  </pic:spPr>
                </pic:pic>
              </a:graphicData>
            </a:graphic>
          </wp:inline>
        </w:drawing>
      </w:r>
      <w:r>
        <w:t xml:space="preserve">the rescue of persons in danger; </w:t>
      </w:r>
      <w:r>
        <w:rPr>
          <w:noProof/>
        </w:rPr>
        <w:drawing>
          <wp:inline distT="0" distB="0" distL="0" distR="0" wp14:anchorId="7B9600FB" wp14:editId="44B0A2EE">
            <wp:extent cx="173608" cy="137003"/>
            <wp:effectExtent l="0" t="0" r="0" b="0"/>
            <wp:docPr id="241173" name="Picture 241173"/>
            <wp:cNvGraphicFramePr/>
            <a:graphic xmlns:a="http://schemas.openxmlformats.org/drawingml/2006/main">
              <a:graphicData uri="http://schemas.openxmlformats.org/drawingml/2006/picture">
                <pic:pic xmlns:pic="http://schemas.openxmlformats.org/drawingml/2006/picture">
                  <pic:nvPicPr>
                    <pic:cNvPr id="241173" name="Picture 241173"/>
                    <pic:cNvPicPr/>
                  </pic:nvPicPr>
                  <pic:blipFill>
                    <a:blip r:embed="rId399"/>
                    <a:stretch>
                      <a:fillRect/>
                    </a:stretch>
                  </pic:blipFill>
                  <pic:spPr>
                    <a:xfrm>
                      <a:off x="0" y="0"/>
                      <a:ext cx="173608" cy="137003"/>
                    </a:xfrm>
                    <a:prstGeom prst="rect">
                      <a:avLst/>
                    </a:prstGeom>
                  </pic:spPr>
                </pic:pic>
              </a:graphicData>
            </a:graphic>
          </wp:inline>
        </w:drawing>
      </w:r>
      <w:r>
        <w:t>minimisation of risk to persons implementing the procedures; and</w:t>
      </w:r>
    </w:p>
    <w:p w14:paraId="33755773" w14:textId="77777777" w:rsidR="00B00607" w:rsidRDefault="00713E6B">
      <w:pPr>
        <w:spacing w:after="297"/>
        <w:ind w:left="1705" w:right="4561" w:hanging="748"/>
      </w:pPr>
      <w:r>
        <w:rPr>
          <w:noProof/>
        </w:rPr>
        <w:drawing>
          <wp:inline distT="0" distB="0" distL="0" distR="0" wp14:anchorId="47676724" wp14:editId="64ECB262">
            <wp:extent cx="210157" cy="137003"/>
            <wp:effectExtent l="0" t="0" r="0" b="0"/>
            <wp:docPr id="241175" name="Picture 241175"/>
            <wp:cNvGraphicFramePr/>
            <a:graphic xmlns:a="http://schemas.openxmlformats.org/drawingml/2006/main">
              <a:graphicData uri="http://schemas.openxmlformats.org/drawingml/2006/picture">
                <pic:pic xmlns:pic="http://schemas.openxmlformats.org/drawingml/2006/picture">
                  <pic:nvPicPr>
                    <pic:cNvPr id="241175" name="Picture 241175"/>
                    <pic:cNvPicPr/>
                  </pic:nvPicPr>
                  <pic:blipFill>
                    <a:blip r:embed="rId400"/>
                    <a:stretch>
                      <a:fillRect/>
                    </a:stretch>
                  </pic:blipFill>
                  <pic:spPr>
                    <a:xfrm>
                      <a:off x="0" y="0"/>
                      <a:ext cx="210157" cy="137003"/>
                    </a:xfrm>
                    <a:prstGeom prst="rect">
                      <a:avLst/>
                    </a:prstGeom>
                  </pic:spPr>
                </pic:pic>
              </a:graphicData>
            </a:graphic>
          </wp:inline>
        </w:drawing>
      </w:r>
      <w:r>
        <w:t>the provision of adequate medical assistance; and</w:t>
      </w:r>
    </w:p>
    <w:p w14:paraId="37A8A6E0" w14:textId="77777777" w:rsidR="00B00607" w:rsidRDefault="00713E6B">
      <w:pPr>
        <w:numPr>
          <w:ilvl w:val="1"/>
          <w:numId w:val="23"/>
        </w:numPr>
        <w:spacing w:after="266"/>
        <w:ind w:right="14" w:hanging="453"/>
      </w:pPr>
      <w:r>
        <w:t>shall, at a nunilnllln, make detailed provision for</w:t>
      </w:r>
    </w:p>
    <w:p w14:paraId="5C16BFE2" w14:textId="77777777" w:rsidR="00B00607" w:rsidRDefault="00713E6B">
      <w:pPr>
        <w:spacing w:after="0" w:line="259" w:lineRule="auto"/>
        <w:ind w:left="353" w:firstLine="0"/>
        <w:jc w:val="left"/>
      </w:pPr>
      <w:r>
        <w:rPr>
          <w:noProof/>
        </w:rPr>
        <w:drawing>
          <wp:inline distT="0" distB="0" distL="0" distR="0" wp14:anchorId="67843F6D" wp14:editId="57823308">
            <wp:extent cx="6460031" cy="356209"/>
            <wp:effectExtent l="0" t="0" r="0" b="0"/>
            <wp:docPr id="241177" name="Picture 241177"/>
            <wp:cNvGraphicFramePr/>
            <a:graphic xmlns:a="http://schemas.openxmlformats.org/drawingml/2006/main">
              <a:graphicData uri="http://schemas.openxmlformats.org/drawingml/2006/picture">
                <pic:pic xmlns:pic="http://schemas.openxmlformats.org/drawingml/2006/picture">
                  <pic:nvPicPr>
                    <pic:cNvPr id="241177" name="Picture 241177"/>
                    <pic:cNvPicPr/>
                  </pic:nvPicPr>
                  <pic:blipFill>
                    <a:blip r:embed="rId401"/>
                    <a:stretch>
                      <a:fillRect/>
                    </a:stretch>
                  </pic:blipFill>
                  <pic:spPr>
                    <a:xfrm>
                      <a:off x="0" y="0"/>
                      <a:ext cx="6460031" cy="356209"/>
                    </a:xfrm>
                    <a:prstGeom prst="rect">
                      <a:avLst/>
                    </a:prstGeom>
                  </pic:spPr>
                </pic:pic>
              </a:graphicData>
            </a:graphic>
          </wp:inline>
        </w:drawing>
      </w:r>
    </w:p>
    <w:p w14:paraId="6FCC1924" w14:textId="77777777" w:rsidR="00B00607" w:rsidRDefault="00713E6B">
      <w:pPr>
        <w:ind w:left="837" w:right="158"/>
      </w:pPr>
      <w:r>
        <w:rPr>
          <w:noProof/>
        </w:rPr>
        <w:drawing>
          <wp:inline distT="0" distB="0" distL="0" distR="0" wp14:anchorId="38EC8C1A" wp14:editId="65C7A53F">
            <wp:extent cx="127921" cy="137003"/>
            <wp:effectExtent l="0" t="0" r="0" b="0"/>
            <wp:docPr id="241183" name="Picture 241183"/>
            <wp:cNvGraphicFramePr/>
            <a:graphic xmlns:a="http://schemas.openxmlformats.org/drawingml/2006/main">
              <a:graphicData uri="http://schemas.openxmlformats.org/drawingml/2006/picture">
                <pic:pic xmlns:pic="http://schemas.openxmlformats.org/drawingml/2006/picture">
                  <pic:nvPicPr>
                    <pic:cNvPr id="241183" name="Picture 241183"/>
                    <pic:cNvPicPr/>
                  </pic:nvPicPr>
                  <pic:blipFill>
                    <a:blip r:embed="rId402"/>
                    <a:stretch>
                      <a:fillRect/>
                    </a:stretch>
                  </pic:blipFill>
                  <pic:spPr>
                    <a:xfrm>
                      <a:off x="0" y="0"/>
                      <a:ext cx="127921" cy="137003"/>
                    </a:xfrm>
                    <a:prstGeom prst="rect">
                      <a:avLst/>
                    </a:prstGeom>
                  </pic:spPr>
                </pic:pic>
              </a:graphicData>
            </a:graphic>
          </wp:inline>
        </w:drawing>
      </w:r>
      <w:r>
        <w:t>the means by which the full nature and extent of an emergency situation can be identi</w:t>
      </w:r>
      <w:r>
        <w:t xml:space="preserve">fied; </w:t>
      </w:r>
      <w:r>
        <w:rPr>
          <w:noProof/>
        </w:rPr>
        <w:drawing>
          <wp:inline distT="0" distB="0" distL="0" distR="0" wp14:anchorId="371B5FFE" wp14:editId="303E61A6">
            <wp:extent cx="169039" cy="137003"/>
            <wp:effectExtent l="0" t="0" r="0" b="0"/>
            <wp:docPr id="241185" name="Picture 241185"/>
            <wp:cNvGraphicFramePr/>
            <a:graphic xmlns:a="http://schemas.openxmlformats.org/drawingml/2006/main">
              <a:graphicData uri="http://schemas.openxmlformats.org/drawingml/2006/picture">
                <pic:pic xmlns:pic="http://schemas.openxmlformats.org/drawingml/2006/picture">
                  <pic:nvPicPr>
                    <pic:cNvPr id="241185" name="Picture 241185"/>
                    <pic:cNvPicPr/>
                  </pic:nvPicPr>
                  <pic:blipFill>
                    <a:blip r:embed="rId403"/>
                    <a:stretch>
                      <a:fillRect/>
                    </a:stretch>
                  </pic:blipFill>
                  <pic:spPr>
                    <a:xfrm>
                      <a:off x="0" y="0"/>
                      <a:ext cx="169039" cy="137003"/>
                    </a:xfrm>
                    <a:prstGeom prst="rect">
                      <a:avLst/>
                    </a:prstGeom>
                  </pic:spPr>
                </pic:pic>
              </a:graphicData>
            </a:graphic>
          </wp:inline>
        </w:drawing>
      </w:r>
      <w:r>
        <w:t xml:space="preserve">a command structure for the giving of instructions, and the particular persons, and substitutes for those persons, who shall implement particular aspects of the procedures; </w:t>
      </w:r>
      <w:r>
        <w:rPr>
          <w:noProof/>
        </w:rPr>
        <w:drawing>
          <wp:inline distT="0" distB="0" distL="0" distR="0" wp14:anchorId="6434F6FE" wp14:editId="5EF4585F">
            <wp:extent cx="210157" cy="137003"/>
            <wp:effectExtent l="0" t="0" r="0" b="0"/>
            <wp:docPr id="241187" name="Picture 241187"/>
            <wp:cNvGraphicFramePr/>
            <a:graphic xmlns:a="http://schemas.openxmlformats.org/drawingml/2006/main">
              <a:graphicData uri="http://schemas.openxmlformats.org/drawingml/2006/picture">
                <pic:pic xmlns:pic="http://schemas.openxmlformats.org/drawingml/2006/picture">
                  <pic:nvPicPr>
                    <pic:cNvPr id="241187" name="Picture 241187"/>
                    <pic:cNvPicPr/>
                  </pic:nvPicPr>
                  <pic:blipFill>
                    <a:blip r:embed="rId404"/>
                    <a:stretch>
                      <a:fillRect/>
                    </a:stretch>
                  </pic:blipFill>
                  <pic:spPr>
                    <a:xfrm>
                      <a:off x="0" y="0"/>
                      <a:ext cx="210157" cy="137003"/>
                    </a:xfrm>
                    <a:prstGeom prst="rect">
                      <a:avLst/>
                    </a:prstGeom>
                  </pic:spPr>
                </pic:pic>
              </a:graphicData>
            </a:graphic>
          </wp:inline>
        </w:drawing>
      </w:r>
      <w:r>
        <w:t>establishment of , use of, and restriction of entry to, an emergency contro</w:t>
      </w:r>
      <w:r>
        <w:t xml:space="preserve">l centre; </w:t>
      </w:r>
      <w:r>
        <w:rPr>
          <w:noProof/>
        </w:rPr>
        <w:drawing>
          <wp:inline distT="0" distB="0" distL="0" distR="0" wp14:anchorId="5EEF1624" wp14:editId="153156EC">
            <wp:extent cx="205588" cy="137003"/>
            <wp:effectExtent l="0" t="0" r="0" b="0"/>
            <wp:docPr id="241189" name="Picture 241189"/>
            <wp:cNvGraphicFramePr/>
            <a:graphic xmlns:a="http://schemas.openxmlformats.org/drawingml/2006/main">
              <a:graphicData uri="http://schemas.openxmlformats.org/drawingml/2006/picture">
                <pic:pic xmlns:pic="http://schemas.openxmlformats.org/drawingml/2006/picture">
                  <pic:nvPicPr>
                    <pic:cNvPr id="241189" name="Picture 241189"/>
                    <pic:cNvPicPr/>
                  </pic:nvPicPr>
                  <pic:blipFill>
                    <a:blip r:embed="rId405"/>
                    <a:stretch>
                      <a:fillRect/>
                    </a:stretch>
                  </pic:blipFill>
                  <pic:spPr>
                    <a:xfrm>
                      <a:off x="0" y="0"/>
                      <a:ext cx="205588" cy="137003"/>
                    </a:xfrm>
                    <a:prstGeom prst="rect">
                      <a:avLst/>
                    </a:prstGeom>
                  </pic:spPr>
                </pic:pic>
              </a:graphicData>
            </a:graphic>
          </wp:inline>
        </w:drawing>
      </w:r>
      <w:r>
        <w:t>liaison with external emergency services; and</w:t>
      </w:r>
    </w:p>
    <w:p w14:paraId="03ED6455" w14:textId="77777777" w:rsidR="00B00607" w:rsidRDefault="00713E6B">
      <w:pPr>
        <w:tabs>
          <w:tab w:val="center" w:pos="964"/>
          <w:tab w:val="center" w:pos="4727"/>
        </w:tabs>
        <w:spacing w:after="325"/>
        <w:ind w:left="0" w:firstLine="0"/>
        <w:jc w:val="left"/>
      </w:pPr>
      <w:r>
        <w:tab/>
        <w:t>(v)</w:t>
      </w:r>
      <w:r>
        <w:tab/>
        <w:t>the adjusting of responses to changes in the levels of an emergency.</w:t>
      </w:r>
    </w:p>
    <w:p w14:paraId="452EB3DF" w14:textId="77777777" w:rsidR="00B00607" w:rsidRDefault="00713E6B">
      <w:pPr>
        <w:numPr>
          <w:ilvl w:val="0"/>
          <w:numId w:val="23"/>
        </w:numPr>
        <w:spacing w:after="263"/>
        <w:ind w:right="14" w:hanging="741"/>
      </w:pPr>
      <w:r>
        <w:t>The manager shall ensure that-</w:t>
      </w:r>
    </w:p>
    <w:p w14:paraId="2BB7452F" w14:textId="77777777" w:rsidR="00B00607" w:rsidRDefault="00713E6B">
      <w:pPr>
        <w:numPr>
          <w:ilvl w:val="1"/>
          <w:numId w:val="23"/>
        </w:numPr>
        <w:ind w:right="14" w:hanging="453"/>
      </w:pPr>
      <w:r>
        <w:t>*individual mine personnel are aware, to the extent appropriate for the effective implementati</w:t>
      </w:r>
      <w:r>
        <w:t>on of the emergency procedures, of the particular duties allocated to themselves and to others under the procedures;</w:t>
      </w:r>
    </w:p>
    <w:p w14:paraId="30E5E761" w14:textId="77777777" w:rsidR="00B00607" w:rsidRDefault="00713E6B">
      <w:pPr>
        <w:numPr>
          <w:ilvl w:val="1"/>
          <w:numId w:val="23"/>
        </w:numPr>
        <w:spacing w:after="62"/>
        <w:ind w:right="14" w:hanging="453"/>
      </w:pPr>
      <w:r>
        <w:t>exercises are conducted periodically at the mine to assess the likely effectiveness of the emergency procedures; and</w:t>
      </w:r>
    </w:p>
    <w:p w14:paraId="7EEA3CC4" w14:textId="77777777" w:rsidR="00B00607" w:rsidRDefault="00713E6B">
      <w:pPr>
        <w:numPr>
          <w:ilvl w:val="1"/>
          <w:numId w:val="23"/>
        </w:numPr>
        <w:spacing w:after="582"/>
        <w:ind w:right="14" w:hanging="453"/>
      </w:pPr>
      <w:r>
        <w:t>copies of the emergenc</w:t>
      </w:r>
      <w:r>
        <w:t>y procedures are issued to all persons required thereunder to give instructions to others, and are readily available upon request to any employee at the mine.</w:t>
      </w:r>
    </w:p>
    <w:p w14:paraId="7B2A24CF" w14:textId="77777777" w:rsidR="00B00607" w:rsidRDefault="00713E6B">
      <w:pPr>
        <w:spacing w:after="4" w:line="260" w:lineRule="auto"/>
        <w:ind w:left="168"/>
        <w:jc w:val="left"/>
      </w:pPr>
      <w:r>
        <w:rPr>
          <w:sz w:val="26"/>
        </w:rPr>
        <w:t>RELEVANT QUEENSLAND LEGISLATION CURRENT AT JUNE 1996 RELATING TO WITHDRAWAL OF PERSONS</w:t>
      </w:r>
    </w:p>
    <w:tbl>
      <w:tblPr>
        <w:tblStyle w:val="TableGrid"/>
        <w:tblW w:w="8540" w:type="dxa"/>
        <w:tblInd w:w="72" w:type="dxa"/>
        <w:tblCellMar>
          <w:top w:w="37" w:type="dxa"/>
          <w:left w:w="79" w:type="dxa"/>
          <w:bottom w:w="0" w:type="dxa"/>
          <w:right w:w="144" w:type="dxa"/>
        </w:tblCellMar>
        <w:tblLook w:val="04A0" w:firstRow="1" w:lastRow="0" w:firstColumn="1" w:lastColumn="0" w:noHBand="0" w:noVBand="1"/>
      </w:tblPr>
      <w:tblGrid>
        <w:gridCol w:w="1850"/>
        <w:gridCol w:w="1565"/>
        <w:gridCol w:w="1928"/>
        <w:gridCol w:w="3197"/>
      </w:tblGrid>
      <w:tr w:rsidR="00B00607" w14:paraId="49E266C4" w14:textId="77777777">
        <w:trPr>
          <w:trHeight w:val="554"/>
        </w:trPr>
        <w:tc>
          <w:tcPr>
            <w:tcW w:w="1850" w:type="dxa"/>
            <w:tcBorders>
              <w:top w:val="single" w:sz="2" w:space="0" w:color="000000"/>
              <w:left w:val="single" w:sz="2" w:space="0" w:color="000000"/>
              <w:bottom w:val="single" w:sz="2" w:space="0" w:color="000000"/>
              <w:right w:val="single" w:sz="2" w:space="0" w:color="000000"/>
            </w:tcBorders>
          </w:tcPr>
          <w:p w14:paraId="1AD311E9" w14:textId="77777777" w:rsidR="00B00607" w:rsidRDefault="00713E6B">
            <w:pPr>
              <w:spacing w:after="0" w:line="259" w:lineRule="auto"/>
              <w:ind w:left="0" w:firstLine="0"/>
              <w:jc w:val="left"/>
            </w:pPr>
            <w:r>
              <w:rPr>
                <w:sz w:val="22"/>
              </w:rPr>
              <w:t>I-EGISLATION</w:t>
            </w:r>
          </w:p>
        </w:tc>
        <w:tc>
          <w:tcPr>
            <w:tcW w:w="1565" w:type="dxa"/>
            <w:tcBorders>
              <w:top w:val="single" w:sz="2" w:space="0" w:color="000000"/>
              <w:left w:val="single" w:sz="2" w:space="0" w:color="000000"/>
              <w:bottom w:val="single" w:sz="2" w:space="0" w:color="000000"/>
              <w:right w:val="single" w:sz="2" w:space="0" w:color="000000"/>
            </w:tcBorders>
          </w:tcPr>
          <w:p w14:paraId="2E62E319" w14:textId="77777777" w:rsidR="00B00607" w:rsidRDefault="00713E6B">
            <w:pPr>
              <w:spacing w:after="0" w:line="259" w:lineRule="auto"/>
              <w:ind w:left="201" w:firstLine="0"/>
              <w:jc w:val="left"/>
            </w:pPr>
            <w:r>
              <w:rPr>
                <w:sz w:val="22"/>
              </w:rPr>
              <w:t>HAZARD</w:t>
            </w:r>
          </w:p>
        </w:tc>
        <w:tc>
          <w:tcPr>
            <w:tcW w:w="1928" w:type="dxa"/>
            <w:tcBorders>
              <w:top w:val="single" w:sz="2" w:space="0" w:color="000000"/>
              <w:left w:val="single" w:sz="2" w:space="0" w:color="000000"/>
              <w:bottom w:val="single" w:sz="2" w:space="0" w:color="000000"/>
              <w:right w:val="single" w:sz="2" w:space="0" w:color="000000"/>
            </w:tcBorders>
          </w:tcPr>
          <w:p w14:paraId="22AF0C8D" w14:textId="77777777" w:rsidR="00B00607" w:rsidRDefault="00713E6B">
            <w:pPr>
              <w:spacing w:after="0" w:line="259" w:lineRule="auto"/>
              <w:ind w:left="5" w:firstLine="0"/>
              <w:jc w:val="center"/>
            </w:pPr>
            <w:r>
              <w:rPr>
                <w:sz w:val="22"/>
              </w:rPr>
              <w:t>NATURE OF</w:t>
            </w:r>
          </w:p>
          <w:p w14:paraId="3081483A" w14:textId="77777777" w:rsidR="00B00607" w:rsidRDefault="00713E6B">
            <w:pPr>
              <w:spacing w:after="0" w:line="259" w:lineRule="auto"/>
              <w:ind w:left="60" w:firstLine="0"/>
              <w:jc w:val="left"/>
            </w:pPr>
            <w:r>
              <w:rPr>
                <w:sz w:val="22"/>
              </w:rPr>
              <w:t>WITI„DRAWAL</w:t>
            </w:r>
          </w:p>
        </w:tc>
        <w:tc>
          <w:tcPr>
            <w:tcW w:w="3197" w:type="dxa"/>
            <w:tcBorders>
              <w:top w:val="single" w:sz="2" w:space="0" w:color="000000"/>
              <w:left w:val="single" w:sz="2" w:space="0" w:color="000000"/>
              <w:bottom w:val="single" w:sz="2" w:space="0" w:color="000000"/>
              <w:right w:val="single" w:sz="2" w:space="0" w:color="000000"/>
            </w:tcBorders>
          </w:tcPr>
          <w:p w14:paraId="6ABCAC17" w14:textId="77777777" w:rsidR="00B00607" w:rsidRDefault="00713E6B">
            <w:pPr>
              <w:spacing w:after="0" w:line="259" w:lineRule="auto"/>
              <w:ind w:firstLine="0"/>
              <w:jc w:val="center"/>
            </w:pPr>
            <w:r>
              <w:rPr>
                <w:sz w:val="22"/>
              </w:rPr>
              <w:t>SUMMARY OF</w:t>
            </w:r>
          </w:p>
          <w:p w14:paraId="6322D215" w14:textId="77777777" w:rsidR="00B00607" w:rsidRDefault="00713E6B">
            <w:pPr>
              <w:spacing w:after="0" w:line="259" w:lineRule="auto"/>
              <w:ind w:firstLine="0"/>
              <w:jc w:val="center"/>
            </w:pPr>
            <w:r>
              <w:rPr>
                <w:sz w:val="22"/>
              </w:rPr>
              <w:t>REQUIREMENTS</w:t>
            </w:r>
          </w:p>
        </w:tc>
      </w:tr>
      <w:tr w:rsidR="00B00607" w14:paraId="6D912963" w14:textId="77777777">
        <w:trPr>
          <w:trHeight w:val="892"/>
        </w:trPr>
        <w:tc>
          <w:tcPr>
            <w:tcW w:w="1850" w:type="dxa"/>
            <w:tcBorders>
              <w:top w:val="single" w:sz="2" w:space="0" w:color="000000"/>
              <w:left w:val="single" w:sz="2" w:space="0" w:color="000000"/>
              <w:bottom w:val="single" w:sz="2" w:space="0" w:color="000000"/>
              <w:right w:val="single" w:sz="2" w:space="0" w:color="000000"/>
            </w:tcBorders>
          </w:tcPr>
          <w:p w14:paraId="0D8D3FB4" w14:textId="77777777" w:rsidR="00B00607" w:rsidRDefault="00713E6B">
            <w:pPr>
              <w:spacing w:after="0" w:line="259" w:lineRule="auto"/>
              <w:ind w:left="7" w:right="210" w:firstLine="22"/>
              <w:jc w:val="left"/>
            </w:pPr>
            <w:r>
              <w:t>C.M.A. Section 61</w:t>
            </w:r>
          </w:p>
        </w:tc>
        <w:tc>
          <w:tcPr>
            <w:tcW w:w="1565" w:type="dxa"/>
            <w:tcBorders>
              <w:top w:val="single" w:sz="2" w:space="0" w:color="000000"/>
              <w:left w:val="single" w:sz="2" w:space="0" w:color="000000"/>
              <w:bottom w:val="single" w:sz="2" w:space="0" w:color="000000"/>
              <w:right w:val="single" w:sz="2" w:space="0" w:color="000000"/>
            </w:tcBorders>
          </w:tcPr>
          <w:p w14:paraId="7ED18F57" w14:textId="77777777" w:rsidR="00B00607" w:rsidRDefault="00713E6B">
            <w:pPr>
              <w:spacing w:after="0" w:line="259" w:lineRule="auto"/>
              <w:ind w:left="13" w:firstLine="0"/>
              <w:jc w:val="left"/>
            </w:pPr>
            <w:r>
              <w:rPr>
                <w:sz w:val="22"/>
              </w:rPr>
              <w:t>GeneralJGas</w:t>
            </w:r>
          </w:p>
        </w:tc>
        <w:tc>
          <w:tcPr>
            <w:tcW w:w="1928" w:type="dxa"/>
            <w:tcBorders>
              <w:top w:val="single" w:sz="2" w:space="0" w:color="000000"/>
              <w:left w:val="single" w:sz="2" w:space="0" w:color="000000"/>
              <w:bottom w:val="single" w:sz="2" w:space="0" w:color="000000"/>
              <w:right w:val="single" w:sz="2" w:space="0" w:color="000000"/>
            </w:tcBorders>
          </w:tcPr>
          <w:p w14:paraId="4874EA3A" w14:textId="77777777" w:rsidR="00B00607" w:rsidRDefault="00713E6B">
            <w:pPr>
              <w:spacing w:after="0" w:line="259" w:lineRule="auto"/>
              <w:ind w:right="436" w:hanging="7"/>
            </w:pPr>
            <w:r>
              <w:t>From Mine or Pan</w:t>
            </w:r>
          </w:p>
        </w:tc>
        <w:tc>
          <w:tcPr>
            <w:tcW w:w="3197" w:type="dxa"/>
            <w:tcBorders>
              <w:top w:val="single" w:sz="2" w:space="0" w:color="000000"/>
              <w:left w:val="single" w:sz="2" w:space="0" w:color="000000"/>
              <w:bottom w:val="single" w:sz="2" w:space="0" w:color="000000"/>
              <w:right w:val="single" w:sz="2" w:space="0" w:color="000000"/>
            </w:tcBorders>
          </w:tcPr>
          <w:p w14:paraId="484A8305" w14:textId="77777777" w:rsidR="00B00607" w:rsidRDefault="00713E6B">
            <w:pPr>
              <w:spacing w:after="0" w:line="259" w:lineRule="auto"/>
              <w:ind w:right="79" w:firstLine="0"/>
            </w:pPr>
            <w:r>
              <w:t>If mine or part is dangerous for W'hatever cause. If flammable gas, dangerous = + 2.5%</w:t>
            </w:r>
          </w:p>
        </w:tc>
      </w:tr>
      <w:tr w:rsidR="00B00607" w14:paraId="64E1A13D" w14:textId="77777777">
        <w:trPr>
          <w:trHeight w:val="892"/>
        </w:trPr>
        <w:tc>
          <w:tcPr>
            <w:tcW w:w="1850" w:type="dxa"/>
            <w:tcBorders>
              <w:top w:val="single" w:sz="2" w:space="0" w:color="000000"/>
              <w:left w:val="single" w:sz="2" w:space="0" w:color="000000"/>
              <w:bottom w:val="single" w:sz="2" w:space="0" w:color="000000"/>
              <w:right w:val="single" w:sz="2" w:space="0" w:color="000000"/>
            </w:tcBorders>
            <w:vAlign w:val="center"/>
          </w:tcPr>
          <w:p w14:paraId="74ED9B3F" w14:textId="77777777" w:rsidR="00B00607" w:rsidRDefault="00713E6B">
            <w:pPr>
              <w:spacing w:after="0" w:line="259" w:lineRule="auto"/>
              <w:ind w:left="14" w:firstLine="0"/>
              <w:jc w:val="left"/>
            </w:pPr>
            <w:r>
              <w:t>Section 71</w:t>
            </w:r>
          </w:p>
        </w:tc>
        <w:tc>
          <w:tcPr>
            <w:tcW w:w="1565" w:type="dxa"/>
            <w:tcBorders>
              <w:top w:val="single" w:sz="2" w:space="0" w:color="000000"/>
              <w:left w:val="single" w:sz="2" w:space="0" w:color="000000"/>
              <w:bottom w:val="single" w:sz="2" w:space="0" w:color="000000"/>
              <w:right w:val="single" w:sz="2" w:space="0" w:color="000000"/>
            </w:tcBorders>
          </w:tcPr>
          <w:p w14:paraId="5A69A976" w14:textId="77777777" w:rsidR="00B00607" w:rsidRDefault="00713E6B">
            <w:pPr>
              <w:spacing w:after="0" w:line="254" w:lineRule="auto"/>
              <w:ind w:left="21" w:firstLine="0"/>
              <w:jc w:val="left"/>
            </w:pPr>
            <w:r>
              <w:t>Loss of Analytical</w:t>
            </w:r>
          </w:p>
          <w:p w14:paraId="2296EB29" w14:textId="77777777" w:rsidR="00B00607" w:rsidRDefault="00713E6B">
            <w:pPr>
              <w:spacing w:after="0" w:line="259" w:lineRule="auto"/>
              <w:ind w:left="13" w:firstLine="0"/>
              <w:jc w:val="left"/>
            </w:pPr>
            <w:r>
              <w:t>Data</w:t>
            </w:r>
          </w:p>
        </w:tc>
        <w:tc>
          <w:tcPr>
            <w:tcW w:w="1928" w:type="dxa"/>
            <w:tcBorders>
              <w:top w:val="single" w:sz="2" w:space="0" w:color="000000"/>
              <w:left w:val="single" w:sz="2" w:space="0" w:color="000000"/>
              <w:bottom w:val="single" w:sz="2" w:space="0" w:color="000000"/>
              <w:right w:val="single" w:sz="2" w:space="0" w:color="000000"/>
            </w:tcBorders>
          </w:tcPr>
          <w:p w14:paraId="12C84ED3" w14:textId="77777777" w:rsidR="00B00607" w:rsidRDefault="00713E6B">
            <w:pPr>
              <w:spacing w:after="0" w:line="259" w:lineRule="auto"/>
              <w:ind w:firstLine="0"/>
              <w:jc w:val="left"/>
            </w:pPr>
            <w:r>
              <w:t>From Part</w:t>
            </w:r>
          </w:p>
        </w:tc>
        <w:tc>
          <w:tcPr>
            <w:tcW w:w="3197" w:type="dxa"/>
            <w:tcBorders>
              <w:top w:val="single" w:sz="2" w:space="0" w:color="000000"/>
              <w:left w:val="single" w:sz="2" w:space="0" w:color="000000"/>
              <w:bottom w:val="single" w:sz="2" w:space="0" w:color="000000"/>
              <w:right w:val="single" w:sz="2" w:space="0" w:color="000000"/>
            </w:tcBorders>
          </w:tcPr>
          <w:p w14:paraId="2984C0B5" w14:textId="77777777" w:rsidR="00B00607" w:rsidRDefault="00713E6B">
            <w:pPr>
              <w:spacing w:after="0" w:line="259" w:lineRule="auto"/>
              <w:ind w:left="24" w:right="137" w:hanging="7"/>
            </w:pPr>
            <w:r>
              <w:t>Securing 'the place' of fatal or serious accident until investigated by Inspector.</w:t>
            </w:r>
          </w:p>
        </w:tc>
      </w:tr>
      <w:tr w:rsidR="00B00607" w14:paraId="3749B5E4" w14:textId="77777777">
        <w:trPr>
          <w:trHeight w:val="1467"/>
        </w:trPr>
        <w:tc>
          <w:tcPr>
            <w:tcW w:w="1850" w:type="dxa"/>
            <w:tcBorders>
              <w:top w:val="single" w:sz="2" w:space="0" w:color="000000"/>
              <w:left w:val="nil"/>
              <w:bottom w:val="single" w:sz="2" w:space="0" w:color="000000"/>
              <w:right w:val="single" w:sz="2" w:space="0" w:color="000000"/>
            </w:tcBorders>
          </w:tcPr>
          <w:p w14:paraId="3EF397EC" w14:textId="77777777" w:rsidR="00B00607" w:rsidRDefault="00713E6B">
            <w:pPr>
              <w:spacing w:after="16" w:line="259" w:lineRule="auto"/>
              <w:ind w:left="36" w:firstLine="0"/>
              <w:jc w:val="left"/>
            </w:pPr>
            <w:r>
              <w:rPr>
                <w:sz w:val="22"/>
              </w:rPr>
              <w:t>C.M.A</w:t>
            </w:r>
          </w:p>
          <w:p w14:paraId="22180EC1" w14:textId="77777777" w:rsidR="00B00607" w:rsidRDefault="00713E6B">
            <w:pPr>
              <w:spacing w:after="0" w:line="259" w:lineRule="auto"/>
              <w:ind w:left="22" w:firstLine="0"/>
              <w:jc w:val="left"/>
            </w:pPr>
            <w:r>
              <w:t>Section 90</w:t>
            </w:r>
          </w:p>
        </w:tc>
        <w:tc>
          <w:tcPr>
            <w:tcW w:w="1565" w:type="dxa"/>
            <w:tcBorders>
              <w:top w:val="single" w:sz="2" w:space="0" w:color="000000"/>
              <w:left w:val="single" w:sz="2" w:space="0" w:color="000000"/>
              <w:bottom w:val="single" w:sz="2" w:space="0" w:color="000000"/>
              <w:right w:val="single" w:sz="2" w:space="0" w:color="000000"/>
            </w:tcBorders>
          </w:tcPr>
          <w:p w14:paraId="0FFAC9AC" w14:textId="77777777" w:rsidR="00B00607" w:rsidRDefault="00713E6B">
            <w:pPr>
              <w:spacing w:after="0" w:line="259" w:lineRule="auto"/>
              <w:ind w:left="28" w:firstLine="0"/>
              <w:jc w:val="left"/>
            </w:pPr>
            <w:r>
              <w:t>Entrapment</w:t>
            </w:r>
          </w:p>
        </w:tc>
        <w:tc>
          <w:tcPr>
            <w:tcW w:w="1928" w:type="dxa"/>
            <w:tcBorders>
              <w:top w:val="single" w:sz="2" w:space="0" w:color="000000"/>
              <w:left w:val="single" w:sz="2" w:space="0" w:color="000000"/>
              <w:bottom w:val="single" w:sz="2" w:space="0" w:color="000000"/>
              <w:right w:val="single" w:sz="2" w:space="0" w:color="000000"/>
            </w:tcBorders>
          </w:tcPr>
          <w:p w14:paraId="231790DF" w14:textId="77777777" w:rsidR="00B00607" w:rsidRDefault="00713E6B">
            <w:pPr>
              <w:spacing w:after="0" w:line="259" w:lineRule="auto"/>
              <w:ind w:left="31" w:right="429" w:hanging="7"/>
            </w:pPr>
            <w:r>
              <w:t>From Mine or Part</w:t>
            </w:r>
          </w:p>
        </w:tc>
        <w:tc>
          <w:tcPr>
            <w:tcW w:w="3197" w:type="dxa"/>
            <w:tcBorders>
              <w:top w:val="single" w:sz="2" w:space="0" w:color="000000"/>
              <w:left w:val="single" w:sz="2" w:space="0" w:color="000000"/>
              <w:bottom w:val="single" w:sz="2" w:space="0" w:color="000000"/>
              <w:right w:val="single" w:sz="2" w:space="0" w:color="000000"/>
            </w:tcBorders>
          </w:tcPr>
          <w:p w14:paraId="5A1D7621" w14:textId="77777777" w:rsidR="00B00607" w:rsidRDefault="00713E6B">
            <w:pPr>
              <w:spacing w:after="0" w:line="259" w:lineRule="auto"/>
              <w:ind w:left="31" w:right="101" w:hanging="14"/>
            </w:pPr>
            <w:r>
              <w:t>Requirement for 'Cat least a second opening to the surface" (2nd Egress) (Inference that withdrawal will occur if 2nd Egress not maintained).</w:t>
            </w:r>
          </w:p>
        </w:tc>
      </w:tr>
      <w:tr w:rsidR="00B00607" w14:paraId="63CFB804" w14:textId="77777777">
        <w:trPr>
          <w:trHeight w:val="2330"/>
        </w:trPr>
        <w:tc>
          <w:tcPr>
            <w:tcW w:w="1850" w:type="dxa"/>
            <w:tcBorders>
              <w:top w:val="single" w:sz="2" w:space="0" w:color="000000"/>
              <w:left w:val="single" w:sz="2" w:space="0" w:color="000000"/>
              <w:bottom w:val="single" w:sz="2" w:space="0" w:color="000000"/>
              <w:right w:val="single" w:sz="2" w:space="0" w:color="000000"/>
            </w:tcBorders>
          </w:tcPr>
          <w:p w14:paraId="21D3C6DE" w14:textId="77777777" w:rsidR="00B00607" w:rsidRDefault="00713E6B">
            <w:pPr>
              <w:spacing w:after="0" w:line="259" w:lineRule="auto"/>
              <w:ind w:left="58" w:firstLine="0"/>
              <w:jc w:val="left"/>
            </w:pPr>
            <w:r>
              <w:t>Gen. Rule 2.1</w:t>
            </w:r>
          </w:p>
          <w:p w14:paraId="548100B9" w14:textId="77777777" w:rsidR="00B00607" w:rsidRDefault="00713E6B">
            <w:pPr>
              <w:spacing w:after="0" w:line="259" w:lineRule="auto"/>
              <w:ind w:left="50" w:firstLine="0"/>
              <w:jc w:val="left"/>
            </w:pPr>
            <w:r>
              <w:t>(4)</w:t>
            </w:r>
          </w:p>
        </w:tc>
        <w:tc>
          <w:tcPr>
            <w:tcW w:w="1565" w:type="dxa"/>
            <w:tcBorders>
              <w:top w:val="single" w:sz="2" w:space="0" w:color="000000"/>
              <w:left w:val="single" w:sz="2" w:space="0" w:color="000000"/>
              <w:bottom w:val="single" w:sz="2" w:space="0" w:color="000000"/>
              <w:right w:val="single" w:sz="2" w:space="0" w:color="000000"/>
            </w:tcBorders>
          </w:tcPr>
          <w:p w14:paraId="74059D62" w14:textId="77777777" w:rsidR="00B00607" w:rsidRDefault="00713E6B">
            <w:pPr>
              <w:spacing w:after="0" w:line="259" w:lineRule="auto"/>
              <w:ind w:left="35" w:firstLine="0"/>
              <w:jc w:val="left"/>
            </w:pPr>
            <w:r>
              <w:t>Inadequate</w:t>
            </w:r>
          </w:p>
          <w:p w14:paraId="1673B330" w14:textId="77777777" w:rsidR="00B00607" w:rsidRDefault="00713E6B">
            <w:pPr>
              <w:spacing w:after="0" w:line="259" w:lineRule="auto"/>
              <w:ind w:left="35" w:firstLine="0"/>
              <w:jc w:val="left"/>
            </w:pPr>
            <w:r>
              <w:t>Ventilation</w:t>
            </w:r>
          </w:p>
        </w:tc>
        <w:tc>
          <w:tcPr>
            <w:tcW w:w="1928" w:type="dxa"/>
            <w:tcBorders>
              <w:top w:val="single" w:sz="2" w:space="0" w:color="000000"/>
              <w:left w:val="single" w:sz="2" w:space="0" w:color="000000"/>
              <w:bottom w:val="single" w:sz="2" w:space="0" w:color="000000"/>
              <w:right w:val="single" w:sz="2" w:space="0" w:color="000000"/>
            </w:tcBorders>
          </w:tcPr>
          <w:p w14:paraId="6FADF234" w14:textId="77777777" w:rsidR="00B00607" w:rsidRDefault="00713E6B">
            <w:pPr>
              <w:spacing w:after="0" w:line="259" w:lineRule="auto"/>
              <w:ind w:left="46" w:firstLine="0"/>
              <w:jc w:val="left"/>
            </w:pPr>
            <w:r>
              <w:t>From Part</w:t>
            </w:r>
          </w:p>
        </w:tc>
        <w:tc>
          <w:tcPr>
            <w:tcW w:w="3197" w:type="dxa"/>
            <w:tcBorders>
              <w:top w:val="single" w:sz="2" w:space="0" w:color="000000"/>
              <w:left w:val="single" w:sz="2" w:space="0" w:color="000000"/>
              <w:bottom w:val="single" w:sz="2" w:space="0" w:color="000000"/>
              <w:right w:val="single" w:sz="2" w:space="0" w:color="000000"/>
            </w:tcBorders>
          </w:tcPr>
          <w:p w14:paraId="7F31B6D0" w14:textId="77777777" w:rsidR="00B00607" w:rsidRDefault="00713E6B">
            <w:pPr>
              <w:spacing w:after="0" w:line="235" w:lineRule="auto"/>
              <w:ind w:left="39" w:firstLine="7"/>
            </w:pPr>
            <w:r>
              <w:t>Deputy/person in charge to restrict access to/evacuate from any part of mine not adequately ventilated per G.R. 2.1 (l ) (O.</w:t>
            </w:r>
          </w:p>
          <w:p w14:paraId="313F4891" w14:textId="77777777" w:rsidR="00B00607" w:rsidRDefault="00713E6B">
            <w:pPr>
              <w:spacing w:after="0" w:line="259" w:lineRule="auto"/>
              <w:ind w:left="60" w:right="223" w:firstLine="22"/>
            </w:pPr>
            <w:r>
              <w:rPr>
                <w:sz w:val="22"/>
              </w:rPr>
              <w:t>19%: C02 0.5% co 0.005%: H.S 0.001%) except for restoration of ventilation.</w:t>
            </w:r>
          </w:p>
        </w:tc>
      </w:tr>
      <w:tr w:rsidR="00B00607" w14:paraId="3D5E80C3" w14:textId="77777777">
        <w:trPr>
          <w:trHeight w:val="1032"/>
        </w:trPr>
        <w:tc>
          <w:tcPr>
            <w:tcW w:w="1850" w:type="dxa"/>
            <w:vMerge w:val="restart"/>
            <w:tcBorders>
              <w:top w:val="single" w:sz="2" w:space="0" w:color="000000"/>
              <w:left w:val="single" w:sz="2" w:space="0" w:color="000000"/>
              <w:bottom w:val="single" w:sz="2" w:space="0" w:color="000000"/>
              <w:right w:val="single" w:sz="2" w:space="0" w:color="000000"/>
            </w:tcBorders>
          </w:tcPr>
          <w:p w14:paraId="32D36D63" w14:textId="77777777" w:rsidR="00B00607" w:rsidRDefault="00713E6B">
            <w:pPr>
              <w:spacing w:after="0" w:line="259" w:lineRule="auto"/>
              <w:ind w:left="72" w:firstLine="0"/>
              <w:jc w:val="left"/>
            </w:pPr>
            <w:r>
              <w:rPr>
                <w:sz w:val="26"/>
              </w:rPr>
              <w:t>General Rule</w:t>
            </w:r>
          </w:p>
        </w:tc>
        <w:tc>
          <w:tcPr>
            <w:tcW w:w="1565" w:type="dxa"/>
            <w:vMerge w:val="restart"/>
            <w:tcBorders>
              <w:top w:val="single" w:sz="2" w:space="0" w:color="000000"/>
              <w:left w:val="single" w:sz="2" w:space="0" w:color="000000"/>
              <w:bottom w:val="single" w:sz="2" w:space="0" w:color="000000"/>
              <w:right w:val="single" w:sz="2" w:space="0" w:color="000000"/>
            </w:tcBorders>
          </w:tcPr>
          <w:p w14:paraId="74183312" w14:textId="77777777" w:rsidR="00B00607" w:rsidRDefault="00713E6B">
            <w:pPr>
              <w:spacing w:after="0" w:line="259" w:lineRule="auto"/>
              <w:ind w:left="64" w:firstLine="0"/>
              <w:jc w:val="left"/>
            </w:pPr>
            <w:r>
              <w:t>Environment</w:t>
            </w:r>
          </w:p>
          <w:p w14:paraId="5F6C3E03" w14:textId="77777777" w:rsidR="00B00607" w:rsidRDefault="00713E6B">
            <w:pPr>
              <w:spacing w:after="0" w:line="259" w:lineRule="auto"/>
              <w:ind w:left="57" w:firstLine="0"/>
              <w:jc w:val="left"/>
            </w:pPr>
            <w:r>
              <w:t>Temp. and</w:t>
            </w:r>
          </w:p>
          <w:p w14:paraId="5693D853" w14:textId="77777777" w:rsidR="00B00607" w:rsidRDefault="00713E6B">
            <w:pPr>
              <w:spacing w:after="0" w:line="248" w:lineRule="auto"/>
              <w:ind w:left="71" w:right="98" w:firstLine="0"/>
              <w:jc w:val="left"/>
            </w:pPr>
            <w:r>
              <w:t xml:space="preserve">Humid, </w:t>
            </w:r>
            <w:r>
              <w:t>Air Velocity</w:t>
            </w:r>
          </w:p>
          <w:p w14:paraId="00DEBCD3" w14:textId="77777777" w:rsidR="00B00607" w:rsidRDefault="00713E6B">
            <w:pPr>
              <w:spacing w:after="0" w:line="259" w:lineRule="auto"/>
              <w:ind w:left="78" w:firstLine="0"/>
              <w:jc w:val="left"/>
            </w:pPr>
            <w:r>
              <w:t>Dust</w:t>
            </w:r>
          </w:p>
        </w:tc>
        <w:tc>
          <w:tcPr>
            <w:tcW w:w="1928" w:type="dxa"/>
            <w:vMerge w:val="restart"/>
            <w:tcBorders>
              <w:top w:val="single" w:sz="2" w:space="0" w:color="000000"/>
              <w:left w:val="single" w:sz="2" w:space="0" w:color="000000"/>
              <w:bottom w:val="single" w:sz="2" w:space="0" w:color="000000"/>
              <w:right w:val="single" w:sz="2" w:space="0" w:color="000000"/>
            </w:tcBorders>
          </w:tcPr>
          <w:p w14:paraId="7BFEA7DE" w14:textId="77777777" w:rsidR="00B00607" w:rsidRDefault="00713E6B">
            <w:pPr>
              <w:spacing w:after="0" w:line="259" w:lineRule="auto"/>
              <w:ind w:left="67" w:firstLine="0"/>
              <w:jc w:val="left"/>
            </w:pPr>
            <w:r>
              <w:t>From Part</w:t>
            </w:r>
          </w:p>
        </w:tc>
        <w:tc>
          <w:tcPr>
            <w:tcW w:w="3197" w:type="dxa"/>
            <w:vMerge w:val="restart"/>
            <w:tcBorders>
              <w:top w:val="single" w:sz="2" w:space="0" w:color="000000"/>
              <w:left w:val="single" w:sz="2" w:space="0" w:color="000000"/>
              <w:bottom w:val="single" w:sz="2" w:space="0" w:color="000000"/>
              <w:right w:val="single" w:sz="2" w:space="0" w:color="000000"/>
            </w:tcBorders>
          </w:tcPr>
          <w:p w14:paraId="737AD8D9" w14:textId="77777777" w:rsidR="00B00607" w:rsidRDefault="00713E6B">
            <w:pPr>
              <w:spacing w:after="0" w:line="253" w:lineRule="auto"/>
              <w:ind w:left="67" w:right="108" w:firstLine="0"/>
            </w:pPr>
            <w:r>
              <w:rPr>
                <w:sz w:val="22"/>
              </w:rPr>
              <w:t>N(anager to ensure no one einployed where standard of ivorking conditions in relation to (a) Teinp. and Humid (b) Mininuiln air velocity and (c)</w:t>
            </w:r>
          </w:p>
          <w:p w14:paraId="4ADDE31C" w14:textId="77777777" w:rsidR="00B00607" w:rsidRDefault="00713E6B">
            <w:pPr>
              <w:spacing w:after="0" w:line="259" w:lineRule="auto"/>
              <w:ind w:left="60" w:firstLine="0"/>
              <w:jc w:val="center"/>
            </w:pPr>
            <w:r>
              <w:rPr>
                <w:sz w:val="22"/>
              </w:rPr>
              <w:t>Alnount of dust in atmosphere.</w:t>
            </w:r>
          </w:p>
        </w:tc>
      </w:tr>
      <w:tr w:rsidR="00B00607" w14:paraId="5766057A" w14:textId="77777777">
        <w:trPr>
          <w:trHeight w:val="723"/>
        </w:trPr>
        <w:tc>
          <w:tcPr>
            <w:tcW w:w="0" w:type="auto"/>
            <w:vMerge/>
            <w:tcBorders>
              <w:top w:val="nil"/>
              <w:left w:val="single" w:sz="2" w:space="0" w:color="000000"/>
              <w:bottom w:val="single" w:sz="2" w:space="0" w:color="000000"/>
              <w:right w:val="single" w:sz="2" w:space="0" w:color="000000"/>
            </w:tcBorders>
          </w:tcPr>
          <w:p w14:paraId="6D7E9FA4"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DBF3883"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BE7BCA7"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43D1BF3" w14:textId="77777777" w:rsidR="00B00607" w:rsidRDefault="00B00607">
            <w:pPr>
              <w:spacing w:after="160" w:line="259" w:lineRule="auto"/>
              <w:ind w:left="0" w:firstLine="0"/>
              <w:jc w:val="left"/>
            </w:pPr>
          </w:p>
        </w:tc>
      </w:tr>
    </w:tbl>
    <w:tbl>
      <w:tblPr>
        <w:tblStyle w:val="TableGrid"/>
        <w:tblpPr w:vertAnchor="text" w:tblpX="3389" w:tblpY="-30"/>
        <w:tblOverlap w:val="never"/>
        <w:tblW w:w="7087" w:type="dxa"/>
        <w:tblInd w:w="0" w:type="dxa"/>
        <w:tblCellMar>
          <w:top w:w="0" w:type="dxa"/>
          <w:left w:w="11" w:type="dxa"/>
          <w:bottom w:w="0" w:type="dxa"/>
          <w:right w:w="25" w:type="dxa"/>
        </w:tblCellMar>
        <w:tblLook w:val="04A0" w:firstRow="1" w:lastRow="0" w:firstColumn="1" w:lastColumn="0" w:noHBand="0" w:noVBand="1"/>
      </w:tblPr>
      <w:tblGrid>
        <w:gridCol w:w="2270"/>
        <w:gridCol w:w="2914"/>
        <w:gridCol w:w="1903"/>
      </w:tblGrid>
      <w:tr w:rsidR="00B00607" w14:paraId="18C4BEE8" w14:textId="77777777">
        <w:trPr>
          <w:trHeight w:val="243"/>
        </w:trPr>
        <w:tc>
          <w:tcPr>
            <w:tcW w:w="2270" w:type="dxa"/>
            <w:vMerge w:val="restart"/>
            <w:tcBorders>
              <w:top w:val="single" w:sz="2" w:space="0" w:color="000000"/>
              <w:left w:val="single" w:sz="2" w:space="0" w:color="000000"/>
              <w:bottom w:val="single" w:sz="2" w:space="0" w:color="000000"/>
              <w:right w:val="single" w:sz="2" w:space="0" w:color="000000"/>
            </w:tcBorders>
          </w:tcPr>
          <w:p w14:paraId="7FED0F1B" w14:textId="77777777" w:rsidR="00B00607" w:rsidRDefault="00713E6B">
            <w:pPr>
              <w:spacing w:after="0" w:line="259" w:lineRule="auto"/>
              <w:ind w:left="428" w:firstLine="0"/>
              <w:jc w:val="left"/>
            </w:pPr>
            <w:r>
              <w:rPr>
                <w:noProof/>
                <w:sz w:val="22"/>
              </w:rPr>
              <mc:AlternateContent>
                <mc:Choice Requires="wpg">
                  <w:drawing>
                    <wp:inline distT="0" distB="0" distL="0" distR="0" wp14:anchorId="20E0482B" wp14:editId="573D6872">
                      <wp:extent cx="1146724" cy="301408"/>
                      <wp:effectExtent l="0" t="0" r="0" b="0"/>
                      <wp:docPr id="234853" name="Group 234853"/>
                      <wp:cNvGraphicFramePr/>
                      <a:graphic xmlns:a="http://schemas.openxmlformats.org/drawingml/2006/main">
                        <a:graphicData uri="http://schemas.microsoft.com/office/word/2010/wordprocessingGroup">
                          <wpg:wgp>
                            <wpg:cNvGrpSpPr/>
                            <wpg:grpSpPr>
                              <a:xfrm>
                                <a:off x="0" y="0"/>
                                <a:ext cx="1146724" cy="301408"/>
                                <a:chOff x="0" y="0"/>
                                <a:chExt cx="1146724" cy="301408"/>
                              </a:xfrm>
                            </wpg:grpSpPr>
                            <pic:pic xmlns:pic="http://schemas.openxmlformats.org/drawingml/2006/picture">
                              <pic:nvPicPr>
                                <pic:cNvPr id="241191" name="Picture 241191"/>
                                <pic:cNvPicPr/>
                              </pic:nvPicPr>
                              <pic:blipFill>
                                <a:blip r:embed="rId406"/>
                                <a:stretch>
                                  <a:fillRect/>
                                </a:stretch>
                              </pic:blipFill>
                              <pic:spPr>
                                <a:xfrm>
                                  <a:off x="210157" y="0"/>
                                  <a:ext cx="936567" cy="301408"/>
                                </a:xfrm>
                                <a:prstGeom prst="rect">
                                  <a:avLst/>
                                </a:prstGeom>
                              </pic:spPr>
                            </pic:pic>
                            <wps:wsp>
                              <wps:cNvPr id="96863" name="Rectangle 96863"/>
                              <wps:cNvSpPr/>
                              <wps:spPr>
                                <a:xfrm>
                                  <a:off x="0" y="27401"/>
                                  <a:ext cx="729152" cy="115403"/>
                                </a:xfrm>
                                <a:prstGeom prst="rect">
                                  <a:avLst/>
                                </a:prstGeom>
                                <a:ln>
                                  <a:noFill/>
                                </a:ln>
                              </wps:spPr>
                              <wps:txbx>
                                <w:txbxContent>
                                  <w:p w14:paraId="36F542CD" w14:textId="77777777" w:rsidR="00B00607" w:rsidRDefault="00713E6B">
                                    <w:pPr>
                                      <w:spacing w:after="160" w:line="259" w:lineRule="auto"/>
                                      <w:ind w:left="0" w:firstLine="0"/>
                                      <w:jc w:val="left"/>
                                    </w:pPr>
                                    <w:r>
                                      <w:rPr>
                                        <w:sz w:val="22"/>
                                      </w:rPr>
                                      <w:t xml:space="preserve">REVISION </w:t>
                                    </w:r>
                                  </w:p>
                                </w:txbxContent>
                              </wps:txbx>
                              <wps:bodyPr horzOverflow="overflow" vert="horz" lIns="0" tIns="0" rIns="0" bIns="0" rtlCol="0">
                                <a:noAutofit/>
                              </wps:bodyPr>
                            </wps:wsp>
                          </wpg:wgp>
                        </a:graphicData>
                      </a:graphic>
                    </wp:inline>
                  </w:drawing>
                </mc:Choice>
                <mc:Fallback xmlns:a="http://schemas.openxmlformats.org/drawingml/2006/main">
                  <w:pict>
                    <v:group id="Group 234853" style="width:90.2932pt;height:23.7329pt;mso-position-horizontal-relative:char;mso-position-vertical-relative:line" coordsize="11467,3014">
                      <v:shape id="Picture 241191" style="position:absolute;width:9365;height:3014;left:2101;top:0;" filled="f">
                        <v:imagedata r:id="rId407"/>
                      </v:shape>
                      <v:rect id="Rectangle 96863" style="position:absolute;width:7291;height:1154;left:0;top:274;"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REVISION </w:t>
                              </w:r>
                            </w:p>
                          </w:txbxContent>
                        </v:textbox>
                      </v:rect>
                    </v:group>
                  </w:pict>
                </mc:Fallback>
              </mc:AlternateContent>
            </w:r>
          </w:p>
        </w:tc>
        <w:tc>
          <w:tcPr>
            <w:tcW w:w="2914" w:type="dxa"/>
            <w:tcBorders>
              <w:top w:val="single" w:sz="2" w:space="0" w:color="000000"/>
              <w:left w:val="single" w:sz="2" w:space="0" w:color="000000"/>
              <w:bottom w:val="single" w:sz="2" w:space="0" w:color="000000"/>
              <w:right w:val="nil"/>
            </w:tcBorders>
          </w:tcPr>
          <w:p w14:paraId="44696D54" w14:textId="77777777" w:rsidR="00B00607" w:rsidRDefault="00713E6B">
            <w:pPr>
              <w:spacing w:after="0" w:line="259" w:lineRule="auto"/>
              <w:ind w:left="50" w:firstLine="0"/>
              <w:jc w:val="center"/>
            </w:pPr>
            <w:r>
              <w:rPr>
                <w:sz w:val="20"/>
              </w:rPr>
              <w:t>DOCUMENT NAME</w:t>
            </w:r>
          </w:p>
        </w:tc>
        <w:tc>
          <w:tcPr>
            <w:tcW w:w="1903" w:type="dxa"/>
            <w:tcBorders>
              <w:top w:val="single" w:sz="2" w:space="0" w:color="000000"/>
              <w:left w:val="nil"/>
              <w:bottom w:val="single" w:sz="2" w:space="0" w:color="000000"/>
              <w:right w:val="nil"/>
            </w:tcBorders>
          </w:tcPr>
          <w:p w14:paraId="1B94065C" w14:textId="77777777" w:rsidR="00B00607" w:rsidRDefault="00713E6B">
            <w:pPr>
              <w:spacing w:after="0" w:line="259" w:lineRule="auto"/>
              <w:ind w:left="25" w:firstLine="0"/>
              <w:jc w:val="center"/>
            </w:pPr>
            <w:r>
              <w:rPr>
                <w:sz w:val="22"/>
              </w:rPr>
              <w:t>PAGE NUMBER</w:t>
            </w:r>
          </w:p>
        </w:tc>
      </w:tr>
      <w:tr w:rsidR="00B00607" w14:paraId="4326FE11" w14:textId="77777777">
        <w:trPr>
          <w:trHeight w:val="246"/>
        </w:trPr>
        <w:tc>
          <w:tcPr>
            <w:tcW w:w="0" w:type="auto"/>
            <w:vMerge/>
            <w:tcBorders>
              <w:top w:val="nil"/>
              <w:left w:val="single" w:sz="2" w:space="0" w:color="000000"/>
              <w:bottom w:val="single" w:sz="2" w:space="0" w:color="000000"/>
              <w:right w:val="single" w:sz="2" w:space="0" w:color="000000"/>
            </w:tcBorders>
          </w:tcPr>
          <w:p w14:paraId="4EDC88B2" w14:textId="77777777" w:rsidR="00B00607" w:rsidRDefault="00B00607">
            <w:pPr>
              <w:spacing w:after="160" w:line="259" w:lineRule="auto"/>
              <w:ind w:left="0" w:firstLine="0"/>
              <w:jc w:val="left"/>
            </w:pPr>
          </w:p>
        </w:tc>
        <w:tc>
          <w:tcPr>
            <w:tcW w:w="2914" w:type="dxa"/>
            <w:tcBorders>
              <w:top w:val="single" w:sz="2" w:space="0" w:color="000000"/>
              <w:left w:val="single" w:sz="2" w:space="0" w:color="000000"/>
              <w:bottom w:val="single" w:sz="2" w:space="0" w:color="000000"/>
              <w:right w:val="single" w:sz="2" w:space="0" w:color="000000"/>
            </w:tcBorders>
          </w:tcPr>
          <w:p w14:paraId="7D74FA43" w14:textId="77777777" w:rsidR="00B00607" w:rsidRDefault="00713E6B">
            <w:pPr>
              <w:spacing w:after="0" w:line="259" w:lineRule="auto"/>
              <w:ind w:left="0" w:firstLine="0"/>
              <w:jc w:val="left"/>
            </w:pPr>
            <w:r>
              <w:rPr>
                <w:noProof/>
              </w:rPr>
              <w:drawing>
                <wp:inline distT="0" distB="0" distL="0" distR="0" wp14:anchorId="69DCBA8C" wp14:editId="53ED8498">
                  <wp:extent cx="1667547" cy="150704"/>
                  <wp:effectExtent l="0" t="0" r="0" b="0"/>
                  <wp:docPr id="99900" name="Picture 99900"/>
                  <wp:cNvGraphicFramePr/>
                  <a:graphic xmlns:a="http://schemas.openxmlformats.org/drawingml/2006/main">
                    <a:graphicData uri="http://schemas.openxmlformats.org/drawingml/2006/picture">
                      <pic:pic xmlns:pic="http://schemas.openxmlformats.org/drawingml/2006/picture">
                        <pic:nvPicPr>
                          <pic:cNvPr id="99900" name="Picture 99900"/>
                          <pic:cNvPicPr/>
                        </pic:nvPicPr>
                        <pic:blipFill>
                          <a:blip r:embed="rId408"/>
                          <a:stretch>
                            <a:fillRect/>
                          </a:stretch>
                        </pic:blipFill>
                        <pic:spPr>
                          <a:xfrm>
                            <a:off x="0" y="0"/>
                            <a:ext cx="1667547" cy="150704"/>
                          </a:xfrm>
                          <a:prstGeom prst="rect">
                            <a:avLst/>
                          </a:prstGeom>
                        </pic:spPr>
                      </pic:pic>
                    </a:graphicData>
                  </a:graphic>
                </wp:inline>
              </w:drawing>
            </w:r>
          </w:p>
        </w:tc>
        <w:tc>
          <w:tcPr>
            <w:tcW w:w="1903" w:type="dxa"/>
            <w:tcBorders>
              <w:top w:val="single" w:sz="2" w:space="0" w:color="000000"/>
              <w:left w:val="single" w:sz="2" w:space="0" w:color="000000"/>
              <w:bottom w:val="nil"/>
              <w:right w:val="single" w:sz="2" w:space="0" w:color="000000"/>
            </w:tcBorders>
          </w:tcPr>
          <w:p w14:paraId="0BB1E83C" w14:textId="77777777" w:rsidR="00B00607" w:rsidRDefault="00713E6B">
            <w:pPr>
              <w:spacing w:after="0" w:line="259" w:lineRule="auto"/>
              <w:ind w:left="11" w:firstLine="0"/>
              <w:jc w:val="center"/>
            </w:pPr>
            <w:r>
              <w:rPr>
                <w:sz w:val="18"/>
              </w:rPr>
              <w:t>35 OF 46</w:t>
            </w:r>
          </w:p>
        </w:tc>
      </w:tr>
    </w:tbl>
    <w:p w14:paraId="49EDBBD3" w14:textId="77777777" w:rsidR="00B00607" w:rsidRDefault="00713E6B">
      <w:pPr>
        <w:spacing w:after="0" w:line="259" w:lineRule="auto"/>
        <w:ind w:left="662" w:right="5137" w:firstLine="0"/>
        <w:jc w:val="left"/>
      </w:pPr>
      <w:r>
        <w:rPr>
          <w:sz w:val="22"/>
        </w:rPr>
        <w:t>DATE OF LAST REVISION</w:t>
      </w:r>
    </w:p>
    <w:p w14:paraId="404B6BD6" w14:textId="77777777" w:rsidR="00B00607" w:rsidRDefault="00713E6B">
      <w:pPr>
        <w:spacing w:after="140" w:line="259" w:lineRule="auto"/>
        <w:ind w:left="1492" w:right="2475"/>
        <w:jc w:val="left"/>
      </w:pPr>
      <w:r>
        <w:rPr>
          <w:sz w:val="18"/>
        </w:rPr>
        <w:t>1 2 -1 2-1996</w:t>
      </w:r>
    </w:p>
    <w:p w14:paraId="2874D6F2" w14:textId="77777777" w:rsidR="00B00607" w:rsidRDefault="00B00607">
      <w:pPr>
        <w:spacing w:after="0" w:line="259" w:lineRule="auto"/>
        <w:ind w:left="-763" w:right="2175" w:firstLine="0"/>
        <w:jc w:val="left"/>
      </w:pPr>
    </w:p>
    <w:tbl>
      <w:tblPr>
        <w:tblStyle w:val="TableGrid"/>
        <w:tblW w:w="8540" w:type="dxa"/>
        <w:tblInd w:w="55" w:type="dxa"/>
        <w:tblCellMar>
          <w:top w:w="39" w:type="dxa"/>
          <w:left w:w="0" w:type="dxa"/>
          <w:bottom w:w="37" w:type="dxa"/>
          <w:right w:w="0" w:type="dxa"/>
        </w:tblCellMar>
        <w:tblLook w:val="04A0" w:firstRow="1" w:lastRow="0" w:firstColumn="1" w:lastColumn="0" w:noHBand="0" w:noVBand="1"/>
      </w:tblPr>
      <w:tblGrid>
        <w:gridCol w:w="268"/>
        <w:gridCol w:w="876"/>
        <w:gridCol w:w="54"/>
        <w:gridCol w:w="1379"/>
        <w:gridCol w:w="94"/>
        <w:gridCol w:w="1452"/>
        <w:gridCol w:w="79"/>
        <w:gridCol w:w="2793"/>
        <w:gridCol w:w="34"/>
        <w:gridCol w:w="1511"/>
      </w:tblGrid>
      <w:tr w:rsidR="00B00607" w14:paraId="41E6041E" w14:textId="77777777">
        <w:trPr>
          <w:gridAfter w:val="1"/>
          <w:wAfter w:w="1891" w:type="dxa"/>
          <w:trHeight w:val="314"/>
        </w:trPr>
        <w:tc>
          <w:tcPr>
            <w:tcW w:w="1744" w:type="dxa"/>
            <w:gridSpan w:val="2"/>
            <w:tcBorders>
              <w:top w:val="single" w:sz="2" w:space="0" w:color="000000"/>
              <w:left w:val="single" w:sz="2" w:space="0" w:color="000000"/>
              <w:bottom w:val="single" w:sz="2" w:space="0" w:color="000000"/>
              <w:right w:val="nil"/>
            </w:tcBorders>
          </w:tcPr>
          <w:p w14:paraId="2566D277" w14:textId="77777777" w:rsidR="00B00607" w:rsidRDefault="00B00607">
            <w:pPr>
              <w:spacing w:after="160" w:line="259" w:lineRule="auto"/>
              <w:ind w:left="0" w:firstLine="0"/>
              <w:jc w:val="left"/>
            </w:pPr>
          </w:p>
        </w:tc>
        <w:tc>
          <w:tcPr>
            <w:tcW w:w="91" w:type="dxa"/>
            <w:tcBorders>
              <w:top w:val="single" w:sz="2" w:space="0" w:color="000000"/>
              <w:left w:val="nil"/>
              <w:bottom w:val="single" w:sz="2" w:space="0" w:color="000000"/>
              <w:right w:val="single" w:sz="2" w:space="0" w:color="000000"/>
            </w:tcBorders>
          </w:tcPr>
          <w:p w14:paraId="74A4DCD2"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73B849F7" w14:textId="77777777" w:rsidR="00B00607" w:rsidRDefault="00B00607">
            <w:pPr>
              <w:spacing w:after="160" w:line="259" w:lineRule="auto"/>
              <w:ind w:left="0" w:firstLine="0"/>
              <w:jc w:val="left"/>
            </w:pPr>
          </w:p>
        </w:tc>
        <w:tc>
          <w:tcPr>
            <w:tcW w:w="1928" w:type="dxa"/>
            <w:tcBorders>
              <w:top w:val="single" w:sz="2" w:space="0" w:color="000000"/>
              <w:left w:val="single" w:sz="2" w:space="0" w:color="000000"/>
              <w:bottom w:val="single" w:sz="2" w:space="0" w:color="000000"/>
              <w:right w:val="single" w:sz="2" w:space="0" w:color="000000"/>
            </w:tcBorders>
          </w:tcPr>
          <w:p w14:paraId="7FFA754C" w14:textId="77777777" w:rsidR="00B00607" w:rsidRDefault="00B00607">
            <w:pPr>
              <w:spacing w:after="160" w:line="259" w:lineRule="auto"/>
              <w:ind w:left="0" w:firstLine="0"/>
              <w:jc w:val="left"/>
            </w:pPr>
          </w:p>
        </w:tc>
        <w:tc>
          <w:tcPr>
            <w:tcW w:w="3209" w:type="dxa"/>
            <w:gridSpan w:val="3"/>
            <w:tcBorders>
              <w:top w:val="single" w:sz="2" w:space="0" w:color="000000"/>
              <w:left w:val="single" w:sz="2" w:space="0" w:color="000000"/>
              <w:bottom w:val="single" w:sz="2" w:space="0" w:color="000000"/>
              <w:right w:val="single" w:sz="2" w:space="0" w:color="000000"/>
            </w:tcBorders>
          </w:tcPr>
          <w:p w14:paraId="4672EC74" w14:textId="77777777" w:rsidR="00B00607" w:rsidRDefault="00713E6B">
            <w:pPr>
              <w:spacing w:after="0" w:line="259" w:lineRule="auto"/>
              <w:ind w:left="96" w:firstLine="0"/>
              <w:jc w:val="left"/>
            </w:pPr>
            <w:r>
              <w:t>does not comply.</w:t>
            </w:r>
          </w:p>
        </w:tc>
      </w:tr>
      <w:tr w:rsidR="00B00607" w14:paraId="69BF6789" w14:textId="77777777">
        <w:trPr>
          <w:gridAfter w:val="1"/>
          <w:wAfter w:w="1891" w:type="dxa"/>
          <w:trHeight w:val="2045"/>
        </w:trPr>
        <w:tc>
          <w:tcPr>
            <w:tcW w:w="1744" w:type="dxa"/>
            <w:gridSpan w:val="2"/>
            <w:tcBorders>
              <w:top w:val="single" w:sz="2" w:space="0" w:color="000000"/>
              <w:left w:val="single" w:sz="2" w:space="0" w:color="000000"/>
              <w:bottom w:val="single" w:sz="2" w:space="0" w:color="000000"/>
              <w:right w:val="nil"/>
            </w:tcBorders>
          </w:tcPr>
          <w:p w14:paraId="3038D4E8" w14:textId="77777777" w:rsidR="00B00607" w:rsidRDefault="00713E6B">
            <w:pPr>
              <w:spacing w:after="0" w:line="259" w:lineRule="auto"/>
              <w:ind w:left="103" w:firstLine="0"/>
              <w:jc w:val="left"/>
            </w:pPr>
            <w:r>
              <w:rPr>
                <w:sz w:val="26"/>
              </w:rPr>
              <w:t>General Rule</w:t>
            </w:r>
          </w:p>
          <w:p w14:paraId="0F4C923D" w14:textId="77777777" w:rsidR="00B00607" w:rsidRDefault="00713E6B">
            <w:pPr>
              <w:spacing w:after="0" w:line="259" w:lineRule="auto"/>
              <w:ind w:left="96" w:firstLine="0"/>
              <w:jc w:val="left"/>
            </w:pPr>
            <w:r>
              <w:t>2.4</w:t>
            </w:r>
          </w:p>
        </w:tc>
        <w:tc>
          <w:tcPr>
            <w:tcW w:w="91" w:type="dxa"/>
            <w:tcBorders>
              <w:top w:val="single" w:sz="2" w:space="0" w:color="000000"/>
              <w:left w:val="nil"/>
              <w:bottom w:val="single" w:sz="2" w:space="0" w:color="000000"/>
              <w:right w:val="single" w:sz="2" w:space="0" w:color="000000"/>
            </w:tcBorders>
          </w:tcPr>
          <w:p w14:paraId="0792EC5B"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2A820965" w14:textId="77777777" w:rsidR="00B00607" w:rsidRDefault="00713E6B">
            <w:pPr>
              <w:spacing w:after="0" w:line="259" w:lineRule="auto"/>
              <w:ind w:left="96" w:right="163" w:firstLine="0"/>
              <w:jc w:val="left"/>
            </w:pPr>
            <w:r>
              <w:t>Inadequate Ventilation for Escape</w:t>
            </w:r>
          </w:p>
        </w:tc>
        <w:tc>
          <w:tcPr>
            <w:tcW w:w="1928" w:type="dxa"/>
            <w:tcBorders>
              <w:top w:val="single" w:sz="2" w:space="0" w:color="000000"/>
              <w:left w:val="single" w:sz="2" w:space="0" w:color="000000"/>
              <w:bottom w:val="single" w:sz="2" w:space="0" w:color="000000"/>
              <w:right w:val="single" w:sz="2" w:space="0" w:color="000000"/>
            </w:tcBorders>
          </w:tcPr>
          <w:p w14:paraId="59AF3338" w14:textId="77777777" w:rsidR="00B00607" w:rsidRDefault="00713E6B">
            <w:pPr>
              <w:spacing w:after="0" w:line="259" w:lineRule="auto"/>
              <w:ind w:left="89" w:firstLine="0"/>
              <w:jc w:val="left"/>
            </w:pPr>
            <w:r>
              <w:t>From Mine</w:t>
            </w:r>
          </w:p>
        </w:tc>
        <w:tc>
          <w:tcPr>
            <w:tcW w:w="3209" w:type="dxa"/>
            <w:gridSpan w:val="3"/>
            <w:tcBorders>
              <w:top w:val="single" w:sz="2" w:space="0" w:color="000000"/>
              <w:left w:val="single" w:sz="2" w:space="0" w:color="000000"/>
              <w:bottom w:val="single" w:sz="2" w:space="0" w:color="000000"/>
              <w:right w:val="single" w:sz="2" w:space="0" w:color="000000"/>
            </w:tcBorders>
          </w:tcPr>
          <w:p w14:paraId="314CC8C8" w14:textId="77777777" w:rsidR="00B00607" w:rsidRDefault="00713E6B">
            <w:pPr>
              <w:spacing w:after="0" w:line="259" w:lineRule="auto"/>
              <w:ind w:left="89" w:right="242" w:firstLine="7"/>
            </w:pPr>
            <w:r>
              <w:t>"Mechanically operated apparatus ...... to produce ventilation ...... to allow all persons to exit mine safely" Emergency fan - Inference that persons withdrawn if provisions not maintained?</w:t>
            </w:r>
          </w:p>
        </w:tc>
      </w:tr>
      <w:tr w:rsidR="00B00607" w14:paraId="6229DB71" w14:textId="77777777">
        <w:trPr>
          <w:gridAfter w:val="1"/>
          <w:wAfter w:w="1891" w:type="dxa"/>
          <w:trHeight w:val="892"/>
        </w:trPr>
        <w:tc>
          <w:tcPr>
            <w:tcW w:w="1744" w:type="dxa"/>
            <w:gridSpan w:val="2"/>
            <w:tcBorders>
              <w:top w:val="single" w:sz="2" w:space="0" w:color="000000"/>
              <w:left w:val="single" w:sz="2" w:space="0" w:color="000000"/>
              <w:bottom w:val="single" w:sz="2" w:space="0" w:color="000000"/>
              <w:right w:val="nil"/>
            </w:tcBorders>
          </w:tcPr>
          <w:p w14:paraId="6EF3EC87" w14:textId="77777777" w:rsidR="00B00607" w:rsidRDefault="00713E6B">
            <w:pPr>
              <w:spacing w:after="0" w:line="259" w:lineRule="auto"/>
              <w:ind w:left="118" w:firstLine="0"/>
              <w:jc w:val="left"/>
            </w:pPr>
            <w:r>
              <w:t>G. R. 2.6 (1) (d)</w:t>
            </w:r>
          </w:p>
        </w:tc>
        <w:tc>
          <w:tcPr>
            <w:tcW w:w="91" w:type="dxa"/>
            <w:tcBorders>
              <w:top w:val="single" w:sz="2" w:space="0" w:color="000000"/>
              <w:left w:val="nil"/>
              <w:bottom w:val="single" w:sz="2" w:space="0" w:color="000000"/>
              <w:right w:val="single" w:sz="2" w:space="0" w:color="000000"/>
            </w:tcBorders>
          </w:tcPr>
          <w:p w14:paraId="1EC5D741"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26DF94C8" w14:textId="77777777" w:rsidR="00B00607" w:rsidRDefault="00713E6B">
            <w:pPr>
              <w:spacing w:after="7" w:line="259" w:lineRule="auto"/>
              <w:ind w:left="96" w:firstLine="0"/>
              <w:jc w:val="left"/>
            </w:pPr>
            <w:r>
              <w:t>Toxic</w:t>
            </w:r>
          </w:p>
          <w:p w14:paraId="6A5B9106" w14:textId="77777777" w:rsidR="00B00607" w:rsidRDefault="00713E6B">
            <w:pPr>
              <w:spacing w:after="0" w:line="259" w:lineRule="auto"/>
              <w:ind w:left="103" w:firstLine="0"/>
              <w:jc w:val="left"/>
            </w:pPr>
            <w:r>
              <w:t>Pollution -</w:t>
            </w:r>
          </w:p>
          <w:p w14:paraId="55D78140" w14:textId="77777777" w:rsidR="00B00607" w:rsidRDefault="00713E6B">
            <w:pPr>
              <w:spacing w:after="0" w:line="259" w:lineRule="auto"/>
              <w:ind w:left="103" w:firstLine="0"/>
              <w:jc w:val="left"/>
            </w:pPr>
            <w:r>
              <w:t>Diesel Fumes</w:t>
            </w:r>
          </w:p>
        </w:tc>
        <w:tc>
          <w:tcPr>
            <w:tcW w:w="1928" w:type="dxa"/>
            <w:tcBorders>
              <w:top w:val="single" w:sz="2" w:space="0" w:color="000000"/>
              <w:left w:val="single" w:sz="2" w:space="0" w:color="000000"/>
              <w:bottom w:val="single" w:sz="2" w:space="0" w:color="000000"/>
              <w:right w:val="single" w:sz="2" w:space="0" w:color="000000"/>
            </w:tcBorders>
          </w:tcPr>
          <w:p w14:paraId="47864792" w14:textId="77777777" w:rsidR="00B00607" w:rsidRDefault="00713E6B">
            <w:pPr>
              <w:spacing w:after="0" w:line="259" w:lineRule="auto"/>
              <w:ind w:left="96" w:firstLine="0"/>
              <w:jc w:val="left"/>
            </w:pPr>
            <w:r>
              <w:t>From Part</w:t>
            </w:r>
          </w:p>
        </w:tc>
        <w:tc>
          <w:tcPr>
            <w:tcW w:w="3209" w:type="dxa"/>
            <w:gridSpan w:val="3"/>
            <w:tcBorders>
              <w:top w:val="single" w:sz="2" w:space="0" w:color="000000"/>
              <w:left w:val="single" w:sz="2" w:space="0" w:color="000000"/>
              <w:bottom w:val="single" w:sz="2" w:space="0" w:color="000000"/>
              <w:right w:val="single" w:sz="2" w:space="0" w:color="000000"/>
            </w:tcBorders>
          </w:tcPr>
          <w:p w14:paraId="05748548" w14:textId="77777777" w:rsidR="00B00607" w:rsidRDefault="00713E6B">
            <w:pPr>
              <w:spacing w:after="0" w:line="259" w:lineRule="auto"/>
              <w:ind w:left="103" w:firstLine="0"/>
              <w:jc w:val="left"/>
            </w:pPr>
            <w:r>
              <w:t>Persons not be exposed to N02 exceeding 0.0002%.</w:t>
            </w:r>
          </w:p>
        </w:tc>
      </w:tr>
      <w:tr w:rsidR="00B00607" w14:paraId="4F7FFF12" w14:textId="77777777">
        <w:trPr>
          <w:gridAfter w:val="1"/>
          <w:wAfter w:w="1891" w:type="dxa"/>
          <w:trHeight w:val="1259"/>
        </w:trPr>
        <w:tc>
          <w:tcPr>
            <w:tcW w:w="1744" w:type="dxa"/>
            <w:gridSpan w:val="2"/>
            <w:vMerge w:val="restart"/>
            <w:tcBorders>
              <w:top w:val="single" w:sz="2" w:space="0" w:color="000000"/>
              <w:left w:val="nil"/>
              <w:bottom w:val="single" w:sz="2" w:space="0" w:color="000000"/>
              <w:right w:val="nil"/>
            </w:tcBorders>
          </w:tcPr>
          <w:p w14:paraId="7AD47868" w14:textId="77777777" w:rsidR="00B00607" w:rsidRDefault="00713E6B">
            <w:pPr>
              <w:spacing w:after="0" w:line="259" w:lineRule="auto"/>
              <w:ind w:left="118" w:firstLine="0"/>
              <w:jc w:val="left"/>
            </w:pPr>
            <w:r>
              <w:t>Gen.Ru1e 27 (1)</w:t>
            </w:r>
          </w:p>
        </w:tc>
        <w:tc>
          <w:tcPr>
            <w:tcW w:w="91" w:type="dxa"/>
            <w:vMerge w:val="restart"/>
            <w:tcBorders>
              <w:top w:val="single" w:sz="2" w:space="0" w:color="000000"/>
              <w:left w:val="nil"/>
              <w:bottom w:val="single" w:sz="2" w:space="0" w:color="000000"/>
              <w:right w:val="single" w:sz="2" w:space="0" w:color="000000"/>
            </w:tcBorders>
          </w:tcPr>
          <w:p w14:paraId="441C1F5F" w14:textId="77777777" w:rsidR="00B00607" w:rsidRDefault="00B00607">
            <w:pPr>
              <w:spacing w:after="160" w:line="259" w:lineRule="auto"/>
              <w:ind w:left="0" w:firstLine="0"/>
              <w:jc w:val="left"/>
            </w:pPr>
          </w:p>
        </w:tc>
        <w:tc>
          <w:tcPr>
            <w:tcW w:w="1568" w:type="dxa"/>
            <w:gridSpan w:val="2"/>
            <w:vMerge w:val="restart"/>
            <w:tcBorders>
              <w:top w:val="single" w:sz="2" w:space="0" w:color="000000"/>
              <w:left w:val="single" w:sz="2" w:space="0" w:color="000000"/>
              <w:bottom w:val="single" w:sz="2" w:space="0" w:color="000000"/>
              <w:right w:val="single" w:sz="2" w:space="0" w:color="000000"/>
            </w:tcBorders>
          </w:tcPr>
          <w:p w14:paraId="05EC6771" w14:textId="77777777" w:rsidR="00B00607" w:rsidRDefault="00713E6B">
            <w:pPr>
              <w:spacing w:after="0" w:line="259" w:lineRule="auto"/>
              <w:ind w:left="103" w:firstLine="0"/>
              <w:jc w:val="left"/>
            </w:pPr>
            <w:r>
              <w:t>Fatigue</w:t>
            </w:r>
          </w:p>
          <w:p w14:paraId="59490B0D" w14:textId="77777777" w:rsidR="00B00607" w:rsidRDefault="00713E6B">
            <w:pPr>
              <w:spacing w:after="0" w:line="259" w:lineRule="auto"/>
              <w:ind w:left="111" w:firstLine="0"/>
              <w:jc w:val="left"/>
            </w:pPr>
            <w:r>
              <w:t>Physiological</w:t>
            </w:r>
          </w:p>
        </w:tc>
        <w:tc>
          <w:tcPr>
            <w:tcW w:w="1928" w:type="dxa"/>
            <w:vMerge w:val="restart"/>
            <w:tcBorders>
              <w:top w:val="single" w:sz="2" w:space="0" w:color="000000"/>
              <w:left w:val="single" w:sz="2" w:space="0" w:color="000000"/>
              <w:bottom w:val="single" w:sz="2" w:space="0" w:color="000000"/>
              <w:right w:val="single" w:sz="2" w:space="0" w:color="000000"/>
            </w:tcBorders>
          </w:tcPr>
          <w:p w14:paraId="6239E9FB" w14:textId="77777777" w:rsidR="00B00607" w:rsidRDefault="00713E6B">
            <w:pPr>
              <w:spacing w:after="0" w:line="259" w:lineRule="auto"/>
              <w:ind w:left="103" w:firstLine="0"/>
              <w:jc w:val="left"/>
            </w:pPr>
            <w:r>
              <w:t>From Part</w:t>
            </w:r>
          </w:p>
        </w:tc>
        <w:tc>
          <w:tcPr>
            <w:tcW w:w="3209" w:type="dxa"/>
            <w:gridSpan w:val="3"/>
            <w:vMerge w:val="restart"/>
            <w:tcBorders>
              <w:top w:val="single" w:sz="2" w:space="0" w:color="000000"/>
              <w:left w:val="single" w:sz="2" w:space="0" w:color="000000"/>
              <w:bottom w:val="single" w:sz="2" w:space="0" w:color="000000"/>
              <w:right w:val="single" w:sz="2" w:space="0" w:color="000000"/>
            </w:tcBorders>
          </w:tcPr>
          <w:p w14:paraId="62D2307A" w14:textId="77777777" w:rsidR="00B00607" w:rsidRDefault="00713E6B">
            <w:pPr>
              <w:spacing w:after="0" w:line="274" w:lineRule="auto"/>
              <w:ind w:left="103" w:right="264" w:firstLine="0"/>
            </w:pPr>
            <w:r>
              <w:t>Other than in circumstances further described in the Rules, no employment (a) in working</w:t>
            </w:r>
          </w:p>
          <w:p w14:paraId="349AA08C" w14:textId="77777777" w:rsidR="00B00607" w:rsidRDefault="00713E6B">
            <w:pPr>
              <w:spacing w:after="0" w:line="259" w:lineRule="auto"/>
              <w:ind w:left="2607" w:firstLine="0"/>
              <w:jc w:val="left"/>
            </w:pPr>
            <w:r>
              <w:rPr>
                <w:vertAlign w:val="superscript"/>
              </w:rPr>
              <w:t>0</w:t>
            </w:r>
          </w:p>
          <w:p w14:paraId="2B0DE7BD" w14:textId="77777777" w:rsidR="00B00607" w:rsidRDefault="00713E6B">
            <w:pPr>
              <w:spacing w:after="0" w:line="259" w:lineRule="auto"/>
              <w:ind w:left="110" w:right="156" w:hanging="7"/>
            </w:pPr>
            <w:r>
              <w:t>place if temperature 29.40 and (b) at a working face where air velocity is less than 15.2 m]min.</w:t>
            </w:r>
          </w:p>
        </w:tc>
      </w:tr>
      <w:tr w:rsidR="00B00607" w14:paraId="6D135B7C" w14:textId="77777777">
        <w:trPr>
          <w:gridAfter w:val="1"/>
          <w:wAfter w:w="1891" w:type="dxa"/>
          <w:trHeight w:val="788"/>
        </w:trPr>
        <w:tc>
          <w:tcPr>
            <w:tcW w:w="0" w:type="auto"/>
            <w:gridSpan w:val="2"/>
            <w:vMerge/>
            <w:tcBorders>
              <w:top w:val="nil"/>
              <w:left w:val="nil"/>
              <w:bottom w:val="single" w:sz="2" w:space="0" w:color="000000"/>
              <w:right w:val="nil"/>
            </w:tcBorders>
          </w:tcPr>
          <w:p w14:paraId="7C694554" w14:textId="77777777" w:rsidR="00B00607" w:rsidRDefault="00B00607">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6D95A804" w14:textId="77777777" w:rsidR="00B00607" w:rsidRDefault="00B00607">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215B8F13" w14:textId="77777777" w:rsidR="00B00607" w:rsidRDefault="00B00607">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08C9BDA" w14:textId="77777777" w:rsidR="00B00607" w:rsidRDefault="00B00607">
            <w:pPr>
              <w:spacing w:after="160" w:line="259" w:lineRule="auto"/>
              <w:ind w:left="0" w:firstLine="0"/>
              <w:jc w:val="left"/>
            </w:pPr>
          </w:p>
        </w:tc>
        <w:tc>
          <w:tcPr>
            <w:tcW w:w="0" w:type="auto"/>
            <w:gridSpan w:val="3"/>
            <w:vMerge/>
            <w:tcBorders>
              <w:top w:val="nil"/>
              <w:left w:val="single" w:sz="2" w:space="0" w:color="000000"/>
              <w:bottom w:val="single" w:sz="2" w:space="0" w:color="000000"/>
              <w:right w:val="single" w:sz="2" w:space="0" w:color="000000"/>
            </w:tcBorders>
          </w:tcPr>
          <w:p w14:paraId="3D43CCC4" w14:textId="77777777" w:rsidR="00B00607" w:rsidRDefault="00B00607">
            <w:pPr>
              <w:spacing w:after="160" w:line="259" w:lineRule="auto"/>
              <w:ind w:left="0" w:firstLine="0"/>
              <w:jc w:val="left"/>
            </w:pPr>
          </w:p>
        </w:tc>
      </w:tr>
      <w:tr w:rsidR="00B00607" w14:paraId="4A21442D" w14:textId="77777777">
        <w:trPr>
          <w:gridAfter w:val="1"/>
          <w:wAfter w:w="1891" w:type="dxa"/>
          <w:trHeight w:val="597"/>
        </w:trPr>
        <w:tc>
          <w:tcPr>
            <w:tcW w:w="1744" w:type="dxa"/>
            <w:gridSpan w:val="2"/>
            <w:tcBorders>
              <w:top w:val="single" w:sz="2" w:space="0" w:color="000000"/>
              <w:left w:val="single" w:sz="2" w:space="0" w:color="000000"/>
              <w:bottom w:val="single" w:sz="2" w:space="0" w:color="000000"/>
              <w:right w:val="nil"/>
            </w:tcBorders>
          </w:tcPr>
          <w:p w14:paraId="1AA98D8C" w14:textId="77777777" w:rsidR="00B00607" w:rsidRDefault="00713E6B">
            <w:pPr>
              <w:spacing w:after="0" w:line="259" w:lineRule="auto"/>
              <w:ind w:left="125" w:firstLine="0"/>
              <w:jc w:val="left"/>
            </w:pPr>
            <w:r>
              <w:t>Gen. Rule 2.10</w:t>
            </w:r>
          </w:p>
          <w:p w14:paraId="75A8041B" w14:textId="77777777" w:rsidR="00B00607" w:rsidRDefault="00713E6B">
            <w:pPr>
              <w:spacing w:after="0" w:line="259" w:lineRule="auto"/>
              <w:ind w:left="118" w:firstLine="0"/>
              <w:jc w:val="left"/>
            </w:pPr>
            <w:r>
              <w:t>(b)</w:t>
            </w:r>
          </w:p>
        </w:tc>
        <w:tc>
          <w:tcPr>
            <w:tcW w:w="91" w:type="dxa"/>
            <w:tcBorders>
              <w:top w:val="single" w:sz="2" w:space="0" w:color="000000"/>
              <w:left w:val="nil"/>
              <w:bottom w:val="single" w:sz="2" w:space="0" w:color="000000"/>
              <w:right w:val="single" w:sz="2" w:space="0" w:color="000000"/>
            </w:tcBorders>
            <w:vAlign w:val="bottom"/>
          </w:tcPr>
          <w:p w14:paraId="49B26E41" w14:textId="77777777" w:rsidR="00B00607" w:rsidRDefault="00713E6B">
            <w:pPr>
              <w:spacing w:after="0" w:line="259" w:lineRule="auto"/>
              <w:ind w:left="0" w:firstLine="0"/>
            </w:pPr>
            <w:r>
              <w:rPr>
                <w:sz w:val="14"/>
              </w:rPr>
              <w:t xml:space="preserve">- </w:t>
            </w:r>
          </w:p>
        </w:tc>
        <w:tc>
          <w:tcPr>
            <w:tcW w:w="1568" w:type="dxa"/>
            <w:gridSpan w:val="2"/>
            <w:tcBorders>
              <w:top w:val="single" w:sz="2" w:space="0" w:color="000000"/>
              <w:left w:val="single" w:sz="2" w:space="0" w:color="000000"/>
              <w:bottom w:val="single" w:sz="2" w:space="0" w:color="000000"/>
              <w:right w:val="single" w:sz="2" w:space="0" w:color="000000"/>
            </w:tcBorders>
          </w:tcPr>
          <w:p w14:paraId="5D3C838F" w14:textId="77777777" w:rsidR="00B00607" w:rsidRDefault="00713E6B">
            <w:pPr>
              <w:spacing w:after="0" w:line="259" w:lineRule="auto"/>
              <w:ind w:left="118" w:hanging="7"/>
              <w:jc w:val="left"/>
            </w:pPr>
            <w:r>
              <w:t>Ventilation Failure</w:t>
            </w:r>
          </w:p>
        </w:tc>
        <w:tc>
          <w:tcPr>
            <w:tcW w:w="1928" w:type="dxa"/>
            <w:tcBorders>
              <w:top w:val="single" w:sz="2" w:space="0" w:color="000000"/>
              <w:left w:val="single" w:sz="2" w:space="0" w:color="000000"/>
              <w:bottom w:val="single" w:sz="2" w:space="0" w:color="000000"/>
              <w:right w:val="single" w:sz="2" w:space="0" w:color="000000"/>
            </w:tcBorders>
          </w:tcPr>
          <w:p w14:paraId="758FFDE1" w14:textId="77777777" w:rsidR="00B00607" w:rsidRDefault="00713E6B">
            <w:pPr>
              <w:spacing w:after="0" w:line="259" w:lineRule="auto"/>
              <w:ind w:left="103" w:firstLine="0"/>
              <w:jc w:val="left"/>
            </w:pPr>
            <w:r>
              <w:t>From Mine</w:t>
            </w:r>
          </w:p>
        </w:tc>
        <w:tc>
          <w:tcPr>
            <w:tcW w:w="3209" w:type="dxa"/>
            <w:gridSpan w:val="3"/>
            <w:tcBorders>
              <w:top w:val="single" w:sz="2" w:space="0" w:color="000000"/>
              <w:left w:val="single" w:sz="2" w:space="0" w:color="000000"/>
              <w:bottom w:val="single" w:sz="2" w:space="0" w:color="000000"/>
              <w:right w:val="single" w:sz="2" w:space="0" w:color="000000"/>
            </w:tcBorders>
          </w:tcPr>
          <w:p w14:paraId="300BA763" w14:textId="77777777" w:rsidR="00B00607" w:rsidRDefault="00713E6B">
            <w:pPr>
              <w:spacing w:after="0" w:line="259" w:lineRule="auto"/>
              <w:ind w:left="118" w:right="33" w:hanging="7"/>
            </w:pPr>
            <w:r>
              <w:t>Withdrawal to surface if main fan stoppage exceeds 30 mins</w:t>
            </w:r>
          </w:p>
        </w:tc>
      </w:tr>
      <w:tr w:rsidR="00B00607" w14:paraId="28B9A7AA" w14:textId="77777777">
        <w:trPr>
          <w:gridAfter w:val="1"/>
          <w:wAfter w:w="1891" w:type="dxa"/>
          <w:trHeight w:val="899"/>
        </w:trPr>
        <w:tc>
          <w:tcPr>
            <w:tcW w:w="1744" w:type="dxa"/>
            <w:gridSpan w:val="2"/>
            <w:tcBorders>
              <w:top w:val="single" w:sz="2" w:space="0" w:color="000000"/>
              <w:left w:val="single" w:sz="2" w:space="0" w:color="000000"/>
              <w:bottom w:val="single" w:sz="2" w:space="0" w:color="000000"/>
              <w:right w:val="nil"/>
            </w:tcBorders>
          </w:tcPr>
          <w:p w14:paraId="79414990" w14:textId="77777777" w:rsidR="00B00607" w:rsidRDefault="00713E6B">
            <w:pPr>
              <w:spacing w:after="0" w:line="259" w:lineRule="auto"/>
              <w:ind w:left="132" w:firstLine="0"/>
              <w:jc w:val="left"/>
            </w:pPr>
            <w:r>
              <w:rPr>
                <w:sz w:val="26"/>
              </w:rPr>
              <w:t>G. Rule 5.5 (d)</w:t>
            </w:r>
          </w:p>
        </w:tc>
        <w:tc>
          <w:tcPr>
            <w:tcW w:w="91" w:type="dxa"/>
            <w:tcBorders>
              <w:top w:val="single" w:sz="2" w:space="0" w:color="000000"/>
              <w:left w:val="nil"/>
              <w:bottom w:val="single" w:sz="2" w:space="0" w:color="000000"/>
              <w:right w:val="single" w:sz="2" w:space="0" w:color="000000"/>
            </w:tcBorders>
          </w:tcPr>
          <w:p w14:paraId="58B003A2"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73885476" w14:textId="77777777" w:rsidR="00B00607" w:rsidRDefault="00713E6B">
            <w:pPr>
              <w:spacing w:after="0" w:line="259" w:lineRule="auto"/>
              <w:ind w:left="118" w:firstLine="7"/>
              <w:jc w:val="left"/>
            </w:pPr>
            <w:r>
              <w:t>Ventilation Failure</w:t>
            </w:r>
          </w:p>
        </w:tc>
        <w:tc>
          <w:tcPr>
            <w:tcW w:w="1928" w:type="dxa"/>
            <w:tcBorders>
              <w:top w:val="single" w:sz="2" w:space="0" w:color="000000"/>
              <w:left w:val="single" w:sz="2" w:space="0" w:color="000000"/>
              <w:bottom w:val="single" w:sz="2" w:space="0" w:color="000000"/>
              <w:right w:val="single" w:sz="2" w:space="0" w:color="000000"/>
            </w:tcBorders>
          </w:tcPr>
          <w:p w14:paraId="501D2150" w14:textId="77777777" w:rsidR="00B00607" w:rsidRDefault="00713E6B">
            <w:pPr>
              <w:spacing w:after="0" w:line="259" w:lineRule="auto"/>
              <w:ind w:left="118" w:firstLine="0"/>
              <w:jc w:val="left"/>
            </w:pPr>
            <w:r>
              <w:t>From Part</w:t>
            </w:r>
          </w:p>
        </w:tc>
        <w:tc>
          <w:tcPr>
            <w:tcW w:w="3209" w:type="dxa"/>
            <w:gridSpan w:val="3"/>
            <w:tcBorders>
              <w:top w:val="single" w:sz="2" w:space="0" w:color="000000"/>
              <w:left w:val="single" w:sz="2" w:space="0" w:color="000000"/>
              <w:bottom w:val="single" w:sz="2" w:space="0" w:color="000000"/>
              <w:right w:val="single" w:sz="2" w:space="0" w:color="000000"/>
            </w:tcBorders>
          </w:tcPr>
          <w:p w14:paraId="0893CA04" w14:textId="77777777" w:rsidR="00B00607" w:rsidRDefault="00713E6B">
            <w:pPr>
              <w:spacing w:after="0" w:line="259" w:lineRule="auto"/>
              <w:ind w:left="111" w:right="199" w:firstLine="7"/>
            </w:pPr>
            <w:r>
              <w:t>Withdrawal from "That part of mine" on failure of auxiliary fan.</w:t>
            </w:r>
          </w:p>
        </w:tc>
      </w:tr>
      <w:tr w:rsidR="00B00607" w14:paraId="22367364" w14:textId="77777777">
        <w:trPr>
          <w:gridAfter w:val="1"/>
          <w:wAfter w:w="1891" w:type="dxa"/>
          <w:trHeight w:val="877"/>
        </w:trPr>
        <w:tc>
          <w:tcPr>
            <w:tcW w:w="1744" w:type="dxa"/>
            <w:gridSpan w:val="2"/>
            <w:tcBorders>
              <w:top w:val="single" w:sz="2" w:space="0" w:color="000000"/>
              <w:left w:val="single" w:sz="2" w:space="0" w:color="000000"/>
              <w:bottom w:val="single" w:sz="2" w:space="0" w:color="000000"/>
              <w:right w:val="nil"/>
            </w:tcBorders>
          </w:tcPr>
          <w:p w14:paraId="7561DEAD" w14:textId="77777777" w:rsidR="00B00607" w:rsidRDefault="00713E6B">
            <w:pPr>
              <w:spacing w:after="0" w:line="259" w:lineRule="auto"/>
              <w:ind w:left="139" w:firstLine="0"/>
              <w:jc w:val="left"/>
            </w:pPr>
            <w:r>
              <w:rPr>
                <w:sz w:val="26"/>
              </w:rPr>
              <w:t>General Rule</w:t>
            </w:r>
          </w:p>
          <w:p w14:paraId="46A87C59" w14:textId="77777777" w:rsidR="00B00607" w:rsidRDefault="00713E6B">
            <w:pPr>
              <w:spacing w:after="0" w:line="259" w:lineRule="auto"/>
              <w:ind w:left="147" w:firstLine="0"/>
              <w:jc w:val="left"/>
            </w:pPr>
            <w:r>
              <w:rPr>
                <w:sz w:val="22"/>
              </w:rPr>
              <w:t>7.12 (a) and (b)</w:t>
            </w:r>
          </w:p>
        </w:tc>
        <w:tc>
          <w:tcPr>
            <w:tcW w:w="91" w:type="dxa"/>
            <w:tcBorders>
              <w:top w:val="single" w:sz="2" w:space="0" w:color="000000"/>
              <w:left w:val="nil"/>
              <w:bottom w:val="single" w:sz="2" w:space="0" w:color="000000"/>
              <w:right w:val="single" w:sz="2" w:space="0" w:color="000000"/>
            </w:tcBorders>
          </w:tcPr>
          <w:p w14:paraId="48B73294"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371C4636" w14:textId="77777777" w:rsidR="00B00607" w:rsidRDefault="00713E6B">
            <w:pPr>
              <w:spacing w:after="0" w:line="259" w:lineRule="auto"/>
              <w:ind w:left="125" w:firstLine="7"/>
              <w:jc w:val="left"/>
            </w:pPr>
            <w:r>
              <w:t>Inadequate Ventilation</w:t>
            </w:r>
          </w:p>
        </w:tc>
        <w:tc>
          <w:tcPr>
            <w:tcW w:w="1928" w:type="dxa"/>
            <w:tcBorders>
              <w:top w:val="single" w:sz="2" w:space="0" w:color="000000"/>
              <w:left w:val="single" w:sz="2" w:space="0" w:color="000000"/>
              <w:bottom w:val="single" w:sz="2" w:space="0" w:color="000000"/>
              <w:right w:val="single" w:sz="2" w:space="0" w:color="000000"/>
            </w:tcBorders>
          </w:tcPr>
          <w:p w14:paraId="52BE556A" w14:textId="77777777" w:rsidR="00B00607" w:rsidRDefault="00713E6B">
            <w:pPr>
              <w:spacing w:after="0" w:line="259" w:lineRule="auto"/>
              <w:ind w:left="125" w:firstLine="0"/>
              <w:jc w:val="left"/>
            </w:pPr>
            <w:r>
              <w:t>From Part</w:t>
            </w:r>
          </w:p>
        </w:tc>
        <w:tc>
          <w:tcPr>
            <w:tcW w:w="3209" w:type="dxa"/>
            <w:gridSpan w:val="3"/>
            <w:tcBorders>
              <w:top w:val="single" w:sz="2" w:space="0" w:color="000000"/>
              <w:left w:val="single" w:sz="2" w:space="0" w:color="000000"/>
              <w:bottom w:val="single" w:sz="2" w:space="0" w:color="000000"/>
              <w:right w:val="single" w:sz="2" w:space="0" w:color="000000"/>
            </w:tcBorders>
          </w:tcPr>
          <w:p w14:paraId="6ADFAE81" w14:textId="77777777" w:rsidR="00B00607" w:rsidRDefault="00713E6B">
            <w:pPr>
              <w:spacing w:after="0" w:line="259" w:lineRule="auto"/>
              <w:ind w:left="118" w:right="343" w:firstLine="7"/>
            </w:pPr>
            <w:r>
              <w:t>Immediate withdrawal from "any part of mine" when flammable gas exceeds 2.5%.</w:t>
            </w:r>
          </w:p>
        </w:tc>
      </w:tr>
      <w:tr w:rsidR="00B00607" w14:paraId="1E9C6E4C" w14:textId="77777777">
        <w:trPr>
          <w:gridAfter w:val="1"/>
          <w:wAfter w:w="1891" w:type="dxa"/>
          <w:trHeight w:val="1179"/>
        </w:trPr>
        <w:tc>
          <w:tcPr>
            <w:tcW w:w="1744" w:type="dxa"/>
            <w:gridSpan w:val="2"/>
            <w:tcBorders>
              <w:top w:val="single" w:sz="2" w:space="0" w:color="000000"/>
              <w:left w:val="single" w:sz="2" w:space="0" w:color="000000"/>
              <w:bottom w:val="single" w:sz="2" w:space="0" w:color="000000"/>
              <w:right w:val="nil"/>
            </w:tcBorders>
          </w:tcPr>
          <w:p w14:paraId="1DF585CB" w14:textId="77777777" w:rsidR="00B00607" w:rsidRDefault="00713E6B">
            <w:pPr>
              <w:spacing w:after="0" w:line="259" w:lineRule="auto"/>
              <w:ind w:left="139" w:firstLine="0"/>
              <w:jc w:val="left"/>
            </w:pPr>
            <w:r>
              <w:rPr>
                <w:sz w:val="26"/>
              </w:rPr>
              <w:t>General Rule</w:t>
            </w:r>
          </w:p>
          <w:p w14:paraId="6F1A74A4" w14:textId="77777777" w:rsidR="00B00607" w:rsidRDefault="00713E6B">
            <w:pPr>
              <w:spacing w:after="0" w:line="259" w:lineRule="auto"/>
              <w:ind w:left="132" w:firstLine="0"/>
              <w:jc w:val="left"/>
            </w:pPr>
            <w:r>
              <w:rPr>
                <w:sz w:val="26"/>
              </w:rPr>
              <w:t>17.1</w:t>
            </w:r>
          </w:p>
        </w:tc>
        <w:tc>
          <w:tcPr>
            <w:tcW w:w="91" w:type="dxa"/>
            <w:tcBorders>
              <w:top w:val="single" w:sz="2" w:space="0" w:color="000000"/>
              <w:left w:val="nil"/>
              <w:bottom w:val="single" w:sz="2" w:space="0" w:color="000000"/>
              <w:right w:val="single" w:sz="2" w:space="0" w:color="000000"/>
            </w:tcBorders>
          </w:tcPr>
          <w:p w14:paraId="64F9A4BF"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58322640" w14:textId="77777777" w:rsidR="00B00607" w:rsidRDefault="00713E6B">
            <w:pPr>
              <w:spacing w:after="0" w:line="259" w:lineRule="auto"/>
              <w:ind w:left="125" w:firstLine="0"/>
              <w:jc w:val="left"/>
            </w:pPr>
            <w:r>
              <w:t>Excessive</w:t>
            </w:r>
          </w:p>
          <w:p w14:paraId="16F2508D" w14:textId="77777777" w:rsidR="00B00607" w:rsidRDefault="00713E6B">
            <w:pPr>
              <w:spacing w:after="0" w:line="259" w:lineRule="auto"/>
              <w:ind w:left="125" w:firstLine="0"/>
              <w:jc w:val="left"/>
            </w:pPr>
            <w:r>
              <w:t>Noise</w:t>
            </w:r>
          </w:p>
        </w:tc>
        <w:tc>
          <w:tcPr>
            <w:tcW w:w="1928" w:type="dxa"/>
            <w:tcBorders>
              <w:top w:val="single" w:sz="2" w:space="0" w:color="000000"/>
              <w:left w:val="single" w:sz="2" w:space="0" w:color="000000"/>
              <w:bottom w:val="single" w:sz="2" w:space="0" w:color="000000"/>
              <w:right w:val="single" w:sz="2" w:space="0" w:color="000000"/>
            </w:tcBorders>
          </w:tcPr>
          <w:p w14:paraId="6908E8E4" w14:textId="77777777" w:rsidR="00B00607" w:rsidRDefault="00713E6B">
            <w:pPr>
              <w:spacing w:after="0" w:line="259" w:lineRule="auto"/>
              <w:ind w:left="125" w:firstLine="0"/>
              <w:jc w:val="left"/>
            </w:pPr>
            <w:r>
              <w:t>From Part</w:t>
            </w:r>
          </w:p>
        </w:tc>
        <w:tc>
          <w:tcPr>
            <w:tcW w:w="3209" w:type="dxa"/>
            <w:gridSpan w:val="3"/>
            <w:tcBorders>
              <w:top w:val="single" w:sz="2" w:space="0" w:color="000000"/>
              <w:left w:val="single" w:sz="2" w:space="0" w:color="000000"/>
              <w:bottom w:val="single" w:sz="2" w:space="0" w:color="000000"/>
              <w:right w:val="single" w:sz="2" w:space="0" w:color="000000"/>
            </w:tcBorders>
          </w:tcPr>
          <w:p w14:paraId="15DB7176" w14:textId="77777777" w:rsidR="00B00607" w:rsidRDefault="00713E6B">
            <w:pPr>
              <w:spacing w:after="0" w:line="259" w:lineRule="auto"/>
              <w:ind w:left="118" w:right="177" w:firstLine="0"/>
            </w:pPr>
            <w:r>
              <w:t>Persons not to enter or remain in a place exceeding prescribed noise kevels except under prescribed conditions.</w:t>
            </w:r>
          </w:p>
        </w:tc>
      </w:tr>
      <w:tr w:rsidR="00B00607" w14:paraId="52E6DA12" w14:textId="77777777">
        <w:trPr>
          <w:gridAfter w:val="1"/>
          <w:wAfter w:w="1891" w:type="dxa"/>
          <w:trHeight w:val="892"/>
        </w:trPr>
        <w:tc>
          <w:tcPr>
            <w:tcW w:w="1744" w:type="dxa"/>
            <w:gridSpan w:val="2"/>
            <w:tcBorders>
              <w:top w:val="single" w:sz="2" w:space="0" w:color="000000"/>
              <w:left w:val="nil"/>
              <w:bottom w:val="single" w:sz="2" w:space="0" w:color="000000"/>
              <w:right w:val="nil"/>
            </w:tcBorders>
          </w:tcPr>
          <w:p w14:paraId="72401673" w14:textId="77777777" w:rsidR="00B00607" w:rsidRDefault="00713E6B">
            <w:pPr>
              <w:spacing w:after="0" w:line="259" w:lineRule="auto"/>
              <w:ind w:left="139" w:firstLine="0"/>
              <w:jc w:val="left"/>
            </w:pPr>
            <w:r>
              <w:rPr>
                <w:sz w:val="26"/>
              </w:rPr>
              <w:t>General Rule</w:t>
            </w:r>
          </w:p>
          <w:p w14:paraId="1FAA2680" w14:textId="77777777" w:rsidR="00B00607" w:rsidRDefault="00713E6B">
            <w:pPr>
              <w:spacing w:after="0" w:line="259" w:lineRule="auto"/>
              <w:ind w:left="132" w:firstLine="0"/>
              <w:jc w:val="left"/>
            </w:pPr>
            <w:r>
              <w:t>49.15</w:t>
            </w:r>
          </w:p>
        </w:tc>
        <w:tc>
          <w:tcPr>
            <w:tcW w:w="91" w:type="dxa"/>
            <w:tcBorders>
              <w:top w:val="single" w:sz="2" w:space="0" w:color="000000"/>
              <w:left w:val="nil"/>
              <w:bottom w:val="single" w:sz="2" w:space="0" w:color="000000"/>
              <w:right w:val="single" w:sz="2" w:space="0" w:color="000000"/>
            </w:tcBorders>
          </w:tcPr>
          <w:p w14:paraId="5D93C58E"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090EB640" w14:textId="77777777" w:rsidR="00B00607" w:rsidRDefault="00713E6B">
            <w:pPr>
              <w:spacing w:after="0" w:line="259" w:lineRule="auto"/>
              <w:ind w:left="132" w:firstLine="0"/>
              <w:jc w:val="left"/>
            </w:pPr>
            <w:r>
              <w:t>Shotfiring</w:t>
            </w:r>
          </w:p>
        </w:tc>
        <w:tc>
          <w:tcPr>
            <w:tcW w:w="1928" w:type="dxa"/>
            <w:tcBorders>
              <w:top w:val="single" w:sz="2" w:space="0" w:color="000000"/>
              <w:left w:val="single" w:sz="2" w:space="0" w:color="000000"/>
              <w:bottom w:val="single" w:sz="2" w:space="0" w:color="000000"/>
              <w:right w:val="single" w:sz="2" w:space="0" w:color="000000"/>
            </w:tcBorders>
          </w:tcPr>
          <w:p w14:paraId="14726AAD" w14:textId="77777777" w:rsidR="00B00607" w:rsidRDefault="00713E6B">
            <w:pPr>
              <w:spacing w:after="0" w:line="259" w:lineRule="auto"/>
              <w:ind w:left="125" w:firstLine="0"/>
              <w:jc w:val="left"/>
            </w:pPr>
            <w:r>
              <w:t>From Part</w:t>
            </w:r>
          </w:p>
        </w:tc>
        <w:tc>
          <w:tcPr>
            <w:tcW w:w="3209" w:type="dxa"/>
            <w:gridSpan w:val="3"/>
            <w:tcBorders>
              <w:top w:val="single" w:sz="2" w:space="0" w:color="000000"/>
              <w:left w:val="single" w:sz="2" w:space="0" w:color="000000"/>
              <w:bottom w:val="single" w:sz="2" w:space="0" w:color="000000"/>
              <w:right w:val="single" w:sz="2" w:space="0" w:color="000000"/>
            </w:tcBorders>
          </w:tcPr>
          <w:p w14:paraId="047335E2" w14:textId="77777777" w:rsidR="00B00607" w:rsidRDefault="00713E6B">
            <w:pPr>
              <w:spacing w:after="0" w:line="259" w:lineRule="auto"/>
              <w:ind w:left="125" w:right="105" w:firstLine="7"/>
            </w:pPr>
            <w:r>
              <w:t>All persons to be "withdrawn to a place of safety in intake air" before firing shots.</w:t>
            </w:r>
          </w:p>
        </w:tc>
      </w:tr>
      <w:tr w:rsidR="00B00607" w14:paraId="3DC13859" w14:textId="77777777">
        <w:trPr>
          <w:gridAfter w:val="1"/>
          <w:wAfter w:w="1891" w:type="dxa"/>
          <w:trHeight w:val="2045"/>
        </w:trPr>
        <w:tc>
          <w:tcPr>
            <w:tcW w:w="1744" w:type="dxa"/>
            <w:gridSpan w:val="2"/>
            <w:tcBorders>
              <w:top w:val="single" w:sz="2" w:space="0" w:color="000000"/>
              <w:left w:val="single" w:sz="2" w:space="0" w:color="000000"/>
              <w:bottom w:val="single" w:sz="2" w:space="0" w:color="000000"/>
              <w:right w:val="nil"/>
            </w:tcBorders>
          </w:tcPr>
          <w:p w14:paraId="7D48BC80" w14:textId="77777777" w:rsidR="00B00607" w:rsidRDefault="00713E6B">
            <w:pPr>
              <w:spacing w:after="0" w:line="259" w:lineRule="auto"/>
              <w:ind w:left="147" w:firstLine="0"/>
              <w:jc w:val="left"/>
            </w:pPr>
            <w:r>
              <w:rPr>
                <w:sz w:val="26"/>
              </w:rPr>
              <w:t>Gen. Rule 55.7</w:t>
            </w:r>
          </w:p>
        </w:tc>
        <w:tc>
          <w:tcPr>
            <w:tcW w:w="91" w:type="dxa"/>
            <w:tcBorders>
              <w:top w:val="single" w:sz="2" w:space="0" w:color="000000"/>
              <w:left w:val="nil"/>
              <w:bottom w:val="single" w:sz="2" w:space="0" w:color="000000"/>
              <w:right w:val="single" w:sz="2" w:space="0" w:color="000000"/>
            </w:tcBorders>
          </w:tcPr>
          <w:p w14:paraId="6A748424" w14:textId="77777777" w:rsidR="00B00607" w:rsidRDefault="00B00607">
            <w:pPr>
              <w:spacing w:after="160" w:line="259" w:lineRule="auto"/>
              <w:ind w:left="0" w:firstLine="0"/>
              <w:jc w:val="left"/>
            </w:pPr>
          </w:p>
        </w:tc>
        <w:tc>
          <w:tcPr>
            <w:tcW w:w="1568" w:type="dxa"/>
            <w:gridSpan w:val="2"/>
            <w:tcBorders>
              <w:top w:val="single" w:sz="2" w:space="0" w:color="000000"/>
              <w:left w:val="single" w:sz="2" w:space="0" w:color="000000"/>
              <w:bottom w:val="single" w:sz="2" w:space="0" w:color="000000"/>
              <w:right w:val="single" w:sz="2" w:space="0" w:color="000000"/>
            </w:tcBorders>
          </w:tcPr>
          <w:p w14:paraId="12FE4CD8" w14:textId="77777777" w:rsidR="00B00607" w:rsidRDefault="00713E6B">
            <w:pPr>
              <w:spacing w:after="0" w:line="259" w:lineRule="auto"/>
              <w:ind w:left="125" w:firstLine="0"/>
              <w:jc w:val="left"/>
            </w:pPr>
            <w:r>
              <w:t>Naked Flame</w:t>
            </w:r>
          </w:p>
        </w:tc>
        <w:tc>
          <w:tcPr>
            <w:tcW w:w="1928" w:type="dxa"/>
            <w:tcBorders>
              <w:top w:val="single" w:sz="2" w:space="0" w:color="000000"/>
              <w:left w:val="single" w:sz="2" w:space="0" w:color="000000"/>
              <w:bottom w:val="single" w:sz="2" w:space="0" w:color="000000"/>
              <w:right w:val="single" w:sz="2" w:space="0" w:color="000000"/>
            </w:tcBorders>
          </w:tcPr>
          <w:p w14:paraId="40D6C64C" w14:textId="77777777" w:rsidR="00B00607" w:rsidRDefault="00713E6B">
            <w:pPr>
              <w:spacing w:after="0" w:line="259" w:lineRule="auto"/>
              <w:ind w:left="132" w:firstLine="0"/>
              <w:jc w:val="left"/>
            </w:pPr>
            <w:r>
              <w:t>From Mine</w:t>
            </w:r>
          </w:p>
        </w:tc>
        <w:tc>
          <w:tcPr>
            <w:tcW w:w="3209" w:type="dxa"/>
            <w:gridSpan w:val="3"/>
            <w:tcBorders>
              <w:top w:val="single" w:sz="2" w:space="0" w:color="000000"/>
              <w:left w:val="single" w:sz="2" w:space="0" w:color="000000"/>
              <w:bottom w:val="single" w:sz="2" w:space="0" w:color="000000"/>
              <w:right w:val="single" w:sz="2" w:space="0" w:color="000000"/>
            </w:tcBorders>
          </w:tcPr>
          <w:p w14:paraId="0A82248F" w14:textId="77777777" w:rsidR="00B00607" w:rsidRDefault="00713E6B">
            <w:pPr>
              <w:spacing w:after="0" w:line="259" w:lineRule="auto"/>
              <w:ind w:left="132" w:right="112" w:hanging="7"/>
            </w:pPr>
            <w:r>
              <w:t>No persons to remain underground when a heating/cutting device is used other than those performing the tasks (at a location other than in an approved underground workshop).</w:t>
            </w:r>
          </w:p>
        </w:tc>
      </w:tr>
      <w:tr w:rsidR="00B00607" w14:paraId="7120A843" w14:textId="77777777">
        <w:tblPrEx>
          <w:tblCellMar>
            <w:top w:w="7" w:type="dxa"/>
            <w:left w:w="281" w:type="dxa"/>
            <w:bottom w:w="0" w:type="dxa"/>
            <w:right w:w="115" w:type="dxa"/>
          </w:tblCellMar>
        </w:tblPrEx>
        <w:trPr>
          <w:gridBefore w:val="1"/>
          <w:wBefore w:w="290" w:type="dxa"/>
          <w:trHeight w:val="245"/>
        </w:trPr>
        <w:tc>
          <w:tcPr>
            <w:tcW w:w="3019" w:type="dxa"/>
            <w:gridSpan w:val="3"/>
            <w:tcBorders>
              <w:top w:val="single" w:sz="2" w:space="0" w:color="000000"/>
              <w:left w:val="single" w:sz="2" w:space="0" w:color="000000"/>
              <w:bottom w:val="single" w:sz="2" w:space="0" w:color="000000"/>
              <w:right w:val="single" w:sz="2" w:space="0" w:color="000000"/>
            </w:tcBorders>
          </w:tcPr>
          <w:p w14:paraId="389B833A" w14:textId="77777777" w:rsidR="00B00607" w:rsidRDefault="00713E6B">
            <w:pPr>
              <w:spacing w:after="0" w:line="259" w:lineRule="auto"/>
              <w:ind w:left="0" w:firstLine="0"/>
              <w:jc w:val="left"/>
            </w:pPr>
            <w:r>
              <w:rPr>
                <w:sz w:val="18"/>
              </w:rPr>
              <w:t>DATE OF CAST REVISION</w:t>
            </w:r>
          </w:p>
        </w:tc>
        <w:tc>
          <w:tcPr>
            <w:tcW w:w="2266" w:type="dxa"/>
            <w:gridSpan w:val="3"/>
            <w:tcBorders>
              <w:top w:val="single" w:sz="2" w:space="0" w:color="000000"/>
              <w:left w:val="single" w:sz="2" w:space="0" w:color="000000"/>
              <w:bottom w:val="single" w:sz="2" w:space="0" w:color="000000"/>
              <w:right w:val="single" w:sz="2" w:space="0" w:color="000000"/>
            </w:tcBorders>
          </w:tcPr>
          <w:p w14:paraId="41061A31" w14:textId="77777777" w:rsidR="00B00607" w:rsidRDefault="00713E6B">
            <w:pPr>
              <w:spacing w:after="0" w:line="259" w:lineRule="auto"/>
              <w:ind w:left="139" w:firstLine="0"/>
              <w:jc w:val="left"/>
            </w:pPr>
            <w:r>
              <w:rPr>
                <w:sz w:val="22"/>
              </w:rPr>
              <w:t>REVISION No</w:t>
            </w:r>
          </w:p>
        </w:tc>
        <w:tc>
          <w:tcPr>
            <w:tcW w:w="2931" w:type="dxa"/>
            <w:tcBorders>
              <w:top w:val="single" w:sz="2" w:space="0" w:color="000000"/>
              <w:left w:val="single" w:sz="2" w:space="0" w:color="000000"/>
              <w:bottom w:val="single" w:sz="2" w:space="0" w:color="000000"/>
              <w:right w:val="single" w:sz="2" w:space="0" w:color="000000"/>
            </w:tcBorders>
          </w:tcPr>
          <w:p w14:paraId="2227A6A4" w14:textId="77777777" w:rsidR="00B00607" w:rsidRDefault="00713E6B">
            <w:pPr>
              <w:spacing w:after="0" w:line="259" w:lineRule="auto"/>
              <w:ind w:left="0" w:right="141" w:firstLine="0"/>
              <w:jc w:val="center"/>
            </w:pPr>
            <w:r>
              <w:rPr>
                <w:sz w:val="20"/>
              </w:rPr>
              <w:t>DOCUMENT NAME</w:t>
            </w:r>
          </w:p>
        </w:tc>
        <w:tc>
          <w:tcPr>
            <w:tcW w:w="1925" w:type="dxa"/>
            <w:gridSpan w:val="2"/>
            <w:tcBorders>
              <w:top w:val="single" w:sz="2" w:space="0" w:color="000000"/>
              <w:left w:val="single" w:sz="2" w:space="0" w:color="000000"/>
              <w:bottom w:val="single" w:sz="2" w:space="0" w:color="000000"/>
              <w:right w:val="single" w:sz="2" w:space="0" w:color="000000"/>
            </w:tcBorders>
          </w:tcPr>
          <w:p w14:paraId="66309713" w14:textId="77777777" w:rsidR="00B00607" w:rsidRDefault="00713E6B">
            <w:pPr>
              <w:spacing w:after="0" w:line="259" w:lineRule="auto"/>
              <w:ind w:left="0" w:right="170" w:firstLine="0"/>
              <w:jc w:val="center"/>
            </w:pPr>
            <w:r>
              <w:rPr>
                <w:sz w:val="22"/>
              </w:rPr>
              <w:t>PAGE NUMBER</w:t>
            </w:r>
          </w:p>
        </w:tc>
      </w:tr>
      <w:tr w:rsidR="00B00607" w14:paraId="33233AC9" w14:textId="77777777">
        <w:tblPrEx>
          <w:tblCellMar>
            <w:top w:w="7" w:type="dxa"/>
            <w:left w:w="281" w:type="dxa"/>
            <w:bottom w:w="0" w:type="dxa"/>
            <w:right w:w="115" w:type="dxa"/>
          </w:tblCellMar>
        </w:tblPrEx>
        <w:trPr>
          <w:gridBefore w:val="1"/>
          <w:wBefore w:w="290" w:type="dxa"/>
          <w:trHeight w:val="242"/>
        </w:trPr>
        <w:tc>
          <w:tcPr>
            <w:tcW w:w="3019" w:type="dxa"/>
            <w:gridSpan w:val="3"/>
            <w:tcBorders>
              <w:top w:val="single" w:sz="2" w:space="0" w:color="000000"/>
              <w:left w:val="single" w:sz="2" w:space="0" w:color="000000"/>
              <w:bottom w:val="single" w:sz="2" w:space="0" w:color="000000"/>
              <w:right w:val="single" w:sz="2" w:space="0" w:color="000000"/>
            </w:tcBorders>
          </w:tcPr>
          <w:p w14:paraId="0CE415EB" w14:textId="77777777" w:rsidR="00B00607" w:rsidRDefault="00713E6B">
            <w:pPr>
              <w:spacing w:after="0" w:line="259" w:lineRule="auto"/>
              <w:ind w:left="0" w:right="134" w:firstLine="0"/>
              <w:jc w:val="center"/>
            </w:pPr>
            <w:r>
              <w:rPr>
                <w:sz w:val="18"/>
              </w:rPr>
              <w:t>12 -12-1996</w:t>
            </w:r>
          </w:p>
        </w:tc>
        <w:tc>
          <w:tcPr>
            <w:tcW w:w="2266" w:type="dxa"/>
            <w:gridSpan w:val="3"/>
            <w:tcBorders>
              <w:top w:val="single" w:sz="2" w:space="0" w:color="000000"/>
              <w:left w:val="single" w:sz="2" w:space="0" w:color="000000"/>
              <w:bottom w:val="single" w:sz="2" w:space="0" w:color="000000"/>
              <w:right w:val="single" w:sz="2" w:space="0" w:color="000000"/>
            </w:tcBorders>
          </w:tcPr>
          <w:p w14:paraId="25298A5A" w14:textId="77777777" w:rsidR="00B00607" w:rsidRDefault="00B00607">
            <w:pPr>
              <w:spacing w:after="160" w:line="259" w:lineRule="auto"/>
              <w:ind w:left="0" w:firstLine="0"/>
              <w:jc w:val="left"/>
            </w:pPr>
          </w:p>
        </w:tc>
        <w:tc>
          <w:tcPr>
            <w:tcW w:w="2931" w:type="dxa"/>
            <w:tcBorders>
              <w:top w:val="single" w:sz="2" w:space="0" w:color="000000"/>
              <w:left w:val="single" w:sz="2" w:space="0" w:color="000000"/>
              <w:bottom w:val="single" w:sz="2" w:space="0" w:color="000000"/>
              <w:right w:val="single" w:sz="2" w:space="0" w:color="000000"/>
            </w:tcBorders>
          </w:tcPr>
          <w:p w14:paraId="45AD5817" w14:textId="77777777" w:rsidR="00B00607" w:rsidRDefault="00713E6B">
            <w:pPr>
              <w:spacing w:after="0" w:line="259" w:lineRule="auto"/>
              <w:ind w:left="3" w:firstLine="0"/>
              <w:jc w:val="left"/>
            </w:pPr>
            <w:r>
              <w:rPr>
                <w:noProof/>
              </w:rPr>
              <w:drawing>
                <wp:inline distT="0" distB="0" distL="0" distR="0" wp14:anchorId="5A049F19" wp14:editId="7E5860CA">
                  <wp:extent cx="1512214" cy="109603"/>
                  <wp:effectExtent l="0" t="0" r="0" b="0"/>
                  <wp:docPr id="103809" name="Picture 103809"/>
                  <wp:cNvGraphicFramePr/>
                  <a:graphic xmlns:a="http://schemas.openxmlformats.org/drawingml/2006/main">
                    <a:graphicData uri="http://schemas.openxmlformats.org/drawingml/2006/picture">
                      <pic:pic xmlns:pic="http://schemas.openxmlformats.org/drawingml/2006/picture">
                        <pic:nvPicPr>
                          <pic:cNvPr id="103809" name="Picture 103809"/>
                          <pic:cNvPicPr/>
                        </pic:nvPicPr>
                        <pic:blipFill>
                          <a:blip r:embed="rId409"/>
                          <a:stretch>
                            <a:fillRect/>
                          </a:stretch>
                        </pic:blipFill>
                        <pic:spPr>
                          <a:xfrm>
                            <a:off x="0" y="0"/>
                            <a:ext cx="1512214" cy="109603"/>
                          </a:xfrm>
                          <a:prstGeom prst="rect">
                            <a:avLst/>
                          </a:prstGeom>
                        </pic:spPr>
                      </pic:pic>
                    </a:graphicData>
                  </a:graphic>
                </wp:inline>
              </w:drawing>
            </w:r>
          </w:p>
        </w:tc>
        <w:tc>
          <w:tcPr>
            <w:tcW w:w="1925" w:type="dxa"/>
            <w:gridSpan w:val="2"/>
            <w:tcBorders>
              <w:top w:val="single" w:sz="2" w:space="0" w:color="000000"/>
              <w:left w:val="single" w:sz="2" w:space="0" w:color="000000"/>
              <w:bottom w:val="single" w:sz="2" w:space="0" w:color="000000"/>
              <w:right w:val="single" w:sz="2" w:space="0" w:color="000000"/>
            </w:tcBorders>
          </w:tcPr>
          <w:p w14:paraId="26194971" w14:textId="77777777" w:rsidR="00B00607" w:rsidRDefault="00713E6B">
            <w:pPr>
              <w:spacing w:after="0" w:line="259" w:lineRule="auto"/>
              <w:ind w:left="0" w:right="177" w:firstLine="0"/>
              <w:jc w:val="center"/>
            </w:pPr>
            <w:r>
              <w:rPr>
                <w:sz w:val="18"/>
              </w:rPr>
              <w:t>36 OF 46</w:t>
            </w:r>
          </w:p>
        </w:tc>
      </w:tr>
    </w:tbl>
    <w:p w14:paraId="6992F67A" w14:textId="77777777" w:rsidR="00B00607" w:rsidRDefault="00B00607">
      <w:pPr>
        <w:spacing w:after="0" w:line="259" w:lineRule="auto"/>
        <w:ind w:left="-763" w:right="4202" w:firstLine="0"/>
        <w:jc w:val="left"/>
      </w:pPr>
    </w:p>
    <w:tbl>
      <w:tblPr>
        <w:tblStyle w:val="TableGrid"/>
        <w:tblW w:w="1907" w:type="dxa"/>
        <w:tblInd w:w="4662" w:type="dxa"/>
        <w:tblCellMar>
          <w:top w:w="0" w:type="dxa"/>
          <w:left w:w="0" w:type="dxa"/>
          <w:bottom w:w="0" w:type="dxa"/>
          <w:right w:w="0" w:type="dxa"/>
        </w:tblCellMar>
        <w:tblLook w:val="04A0" w:firstRow="1" w:lastRow="0" w:firstColumn="1" w:lastColumn="0" w:noHBand="0" w:noVBand="1"/>
      </w:tblPr>
      <w:tblGrid>
        <w:gridCol w:w="1625"/>
        <w:gridCol w:w="282"/>
      </w:tblGrid>
      <w:tr w:rsidR="00B00607" w14:paraId="2241ADB8" w14:textId="77777777">
        <w:trPr>
          <w:trHeight w:val="184"/>
        </w:trPr>
        <w:tc>
          <w:tcPr>
            <w:tcW w:w="1624" w:type="dxa"/>
            <w:tcBorders>
              <w:top w:val="nil"/>
              <w:left w:val="nil"/>
              <w:bottom w:val="nil"/>
              <w:right w:val="nil"/>
            </w:tcBorders>
          </w:tcPr>
          <w:p w14:paraId="46068EC5" w14:textId="77777777" w:rsidR="00B00607" w:rsidRDefault="00B00607">
            <w:pPr>
              <w:spacing w:after="0" w:line="259" w:lineRule="auto"/>
              <w:ind w:left="-5425" w:right="268" w:firstLine="0"/>
              <w:jc w:val="left"/>
            </w:pPr>
          </w:p>
          <w:tbl>
            <w:tblPr>
              <w:tblStyle w:val="TableGrid"/>
              <w:tblW w:w="1356" w:type="dxa"/>
              <w:tblInd w:w="0" w:type="dxa"/>
              <w:tblCellMar>
                <w:top w:w="0" w:type="dxa"/>
                <w:left w:w="14" w:type="dxa"/>
                <w:bottom w:w="0" w:type="dxa"/>
                <w:right w:w="115" w:type="dxa"/>
              </w:tblCellMar>
              <w:tblLook w:val="04A0" w:firstRow="1" w:lastRow="0" w:firstColumn="1" w:lastColumn="0" w:noHBand="0" w:noVBand="1"/>
            </w:tblPr>
            <w:tblGrid>
              <w:gridCol w:w="1356"/>
            </w:tblGrid>
            <w:tr w:rsidR="00B00607" w14:paraId="08C71AC0" w14:textId="77777777">
              <w:trPr>
                <w:trHeight w:val="184"/>
              </w:trPr>
              <w:tc>
                <w:tcPr>
                  <w:tcW w:w="1356" w:type="dxa"/>
                  <w:tcBorders>
                    <w:top w:val="nil"/>
                    <w:left w:val="nil"/>
                    <w:bottom w:val="single" w:sz="2" w:space="0" w:color="000000"/>
                    <w:right w:val="single" w:sz="2" w:space="0" w:color="000000"/>
                  </w:tcBorders>
                </w:tcPr>
                <w:p w14:paraId="049FFD5A" w14:textId="77777777" w:rsidR="00B00607" w:rsidRDefault="00713E6B">
                  <w:pPr>
                    <w:spacing w:after="0" w:line="259" w:lineRule="auto"/>
                    <w:ind w:left="0" w:firstLine="0"/>
                    <w:jc w:val="left"/>
                  </w:pPr>
                  <w:r>
                    <w:rPr>
                      <w:rFonts w:ascii="Calibri" w:eastAsia="Calibri" w:hAnsi="Calibri" w:cs="Calibri"/>
                    </w:rPr>
                    <w:t>APPENDIX</w:t>
                  </w:r>
                </w:p>
              </w:tc>
            </w:tr>
          </w:tbl>
          <w:p w14:paraId="5959DBF0" w14:textId="77777777" w:rsidR="00B00607" w:rsidRDefault="00B00607">
            <w:pPr>
              <w:spacing w:after="160" w:line="259" w:lineRule="auto"/>
              <w:ind w:left="0" w:firstLine="0"/>
              <w:jc w:val="left"/>
            </w:pPr>
          </w:p>
        </w:tc>
        <w:tc>
          <w:tcPr>
            <w:tcW w:w="282" w:type="dxa"/>
            <w:tcBorders>
              <w:top w:val="nil"/>
              <w:left w:val="nil"/>
              <w:bottom w:val="nil"/>
              <w:right w:val="nil"/>
            </w:tcBorders>
            <w:vAlign w:val="bottom"/>
          </w:tcPr>
          <w:p w14:paraId="67577C1F" w14:textId="77777777" w:rsidR="00B00607" w:rsidRDefault="00713E6B">
            <w:pPr>
              <w:spacing w:after="0" w:line="259" w:lineRule="auto"/>
              <w:ind w:left="268" w:firstLine="0"/>
              <w:jc w:val="left"/>
            </w:pPr>
            <w:r>
              <w:rPr>
                <w:noProof/>
              </w:rPr>
              <w:drawing>
                <wp:inline distT="0" distB="0" distL="0" distR="0" wp14:anchorId="1F861601" wp14:editId="7606D823">
                  <wp:extent cx="9137" cy="59368"/>
                  <wp:effectExtent l="0" t="0" r="0" b="0"/>
                  <wp:docPr id="241192" name="Picture 241192"/>
                  <wp:cNvGraphicFramePr/>
                  <a:graphic xmlns:a="http://schemas.openxmlformats.org/drawingml/2006/main">
                    <a:graphicData uri="http://schemas.openxmlformats.org/drawingml/2006/picture">
                      <pic:pic xmlns:pic="http://schemas.openxmlformats.org/drawingml/2006/picture">
                        <pic:nvPicPr>
                          <pic:cNvPr id="241192" name="Picture 241192"/>
                          <pic:cNvPicPr/>
                        </pic:nvPicPr>
                        <pic:blipFill>
                          <a:blip r:embed="rId410"/>
                          <a:stretch>
                            <a:fillRect/>
                          </a:stretch>
                        </pic:blipFill>
                        <pic:spPr>
                          <a:xfrm>
                            <a:off x="0" y="0"/>
                            <a:ext cx="9137" cy="59368"/>
                          </a:xfrm>
                          <a:prstGeom prst="rect">
                            <a:avLst/>
                          </a:prstGeom>
                        </pic:spPr>
                      </pic:pic>
                    </a:graphicData>
                  </a:graphic>
                </wp:inline>
              </w:drawing>
            </w:r>
          </w:p>
        </w:tc>
      </w:tr>
    </w:tbl>
    <w:p w14:paraId="4CB23A5E" w14:textId="77777777" w:rsidR="00B00607" w:rsidRDefault="00713E6B">
      <w:pPr>
        <w:spacing w:after="1659" w:line="259" w:lineRule="auto"/>
        <w:ind w:left="94" w:firstLine="0"/>
        <w:jc w:val="left"/>
      </w:pPr>
      <w:r>
        <w:rPr>
          <w:noProof/>
        </w:rPr>
        <w:drawing>
          <wp:inline distT="0" distB="0" distL="0" distR="0" wp14:anchorId="7F9EA442" wp14:editId="04106766">
            <wp:extent cx="5208229" cy="7790928"/>
            <wp:effectExtent l="0" t="0" r="0" b="0"/>
            <wp:docPr id="241194" name="Picture 241194"/>
            <wp:cNvGraphicFramePr/>
            <a:graphic xmlns:a="http://schemas.openxmlformats.org/drawingml/2006/main">
              <a:graphicData uri="http://schemas.openxmlformats.org/drawingml/2006/picture">
                <pic:pic xmlns:pic="http://schemas.openxmlformats.org/drawingml/2006/picture">
                  <pic:nvPicPr>
                    <pic:cNvPr id="241194" name="Picture 241194"/>
                    <pic:cNvPicPr/>
                  </pic:nvPicPr>
                  <pic:blipFill>
                    <a:blip r:embed="rId411"/>
                    <a:stretch>
                      <a:fillRect/>
                    </a:stretch>
                  </pic:blipFill>
                  <pic:spPr>
                    <a:xfrm>
                      <a:off x="0" y="0"/>
                      <a:ext cx="5208229" cy="7790928"/>
                    </a:xfrm>
                    <a:prstGeom prst="rect">
                      <a:avLst/>
                    </a:prstGeom>
                  </pic:spPr>
                </pic:pic>
              </a:graphicData>
            </a:graphic>
          </wp:inline>
        </w:drawing>
      </w:r>
    </w:p>
    <w:tbl>
      <w:tblPr>
        <w:tblStyle w:val="TableGrid"/>
        <w:tblW w:w="10130" w:type="dxa"/>
        <w:tblInd w:w="396" w:type="dxa"/>
        <w:tblCellMar>
          <w:top w:w="0" w:type="dxa"/>
          <w:left w:w="281" w:type="dxa"/>
          <w:bottom w:w="0" w:type="dxa"/>
          <w:right w:w="115" w:type="dxa"/>
        </w:tblCellMar>
        <w:tblLook w:val="04A0" w:firstRow="1" w:lastRow="0" w:firstColumn="1" w:lastColumn="0" w:noHBand="0" w:noVBand="1"/>
      </w:tblPr>
      <w:tblGrid>
        <w:gridCol w:w="3029"/>
        <w:gridCol w:w="2259"/>
        <w:gridCol w:w="2932"/>
        <w:gridCol w:w="1910"/>
      </w:tblGrid>
      <w:tr w:rsidR="00B00607" w14:paraId="3DC058ED" w14:textId="77777777">
        <w:trPr>
          <w:trHeight w:val="240"/>
        </w:trPr>
        <w:tc>
          <w:tcPr>
            <w:tcW w:w="3029" w:type="dxa"/>
            <w:tcBorders>
              <w:top w:val="single" w:sz="2" w:space="0" w:color="000000"/>
              <w:left w:val="nil"/>
              <w:bottom w:val="nil"/>
              <w:right w:val="single" w:sz="2" w:space="0" w:color="000000"/>
            </w:tcBorders>
          </w:tcPr>
          <w:p w14:paraId="6C760FC6" w14:textId="77777777" w:rsidR="00B00607" w:rsidRDefault="00713E6B">
            <w:pPr>
              <w:spacing w:after="0" w:line="259" w:lineRule="auto"/>
              <w:ind w:left="0" w:firstLine="0"/>
              <w:jc w:val="left"/>
            </w:pPr>
            <w:r>
              <w:rPr>
                <w:rFonts w:ascii="Calibri" w:eastAsia="Calibri" w:hAnsi="Calibri" w:cs="Calibri"/>
                <w:sz w:val="22"/>
                <w:u w:val="single" w:color="000000"/>
              </w:rPr>
              <w:t>DATE OF L</w:t>
            </w:r>
            <w:r>
              <w:rPr>
                <w:rFonts w:ascii="Calibri" w:eastAsia="Calibri" w:hAnsi="Calibri" w:cs="Calibri"/>
                <w:sz w:val="22"/>
              </w:rPr>
              <w:t>AST REVISION</w:t>
            </w:r>
          </w:p>
        </w:tc>
        <w:tc>
          <w:tcPr>
            <w:tcW w:w="2259" w:type="dxa"/>
            <w:tcBorders>
              <w:top w:val="single" w:sz="2" w:space="0" w:color="000000"/>
              <w:left w:val="nil"/>
              <w:bottom w:val="single" w:sz="2" w:space="0" w:color="000000"/>
              <w:right w:val="single" w:sz="2" w:space="0" w:color="000000"/>
            </w:tcBorders>
          </w:tcPr>
          <w:p w14:paraId="084800CA" w14:textId="77777777" w:rsidR="00B00607" w:rsidRDefault="00713E6B">
            <w:pPr>
              <w:spacing w:after="0" w:line="259" w:lineRule="auto"/>
              <w:ind w:left="144" w:firstLine="0"/>
              <w:jc w:val="left"/>
            </w:pPr>
            <w:r>
              <w:rPr>
                <w:rFonts w:ascii="Calibri" w:eastAsia="Calibri" w:hAnsi="Calibri" w:cs="Calibri"/>
                <w:sz w:val="22"/>
              </w:rPr>
              <w:t>REVISION No</w:t>
            </w:r>
          </w:p>
        </w:tc>
        <w:tc>
          <w:tcPr>
            <w:tcW w:w="2932" w:type="dxa"/>
            <w:tcBorders>
              <w:top w:val="single" w:sz="2" w:space="0" w:color="000000"/>
              <w:left w:val="single" w:sz="2" w:space="0" w:color="000000"/>
              <w:bottom w:val="single" w:sz="2" w:space="0" w:color="000000"/>
              <w:right w:val="single" w:sz="2" w:space="0" w:color="000000"/>
            </w:tcBorders>
          </w:tcPr>
          <w:p w14:paraId="4D53018D" w14:textId="77777777" w:rsidR="00B00607" w:rsidRDefault="00713E6B">
            <w:pPr>
              <w:spacing w:after="0" w:line="259" w:lineRule="auto"/>
              <w:ind w:left="0" w:right="140" w:firstLine="0"/>
              <w:jc w:val="center"/>
            </w:pPr>
            <w:r>
              <w:rPr>
                <w:rFonts w:ascii="Calibri" w:eastAsia="Calibri" w:hAnsi="Calibri" w:cs="Calibri"/>
                <w:sz w:val="20"/>
              </w:rPr>
              <w:t>DOCUMENT NAME</w:t>
            </w:r>
          </w:p>
        </w:tc>
        <w:tc>
          <w:tcPr>
            <w:tcW w:w="1910" w:type="dxa"/>
            <w:tcBorders>
              <w:top w:val="single" w:sz="2" w:space="0" w:color="000000"/>
              <w:left w:val="single" w:sz="2" w:space="0" w:color="000000"/>
              <w:bottom w:val="single" w:sz="2" w:space="0" w:color="000000"/>
              <w:right w:val="nil"/>
            </w:tcBorders>
          </w:tcPr>
          <w:p w14:paraId="046F5299" w14:textId="77777777" w:rsidR="00B00607" w:rsidRDefault="00713E6B">
            <w:pPr>
              <w:spacing w:after="0" w:line="259" w:lineRule="auto"/>
              <w:ind w:left="0" w:right="162" w:firstLine="0"/>
              <w:jc w:val="center"/>
            </w:pPr>
            <w:r>
              <w:rPr>
                <w:rFonts w:ascii="Calibri" w:eastAsia="Calibri" w:hAnsi="Calibri" w:cs="Calibri"/>
                <w:sz w:val="22"/>
              </w:rPr>
              <w:t>PAGE NUMBER</w:t>
            </w:r>
          </w:p>
        </w:tc>
      </w:tr>
      <w:tr w:rsidR="00B00607" w14:paraId="79A4D688" w14:textId="77777777">
        <w:trPr>
          <w:trHeight w:val="249"/>
        </w:trPr>
        <w:tc>
          <w:tcPr>
            <w:tcW w:w="3029" w:type="dxa"/>
            <w:tcBorders>
              <w:top w:val="nil"/>
              <w:left w:val="single" w:sz="2" w:space="0" w:color="000000"/>
              <w:bottom w:val="single" w:sz="2" w:space="0" w:color="000000"/>
              <w:right w:val="single" w:sz="2" w:space="0" w:color="000000"/>
            </w:tcBorders>
          </w:tcPr>
          <w:p w14:paraId="17204F6C" w14:textId="77777777" w:rsidR="00B00607" w:rsidRDefault="00713E6B">
            <w:pPr>
              <w:spacing w:after="0" w:line="259" w:lineRule="auto"/>
              <w:ind w:left="0" w:right="129" w:firstLine="0"/>
              <w:jc w:val="center"/>
            </w:pPr>
            <w:r>
              <w:rPr>
                <w:rFonts w:ascii="Calibri" w:eastAsia="Calibri" w:hAnsi="Calibri" w:cs="Calibri"/>
                <w:sz w:val="18"/>
              </w:rPr>
              <w:t>1 2 -1 2-1 996</w:t>
            </w:r>
          </w:p>
        </w:tc>
        <w:tc>
          <w:tcPr>
            <w:tcW w:w="2259" w:type="dxa"/>
            <w:tcBorders>
              <w:top w:val="single" w:sz="2" w:space="0" w:color="000000"/>
              <w:left w:val="single" w:sz="2" w:space="0" w:color="000000"/>
              <w:bottom w:val="single" w:sz="2" w:space="0" w:color="000000"/>
              <w:right w:val="single" w:sz="2" w:space="0" w:color="000000"/>
            </w:tcBorders>
          </w:tcPr>
          <w:p w14:paraId="4D93951C" w14:textId="77777777" w:rsidR="00B00607" w:rsidRDefault="00B00607">
            <w:pPr>
              <w:spacing w:after="160" w:line="259" w:lineRule="auto"/>
              <w:ind w:left="0" w:firstLine="0"/>
              <w:jc w:val="left"/>
            </w:pPr>
          </w:p>
        </w:tc>
        <w:tc>
          <w:tcPr>
            <w:tcW w:w="2932" w:type="dxa"/>
            <w:tcBorders>
              <w:top w:val="single" w:sz="2" w:space="0" w:color="000000"/>
              <w:left w:val="single" w:sz="2" w:space="0" w:color="000000"/>
              <w:bottom w:val="single" w:sz="2" w:space="0" w:color="000000"/>
              <w:right w:val="single" w:sz="2" w:space="0" w:color="000000"/>
            </w:tcBorders>
          </w:tcPr>
          <w:p w14:paraId="31CC39D3" w14:textId="77777777" w:rsidR="00B00607" w:rsidRDefault="00713E6B">
            <w:pPr>
              <w:spacing w:after="0" w:line="259" w:lineRule="auto"/>
              <w:ind w:left="7" w:firstLine="0"/>
              <w:jc w:val="left"/>
            </w:pPr>
            <w:r>
              <w:rPr>
                <w:noProof/>
              </w:rPr>
              <w:drawing>
                <wp:inline distT="0" distB="0" distL="0" distR="0" wp14:anchorId="045B6B6E" wp14:editId="4235175A">
                  <wp:extent cx="1503077" cy="150704"/>
                  <wp:effectExtent l="0" t="0" r="0" b="0"/>
                  <wp:docPr id="105670" name="Picture 105670"/>
                  <wp:cNvGraphicFramePr/>
                  <a:graphic xmlns:a="http://schemas.openxmlformats.org/drawingml/2006/main">
                    <a:graphicData uri="http://schemas.openxmlformats.org/drawingml/2006/picture">
                      <pic:pic xmlns:pic="http://schemas.openxmlformats.org/drawingml/2006/picture">
                        <pic:nvPicPr>
                          <pic:cNvPr id="105670" name="Picture 105670"/>
                          <pic:cNvPicPr/>
                        </pic:nvPicPr>
                        <pic:blipFill>
                          <a:blip r:embed="rId412"/>
                          <a:stretch>
                            <a:fillRect/>
                          </a:stretch>
                        </pic:blipFill>
                        <pic:spPr>
                          <a:xfrm>
                            <a:off x="0" y="0"/>
                            <a:ext cx="1503077" cy="150704"/>
                          </a:xfrm>
                          <a:prstGeom prst="rect">
                            <a:avLst/>
                          </a:prstGeom>
                        </pic:spPr>
                      </pic:pic>
                    </a:graphicData>
                  </a:graphic>
                </wp:inline>
              </w:drawing>
            </w:r>
          </w:p>
        </w:tc>
        <w:tc>
          <w:tcPr>
            <w:tcW w:w="1910" w:type="dxa"/>
            <w:tcBorders>
              <w:top w:val="single" w:sz="2" w:space="0" w:color="000000"/>
              <w:left w:val="single" w:sz="2" w:space="0" w:color="000000"/>
              <w:bottom w:val="single" w:sz="2" w:space="0" w:color="000000"/>
              <w:right w:val="single" w:sz="2" w:space="0" w:color="000000"/>
            </w:tcBorders>
          </w:tcPr>
          <w:p w14:paraId="02D327A7" w14:textId="77777777" w:rsidR="00B00607" w:rsidRDefault="00713E6B">
            <w:pPr>
              <w:spacing w:after="0" w:line="259" w:lineRule="auto"/>
              <w:ind w:left="0" w:right="169" w:firstLine="0"/>
              <w:jc w:val="center"/>
            </w:pPr>
            <w:r>
              <w:rPr>
                <w:rFonts w:ascii="Calibri" w:eastAsia="Calibri" w:hAnsi="Calibri" w:cs="Calibri"/>
                <w:sz w:val="18"/>
              </w:rPr>
              <w:t>37 OF 46</w:t>
            </w:r>
          </w:p>
        </w:tc>
      </w:tr>
    </w:tbl>
    <w:p w14:paraId="43C70756" w14:textId="77777777" w:rsidR="00B00607" w:rsidRDefault="00B00607">
      <w:pPr>
        <w:spacing w:after="0" w:line="259" w:lineRule="auto"/>
        <w:ind w:left="-763" w:right="9180" w:firstLine="0"/>
        <w:jc w:val="left"/>
      </w:pPr>
    </w:p>
    <w:tbl>
      <w:tblPr>
        <w:tblStyle w:val="TableGrid"/>
        <w:tblW w:w="10571" w:type="dxa"/>
        <w:tblInd w:w="112" w:type="dxa"/>
        <w:tblCellMar>
          <w:top w:w="0" w:type="dxa"/>
          <w:left w:w="0" w:type="dxa"/>
          <w:bottom w:w="0" w:type="dxa"/>
          <w:right w:w="115" w:type="dxa"/>
        </w:tblCellMar>
        <w:tblLook w:val="04A0" w:firstRow="1" w:lastRow="0" w:firstColumn="1" w:lastColumn="0" w:noHBand="0" w:noVBand="1"/>
      </w:tblPr>
      <w:tblGrid>
        <w:gridCol w:w="71"/>
        <w:gridCol w:w="137"/>
        <w:gridCol w:w="71"/>
        <w:gridCol w:w="11"/>
        <w:gridCol w:w="105"/>
        <w:gridCol w:w="150"/>
        <w:gridCol w:w="371"/>
        <w:gridCol w:w="250"/>
        <w:gridCol w:w="260"/>
        <w:gridCol w:w="185"/>
        <w:gridCol w:w="228"/>
        <w:gridCol w:w="268"/>
        <w:gridCol w:w="402"/>
        <w:gridCol w:w="37"/>
        <w:gridCol w:w="346"/>
        <w:gridCol w:w="264"/>
        <w:gridCol w:w="131"/>
        <w:gridCol w:w="33"/>
        <w:gridCol w:w="452"/>
        <w:gridCol w:w="753"/>
        <w:gridCol w:w="1029"/>
        <w:gridCol w:w="14"/>
        <w:gridCol w:w="175"/>
        <w:gridCol w:w="184"/>
        <w:gridCol w:w="252"/>
        <w:gridCol w:w="180"/>
        <w:gridCol w:w="403"/>
        <w:gridCol w:w="226"/>
        <w:gridCol w:w="393"/>
        <w:gridCol w:w="197"/>
        <w:gridCol w:w="445"/>
        <w:gridCol w:w="259"/>
        <w:gridCol w:w="155"/>
        <w:gridCol w:w="44"/>
        <w:gridCol w:w="275"/>
        <w:gridCol w:w="357"/>
        <w:gridCol w:w="292"/>
        <w:gridCol w:w="184"/>
        <w:gridCol w:w="264"/>
        <w:gridCol w:w="85"/>
        <w:gridCol w:w="238"/>
        <w:gridCol w:w="141"/>
        <w:gridCol w:w="66"/>
        <w:gridCol w:w="188"/>
      </w:tblGrid>
      <w:tr w:rsidR="00B00607" w14:paraId="40127D89" w14:textId="77777777">
        <w:trPr>
          <w:gridBefore w:val="1"/>
          <w:wBefore w:w="72" w:type="dxa"/>
          <w:trHeight w:val="254"/>
        </w:trPr>
        <w:tc>
          <w:tcPr>
            <w:tcW w:w="208" w:type="dxa"/>
            <w:gridSpan w:val="2"/>
            <w:tcBorders>
              <w:top w:val="single" w:sz="2" w:space="0" w:color="000000"/>
              <w:left w:val="single" w:sz="2" w:space="0" w:color="000000"/>
              <w:bottom w:val="single" w:sz="2" w:space="0" w:color="000000"/>
              <w:right w:val="nil"/>
            </w:tcBorders>
          </w:tcPr>
          <w:p w14:paraId="45713640" w14:textId="77777777" w:rsidR="00B00607" w:rsidRDefault="00B00607">
            <w:pPr>
              <w:spacing w:after="160" w:line="259" w:lineRule="auto"/>
              <w:ind w:left="0" w:firstLine="0"/>
              <w:jc w:val="left"/>
            </w:pPr>
          </w:p>
        </w:tc>
        <w:tc>
          <w:tcPr>
            <w:tcW w:w="266" w:type="dxa"/>
            <w:gridSpan w:val="3"/>
            <w:tcBorders>
              <w:top w:val="single" w:sz="2" w:space="0" w:color="000000"/>
              <w:left w:val="nil"/>
              <w:bottom w:val="single" w:sz="2" w:space="0" w:color="000000"/>
              <w:right w:val="nil"/>
            </w:tcBorders>
          </w:tcPr>
          <w:p w14:paraId="233AFE15" w14:textId="77777777" w:rsidR="00B00607" w:rsidRDefault="00B00607">
            <w:pPr>
              <w:spacing w:after="160" w:line="259" w:lineRule="auto"/>
              <w:ind w:left="0" w:firstLine="0"/>
              <w:jc w:val="left"/>
            </w:pPr>
          </w:p>
        </w:tc>
        <w:tc>
          <w:tcPr>
            <w:tcW w:w="8921" w:type="dxa"/>
            <w:gridSpan w:val="31"/>
            <w:tcBorders>
              <w:top w:val="single" w:sz="2" w:space="0" w:color="000000"/>
              <w:left w:val="nil"/>
              <w:bottom w:val="single" w:sz="2" w:space="0" w:color="000000"/>
              <w:right w:val="nil"/>
            </w:tcBorders>
          </w:tcPr>
          <w:p w14:paraId="29323463" w14:textId="77777777" w:rsidR="00B00607" w:rsidRDefault="00713E6B">
            <w:pPr>
              <w:spacing w:after="0" w:line="259" w:lineRule="auto"/>
              <w:ind w:left="-4" w:firstLine="0"/>
              <w:jc w:val="left"/>
            </w:pPr>
            <w:r>
              <w:rPr>
                <w:noProof/>
              </w:rPr>
              <w:drawing>
                <wp:inline distT="0" distB="0" distL="0" distR="0" wp14:anchorId="09CDC0F9" wp14:editId="3570CBCD">
                  <wp:extent cx="639607" cy="155271"/>
                  <wp:effectExtent l="0" t="0" r="0" b="0"/>
                  <wp:docPr id="111576" name="Picture 111576"/>
                  <wp:cNvGraphicFramePr/>
                  <a:graphic xmlns:a="http://schemas.openxmlformats.org/drawingml/2006/main">
                    <a:graphicData uri="http://schemas.openxmlformats.org/drawingml/2006/picture">
                      <pic:pic xmlns:pic="http://schemas.openxmlformats.org/drawingml/2006/picture">
                        <pic:nvPicPr>
                          <pic:cNvPr id="111576" name="Picture 111576"/>
                          <pic:cNvPicPr/>
                        </pic:nvPicPr>
                        <pic:blipFill>
                          <a:blip r:embed="rId413"/>
                          <a:stretch>
                            <a:fillRect/>
                          </a:stretch>
                        </pic:blipFill>
                        <pic:spPr>
                          <a:xfrm>
                            <a:off x="0" y="0"/>
                            <a:ext cx="639607" cy="155271"/>
                          </a:xfrm>
                          <a:prstGeom prst="rect">
                            <a:avLst/>
                          </a:prstGeom>
                        </pic:spPr>
                      </pic:pic>
                    </a:graphicData>
                  </a:graphic>
                </wp:inline>
              </w:drawing>
            </w:r>
            <w:r>
              <w:rPr>
                <w:sz w:val="28"/>
              </w:rPr>
              <w:t>PROCESS CHART ELEMENTS AND THEIR RELATED ISSUES</w:t>
            </w:r>
          </w:p>
        </w:tc>
        <w:tc>
          <w:tcPr>
            <w:tcW w:w="536" w:type="dxa"/>
            <w:gridSpan w:val="3"/>
            <w:tcBorders>
              <w:top w:val="single" w:sz="2" w:space="0" w:color="000000"/>
              <w:left w:val="nil"/>
              <w:bottom w:val="single" w:sz="2" w:space="0" w:color="000000"/>
              <w:right w:val="single" w:sz="2" w:space="0" w:color="000000"/>
            </w:tcBorders>
          </w:tcPr>
          <w:p w14:paraId="06107BC1" w14:textId="77777777" w:rsidR="00B00607" w:rsidRDefault="00B00607">
            <w:pPr>
              <w:spacing w:after="160" w:line="259" w:lineRule="auto"/>
              <w:ind w:left="0" w:firstLine="0"/>
              <w:jc w:val="left"/>
            </w:pPr>
          </w:p>
        </w:tc>
        <w:tc>
          <w:tcPr>
            <w:tcW w:w="381" w:type="dxa"/>
            <w:gridSpan w:val="2"/>
            <w:tcBorders>
              <w:top w:val="single" w:sz="2" w:space="0" w:color="000000"/>
              <w:left w:val="single" w:sz="2" w:space="0" w:color="000000"/>
              <w:bottom w:val="single" w:sz="2" w:space="0" w:color="000000"/>
              <w:right w:val="single" w:sz="2" w:space="0" w:color="000000"/>
            </w:tcBorders>
          </w:tcPr>
          <w:p w14:paraId="41686106" w14:textId="77777777" w:rsidR="00B00607" w:rsidRDefault="00B00607">
            <w:pPr>
              <w:spacing w:after="160" w:line="259" w:lineRule="auto"/>
              <w:ind w:left="0" w:firstLine="0"/>
              <w:jc w:val="left"/>
            </w:pPr>
          </w:p>
        </w:tc>
        <w:tc>
          <w:tcPr>
            <w:tcW w:w="258" w:type="dxa"/>
            <w:gridSpan w:val="2"/>
            <w:tcBorders>
              <w:top w:val="single" w:sz="2" w:space="0" w:color="000000"/>
              <w:left w:val="nil"/>
              <w:bottom w:val="single" w:sz="2" w:space="0" w:color="000000"/>
              <w:right w:val="single" w:sz="2" w:space="0" w:color="000000"/>
            </w:tcBorders>
          </w:tcPr>
          <w:p w14:paraId="5C5EE8B6" w14:textId="77777777" w:rsidR="00B00607" w:rsidRDefault="00B00607">
            <w:pPr>
              <w:spacing w:after="160" w:line="259" w:lineRule="auto"/>
              <w:ind w:left="0" w:firstLine="0"/>
              <w:jc w:val="left"/>
            </w:pPr>
          </w:p>
        </w:tc>
      </w:tr>
      <w:tr w:rsidR="00B00607" w14:paraId="5889E5C8" w14:textId="77777777">
        <w:tblPrEx>
          <w:tblCellMar>
            <w:top w:w="36" w:type="dxa"/>
            <w:left w:w="89" w:type="dxa"/>
            <w:right w:w="40" w:type="dxa"/>
          </w:tblCellMar>
        </w:tblPrEx>
        <w:trPr>
          <w:gridAfter w:val="9"/>
          <w:wAfter w:w="1833" w:type="dxa"/>
          <w:trHeight w:val="334"/>
        </w:trPr>
        <w:tc>
          <w:tcPr>
            <w:tcW w:w="2576" w:type="dxa"/>
            <w:gridSpan w:val="14"/>
            <w:tcBorders>
              <w:top w:val="single" w:sz="2" w:space="0" w:color="000000"/>
              <w:left w:val="single" w:sz="2" w:space="0" w:color="000000"/>
              <w:bottom w:val="single" w:sz="2" w:space="0" w:color="000000"/>
              <w:right w:val="single" w:sz="2" w:space="0" w:color="000000"/>
            </w:tcBorders>
          </w:tcPr>
          <w:p w14:paraId="2066CE6F" w14:textId="77777777" w:rsidR="00B00607" w:rsidRDefault="00713E6B">
            <w:pPr>
              <w:spacing w:after="0" w:line="259" w:lineRule="auto"/>
              <w:ind w:left="0" w:right="94" w:firstLine="0"/>
              <w:jc w:val="center"/>
            </w:pPr>
            <w:r>
              <w:rPr>
                <w:sz w:val="26"/>
              </w:rPr>
              <w:t>ELEMENT</w:t>
            </w:r>
          </w:p>
        </w:tc>
        <w:tc>
          <w:tcPr>
            <w:tcW w:w="6233" w:type="dxa"/>
            <w:gridSpan w:val="21"/>
            <w:tcBorders>
              <w:top w:val="single" w:sz="2" w:space="0" w:color="000000"/>
              <w:left w:val="single" w:sz="2" w:space="0" w:color="000000"/>
              <w:bottom w:val="single" w:sz="2" w:space="0" w:color="000000"/>
              <w:right w:val="single" w:sz="2" w:space="0" w:color="000000"/>
            </w:tcBorders>
          </w:tcPr>
          <w:p w14:paraId="230A2DC0" w14:textId="77777777" w:rsidR="00B00607" w:rsidRDefault="00713E6B">
            <w:pPr>
              <w:spacing w:after="0" w:line="259" w:lineRule="auto"/>
              <w:ind w:left="0" w:right="111" w:firstLine="0"/>
              <w:jc w:val="center"/>
            </w:pPr>
            <w:r>
              <w:t>ISSUES</w:t>
            </w:r>
          </w:p>
        </w:tc>
      </w:tr>
      <w:tr w:rsidR="00B00607" w14:paraId="72A9D95B" w14:textId="77777777">
        <w:tblPrEx>
          <w:tblCellMar>
            <w:top w:w="36" w:type="dxa"/>
            <w:left w:w="89" w:type="dxa"/>
            <w:right w:w="40" w:type="dxa"/>
          </w:tblCellMar>
        </w:tblPrEx>
        <w:trPr>
          <w:gridAfter w:val="9"/>
          <w:wAfter w:w="1833" w:type="dxa"/>
          <w:trHeight w:val="609"/>
        </w:trPr>
        <w:tc>
          <w:tcPr>
            <w:tcW w:w="2576" w:type="dxa"/>
            <w:gridSpan w:val="14"/>
            <w:tcBorders>
              <w:top w:val="single" w:sz="2" w:space="0" w:color="000000"/>
              <w:left w:val="single" w:sz="2" w:space="0" w:color="000000"/>
              <w:bottom w:val="single" w:sz="2" w:space="0" w:color="000000"/>
              <w:right w:val="single" w:sz="2" w:space="0" w:color="000000"/>
            </w:tcBorders>
          </w:tcPr>
          <w:p w14:paraId="3D410AFD" w14:textId="77777777" w:rsidR="00B00607" w:rsidRDefault="00713E6B">
            <w:pPr>
              <w:spacing w:after="0" w:line="259" w:lineRule="auto"/>
              <w:ind w:left="22" w:firstLine="0"/>
              <w:jc w:val="left"/>
            </w:pPr>
            <w:r>
              <w:rPr>
                <w:sz w:val="26"/>
              </w:rPr>
              <w:t>Trigger - alarm/event</w:t>
            </w:r>
          </w:p>
        </w:tc>
        <w:tc>
          <w:tcPr>
            <w:tcW w:w="6233" w:type="dxa"/>
            <w:gridSpan w:val="21"/>
            <w:tcBorders>
              <w:top w:val="single" w:sz="2" w:space="0" w:color="000000"/>
              <w:left w:val="single" w:sz="2" w:space="0" w:color="000000"/>
              <w:bottom w:val="single" w:sz="2" w:space="0" w:color="000000"/>
              <w:right w:val="single" w:sz="2" w:space="0" w:color="000000"/>
            </w:tcBorders>
          </w:tcPr>
          <w:p w14:paraId="034F63E1" w14:textId="77777777" w:rsidR="00B00607" w:rsidRDefault="00713E6B">
            <w:pPr>
              <w:spacing w:after="0" w:line="259" w:lineRule="auto"/>
              <w:ind w:left="0" w:firstLine="0"/>
              <w:jc w:val="left"/>
            </w:pPr>
            <w:r>
              <w:t>Systems for monitoring hazards.</w:t>
            </w:r>
          </w:p>
          <w:p w14:paraId="17B76BA8" w14:textId="77777777" w:rsidR="00B00607" w:rsidRDefault="00713E6B">
            <w:pPr>
              <w:spacing w:after="0" w:line="259" w:lineRule="auto"/>
              <w:ind w:left="0" w:firstLine="0"/>
              <w:jc w:val="left"/>
            </w:pPr>
            <w:r>
              <w:t>Alarms - visual; electronic; verbal; computer.</w:t>
            </w:r>
          </w:p>
        </w:tc>
      </w:tr>
      <w:tr w:rsidR="00B00607" w14:paraId="51905B58" w14:textId="77777777">
        <w:tblPrEx>
          <w:tblCellMar>
            <w:top w:w="36" w:type="dxa"/>
            <w:left w:w="89" w:type="dxa"/>
            <w:right w:w="40" w:type="dxa"/>
          </w:tblCellMar>
        </w:tblPrEx>
        <w:trPr>
          <w:gridAfter w:val="9"/>
          <w:wAfter w:w="1833" w:type="dxa"/>
          <w:trHeight w:val="887"/>
        </w:trPr>
        <w:tc>
          <w:tcPr>
            <w:tcW w:w="2576" w:type="dxa"/>
            <w:gridSpan w:val="14"/>
            <w:tcBorders>
              <w:top w:val="single" w:sz="2" w:space="0" w:color="000000"/>
              <w:left w:val="single" w:sz="2" w:space="0" w:color="000000"/>
              <w:bottom w:val="single" w:sz="2" w:space="0" w:color="000000"/>
              <w:right w:val="single" w:sz="2" w:space="0" w:color="000000"/>
            </w:tcBorders>
          </w:tcPr>
          <w:p w14:paraId="79047A48" w14:textId="77777777" w:rsidR="00B00607" w:rsidRDefault="00713E6B">
            <w:pPr>
              <w:spacing w:after="0" w:line="259" w:lineRule="auto"/>
              <w:ind w:left="7" w:firstLine="0"/>
              <w:jc w:val="left"/>
            </w:pPr>
            <w:r>
              <w:rPr>
                <w:sz w:val="22"/>
              </w:rPr>
              <w:t>Receiv_al</w:t>
            </w:r>
          </w:p>
        </w:tc>
        <w:tc>
          <w:tcPr>
            <w:tcW w:w="6233" w:type="dxa"/>
            <w:gridSpan w:val="21"/>
            <w:tcBorders>
              <w:top w:val="single" w:sz="2" w:space="0" w:color="000000"/>
              <w:left w:val="single" w:sz="2" w:space="0" w:color="000000"/>
              <w:bottom w:val="single" w:sz="2" w:space="0" w:color="000000"/>
              <w:right w:val="single" w:sz="2" w:space="0" w:color="000000"/>
            </w:tcBorders>
          </w:tcPr>
          <w:p w14:paraId="3BD410AC" w14:textId="77777777" w:rsidR="00B00607" w:rsidRDefault="00713E6B">
            <w:pPr>
              <w:spacing w:after="0" w:line="259" w:lineRule="auto"/>
              <w:ind w:left="0" w:right="96" w:firstLine="7"/>
            </w:pPr>
            <w:r>
              <w:t>By whom; to what authority level. When persons underground need for competent person on the surface/authority to act. Training.</w:t>
            </w:r>
          </w:p>
        </w:tc>
      </w:tr>
      <w:tr w:rsidR="00B00607" w14:paraId="22B18C73" w14:textId="77777777">
        <w:tblPrEx>
          <w:tblCellMar>
            <w:top w:w="36" w:type="dxa"/>
            <w:left w:w="89" w:type="dxa"/>
            <w:right w:w="40" w:type="dxa"/>
          </w:tblCellMar>
        </w:tblPrEx>
        <w:trPr>
          <w:gridAfter w:val="9"/>
          <w:wAfter w:w="1833" w:type="dxa"/>
          <w:trHeight w:val="594"/>
        </w:trPr>
        <w:tc>
          <w:tcPr>
            <w:tcW w:w="2576" w:type="dxa"/>
            <w:gridSpan w:val="14"/>
            <w:tcBorders>
              <w:top w:val="single" w:sz="2" w:space="0" w:color="000000"/>
              <w:left w:val="single" w:sz="2" w:space="0" w:color="000000"/>
              <w:bottom w:val="single" w:sz="2" w:space="0" w:color="000000"/>
              <w:right w:val="single" w:sz="2" w:space="0" w:color="000000"/>
            </w:tcBorders>
          </w:tcPr>
          <w:p w14:paraId="2A0D1609" w14:textId="77777777" w:rsidR="00B00607" w:rsidRDefault="00713E6B">
            <w:pPr>
              <w:spacing w:after="0" w:line="259" w:lineRule="auto"/>
              <w:ind w:left="36" w:firstLine="0"/>
              <w:jc w:val="left"/>
            </w:pPr>
            <w:r>
              <w:t>Verification</w:t>
            </w:r>
          </w:p>
        </w:tc>
        <w:tc>
          <w:tcPr>
            <w:tcW w:w="6233" w:type="dxa"/>
            <w:gridSpan w:val="21"/>
            <w:tcBorders>
              <w:top w:val="single" w:sz="2" w:space="0" w:color="000000"/>
              <w:left w:val="single" w:sz="2" w:space="0" w:color="000000"/>
              <w:bottom w:val="single" w:sz="2" w:space="0" w:color="000000"/>
              <w:right w:val="single" w:sz="2" w:space="0" w:color="000000"/>
            </w:tcBorders>
          </w:tcPr>
          <w:p w14:paraId="531333A8" w14:textId="77777777" w:rsidR="00B00607" w:rsidRDefault="00713E6B">
            <w:pPr>
              <w:spacing w:after="0" w:line="259" w:lineRule="auto"/>
              <w:ind w:left="7" w:firstLine="0"/>
            </w:pPr>
            <w:r>
              <w:t>Genuine? Alarm details. If verification not possible then treat as valid. Training.</w:t>
            </w:r>
          </w:p>
        </w:tc>
      </w:tr>
      <w:tr w:rsidR="00B00607" w14:paraId="5E9E451A" w14:textId="77777777">
        <w:tblPrEx>
          <w:tblCellMar>
            <w:top w:w="36" w:type="dxa"/>
            <w:left w:w="89" w:type="dxa"/>
            <w:right w:w="40" w:type="dxa"/>
          </w:tblCellMar>
        </w:tblPrEx>
        <w:trPr>
          <w:gridAfter w:val="9"/>
          <w:wAfter w:w="1833" w:type="dxa"/>
          <w:trHeight w:val="597"/>
        </w:trPr>
        <w:tc>
          <w:tcPr>
            <w:tcW w:w="2576" w:type="dxa"/>
            <w:gridSpan w:val="14"/>
            <w:tcBorders>
              <w:top w:val="single" w:sz="2" w:space="0" w:color="000000"/>
              <w:left w:val="single" w:sz="2" w:space="0" w:color="000000"/>
              <w:bottom w:val="single" w:sz="2" w:space="0" w:color="000000"/>
              <w:right w:val="single" w:sz="2" w:space="0" w:color="000000"/>
            </w:tcBorders>
          </w:tcPr>
          <w:p w14:paraId="1065D825" w14:textId="77777777" w:rsidR="00B00607" w:rsidRDefault="00713E6B">
            <w:pPr>
              <w:spacing w:after="0" w:line="259" w:lineRule="auto"/>
              <w:ind w:left="14" w:firstLine="0"/>
              <w:jc w:val="left"/>
            </w:pPr>
            <w:r>
              <w:t>Record event</w:t>
            </w:r>
          </w:p>
        </w:tc>
        <w:tc>
          <w:tcPr>
            <w:tcW w:w="6233" w:type="dxa"/>
            <w:gridSpan w:val="21"/>
            <w:tcBorders>
              <w:top w:val="single" w:sz="2" w:space="0" w:color="000000"/>
              <w:left w:val="single" w:sz="2" w:space="0" w:color="000000"/>
              <w:bottom w:val="single" w:sz="2" w:space="0" w:color="000000"/>
              <w:right w:val="single" w:sz="2" w:space="0" w:color="000000"/>
            </w:tcBorders>
          </w:tcPr>
          <w:p w14:paraId="2E21B80B" w14:textId="77777777" w:rsidR="00B00607" w:rsidRDefault="00713E6B">
            <w:pPr>
              <w:spacing w:after="0" w:line="259" w:lineRule="auto"/>
              <w:ind w:left="21" w:hanging="7"/>
            </w:pPr>
            <w:r>
              <w:t>Record alarms/events even if false. Remedial action to reduce false alarms.</w:t>
            </w:r>
          </w:p>
        </w:tc>
      </w:tr>
      <w:tr w:rsidR="00B00607" w14:paraId="18BFD02A" w14:textId="77777777">
        <w:tblPrEx>
          <w:tblCellMar>
            <w:top w:w="36" w:type="dxa"/>
            <w:left w:w="89" w:type="dxa"/>
            <w:right w:w="40" w:type="dxa"/>
          </w:tblCellMar>
        </w:tblPrEx>
        <w:trPr>
          <w:gridAfter w:val="9"/>
          <w:wAfter w:w="1833" w:type="dxa"/>
          <w:trHeight w:val="597"/>
        </w:trPr>
        <w:tc>
          <w:tcPr>
            <w:tcW w:w="2576" w:type="dxa"/>
            <w:gridSpan w:val="14"/>
            <w:tcBorders>
              <w:top w:val="single" w:sz="2" w:space="0" w:color="000000"/>
              <w:left w:val="single" w:sz="2" w:space="0" w:color="000000"/>
              <w:bottom w:val="single" w:sz="2" w:space="0" w:color="000000"/>
              <w:right w:val="single" w:sz="2" w:space="0" w:color="000000"/>
            </w:tcBorders>
          </w:tcPr>
          <w:p w14:paraId="78CDDEBE" w14:textId="77777777" w:rsidR="00B00607" w:rsidRDefault="00713E6B">
            <w:pPr>
              <w:spacing w:after="0" w:line="259" w:lineRule="auto"/>
              <w:ind w:left="7" w:firstLine="0"/>
              <w:jc w:val="left"/>
            </w:pPr>
            <w:r>
              <w:t>Assessntent</w:t>
            </w:r>
          </w:p>
        </w:tc>
        <w:tc>
          <w:tcPr>
            <w:tcW w:w="6233" w:type="dxa"/>
            <w:gridSpan w:val="21"/>
            <w:tcBorders>
              <w:top w:val="single" w:sz="2" w:space="0" w:color="000000"/>
              <w:left w:val="single" w:sz="2" w:space="0" w:color="000000"/>
              <w:bottom w:val="single" w:sz="2" w:space="0" w:color="000000"/>
              <w:right w:val="single" w:sz="2" w:space="0" w:color="000000"/>
            </w:tcBorders>
          </w:tcPr>
          <w:p w14:paraId="0CE7193C" w14:textId="77777777" w:rsidR="00B00607" w:rsidRDefault="00713E6B">
            <w:pPr>
              <w:spacing w:after="0" w:line="259" w:lineRule="auto"/>
              <w:ind w:left="14" w:firstLine="0"/>
            </w:pPr>
            <w:r>
              <w:t>Authority levels; defined trigger points; response plan; training; escape routes.</w:t>
            </w:r>
          </w:p>
        </w:tc>
      </w:tr>
      <w:tr w:rsidR="00B00607" w14:paraId="0BDE25BC" w14:textId="77777777">
        <w:tblPrEx>
          <w:tblCellMar>
            <w:top w:w="36" w:type="dxa"/>
            <w:left w:w="89" w:type="dxa"/>
            <w:right w:w="40" w:type="dxa"/>
          </w:tblCellMar>
        </w:tblPrEx>
        <w:trPr>
          <w:gridAfter w:val="9"/>
          <w:wAfter w:w="1833" w:type="dxa"/>
          <w:trHeight w:val="309"/>
        </w:trPr>
        <w:tc>
          <w:tcPr>
            <w:tcW w:w="2576" w:type="dxa"/>
            <w:gridSpan w:val="14"/>
            <w:tcBorders>
              <w:top w:val="single" w:sz="2" w:space="0" w:color="000000"/>
              <w:left w:val="nil"/>
              <w:bottom w:val="single" w:sz="2" w:space="0" w:color="000000"/>
              <w:right w:val="single" w:sz="2" w:space="0" w:color="000000"/>
            </w:tcBorders>
          </w:tcPr>
          <w:p w14:paraId="11A1AC09" w14:textId="77777777" w:rsidR="00B00607" w:rsidRDefault="00713E6B">
            <w:pPr>
              <w:spacing w:after="0" w:line="259" w:lineRule="auto"/>
              <w:ind w:left="14" w:firstLine="0"/>
              <w:jc w:val="left"/>
            </w:pPr>
            <w:r>
              <w:t>Decision</w:t>
            </w:r>
          </w:p>
        </w:tc>
        <w:tc>
          <w:tcPr>
            <w:tcW w:w="6233" w:type="dxa"/>
            <w:gridSpan w:val="21"/>
            <w:tcBorders>
              <w:top w:val="single" w:sz="2" w:space="0" w:color="000000"/>
              <w:left w:val="single" w:sz="2" w:space="0" w:color="000000"/>
              <w:bottom w:val="single" w:sz="2" w:space="0" w:color="000000"/>
              <w:right w:val="single" w:sz="2" w:space="0" w:color="000000"/>
            </w:tcBorders>
          </w:tcPr>
          <w:p w14:paraId="02518168" w14:textId="77777777" w:rsidR="00B00607" w:rsidRDefault="00713E6B">
            <w:pPr>
              <w:spacing w:after="0" w:line="259" w:lineRule="auto"/>
              <w:ind w:left="22" w:firstLine="0"/>
              <w:jc w:val="left"/>
            </w:pPr>
            <w:r>
              <w:t>Competence; authority; training.</w:t>
            </w:r>
          </w:p>
        </w:tc>
      </w:tr>
      <w:tr w:rsidR="00B00607" w14:paraId="0DA31783" w14:textId="77777777">
        <w:tblPrEx>
          <w:tblCellMar>
            <w:top w:w="36" w:type="dxa"/>
            <w:left w:w="89" w:type="dxa"/>
            <w:right w:w="40" w:type="dxa"/>
          </w:tblCellMar>
        </w:tblPrEx>
        <w:trPr>
          <w:gridAfter w:val="9"/>
          <w:wAfter w:w="1833" w:type="dxa"/>
          <w:trHeight w:val="2635"/>
        </w:trPr>
        <w:tc>
          <w:tcPr>
            <w:tcW w:w="2576" w:type="dxa"/>
            <w:gridSpan w:val="14"/>
            <w:tcBorders>
              <w:top w:val="single" w:sz="2" w:space="0" w:color="000000"/>
              <w:left w:val="single" w:sz="2" w:space="0" w:color="000000"/>
              <w:bottom w:val="single" w:sz="2" w:space="0" w:color="000000"/>
              <w:right w:val="single" w:sz="2" w:space="0" w:color="000000"/>
            </w:tcBorders>
          </w:tcPr>
          <w:p w14:paraId="645A648E" w14:textId="77777777" w:rsidR="00B00607" w:rsidRDefault="00713E6B">
            <w:pPr>
              <w:spacing w:after="0" w:line="259" w:lineRule="auto"/>
              <w:ind w:left="43" w:firstLine="0"/>
              <w:jc w:val="left"/>
            </w:pPr>
            <w:r>
              <w:t>Conznzunication</w:t>
            </w:r>
          </w:p>
        </w:tc>
        <w:tc>
          <w:tcPr>
            <w:tcW w:w="6233" w:type="dxa"/>
            <w:gridSpan w:val="21"/>
            <w:tcBorders>
              <w:top w:val="single" w:sz="2" w:space="0" w:color="000000"/>
              <w:left w:val="single" w:sz="2" w:space="0" w:color="000000"/>
              <w:bottom w:val="single" w:sz="2" w:space="0" w:color="000000"/>
              <w:right w:val="single" w:sz="2" w:space="0" w:color="000000"/>
            </w:tcBorders>
          </w:tcPr>
          <w:p w14:paraId="7AD08273" w14:textId="77777777" w:rsidR="00B00607" w:rsidRDefault="00713E6B">
            <w:pPr>
              <w:spacing w:after="16" w:line="257" w:lineRule="auto"/>
              <w:ind w:left="14" w:right="82" w:firstLine="7"/>
            </w:pPr>
            <w:r>
              <w:t>Define capability of U/G communication systems; record keeping; reason for withdrawal to be given; roles and responsibilities of person accepting message; withdrawal protocol used.</w:t>
            </w:r>
          </w:p>
          <w:p w14:paraId="2C2975C2" w14:textId="77777777" w:rsidR="00B00607" w:rsidRDefault="00713E6B">
            <w:pPr>
              <w:spacing w:after="0" w:line="259" w:lineRule="auto"/>
              <w:ind w:left="22" w:firstLine="0"/>
              <w:jc w:val="left"/>
            </w:pPr>
            <w:r>
              <w:t>Communication to: - persons affected U/g</w:t>
            </w:r>
          </w:p>
          <w:p w14:paraId="4D97503E" w14:textId="77777777" w:rsidR="00B00607" w:rsidRDefault="00713E6B">
            <w:pPr>
              <w:numPr>
                <w:ilvl w:val="0"/>
                <w:numId w:val="27"/>
              </w:numPr>
              <w:spacing w:after="6" w:line="254" w:lineRule="auto"/>
              <w:ind w:right="217" w:hanging="137"/>
              <w:jc w:val="left"/>
            </w:pPr>
            <w:r>
              <w:t>persons required to prevent re-ent</w:t>
            </w:r>
            <w:r>
              <w:t>ry into affected area</w:t>
            </w:r>
          </w:p>
          <w:p w14:paraId="40EE4047" w14:textId="77777777" w:rsidR="00B00607" w:rsidRDefault="00713E6B">
            <w:pPr>
              <w:numPr>
                <w:ilvl w:val="0"/>
                <w:numId w:val="27"/>
              </w:numPr>
              <w:spacing w:after="0" w:line="259" w:lineRule="auto"/>
              <w:ind w:right="217" w:hanging="137"/>
              <w:jc w:val="left"/>
            </w:pPr>
            <w:r>
              <w:t>Senior official</w:t>
            </w:r>
          </w:p>
          <w:p w14:paraId="0F24B0E6" w14:textId="77777777" w:rsidR="00B00607" w:rsidRDefault="00713E6B">
            <w:pPr>
              <w:spacing w:after="0" w:line="259" w:lineRule="auto"/>
              <w:ind w:left="14" w:firstLine="0"/>
              <w:jc w:val="left"/>
            </w:pPr>
            <w:r>
              <w:t>Training</w:t>
            </w:r>
          </w:p>
        </w:tc>
      </w:tr>
      <w:tr w:rsidR="00B00607" w14:paraId="1410493B" w14:textId="77777777">
        <w:tblPrEx>
          <w:tblCellMar>
            <w:top w:w="36" w:type="dxa"/>
            <w:left w:w="89" w:type="dxa"/>
            <w:right w:w="40" w:type="dxa"/>
          </w:tblCellMar>
        </w:tblPrEx>
        <w:trPr>
          <w:gridAfter w:val="9"/>
          <w:wAfter w:w="1833" w:type="dxa"/>
          <w:trHeight w:val="1177"/>
        </w:trPr>
        <w:tc>
          <w:tcPr>
            <w:tcW w:w="2576" w:type="dxa"/>
            <w:gridSpan w:val="14"/>
            <w:tcBorders>
              <w:top w:val="single" w:sz="2" w:space="0" w:color="000000"/>
              <w:left w:val="single" w:sz="2" w:space="0" w:color="000000"/>
              <w:bottom w:val="single" w:sz="2" w:space="0" w:color="000000"/>
              <w:right w:val="single" w:sz="2" w:space="0" w:color="000000"/>
            </w:tcBorders>
          </w:tcPr>
          <w:p w14:paraId="44C9B9A8" w14:textId="77777777" w:rsidR="00B00607" w:rsidRDefault="00713E6B">
            <w:pPr>
              <w:spacing w:after="0" w:line="259" w:lineRule="auto"/>
              <w:ind w:left="29" w:firstLine="0"/>
              <w:jc w:val="left"/>
            </w:pPr>
            <w:r>
              <w:t>Initiate withdrawal</w:t>
            </w:r>
          </w:p>
        </w:tc>
        <w:tc>
          <w:tcPr>
            <w:tcW w:w="6233" w:type="dxa"/>
            <w:gridSpan w:val="21"/>
            <w:tcBorders>
              <w:top w:val="single" w:sz="2" w:space="0" w:color="000000"/>
              <w:left w:val="single" w:sz="2" w:space="0" w:color="000000"/>
              <w:bottom w:val="single" w:sz="2" w:space="0" w:color="000000"/>
              <w:right w:val="single" w:sz="2" w:space="0" w:color="000000"/>
            </w:tcBorders>
          </w:tcPr>
          <w:p w14:paraId="09E43D4C" w14:textId="77777777" w:rsidR="00B00607" w:rsidRDefault="00713E6B">
            <w:pPr>
              <w:spacing w:after="0" w:line="259" w:lineRule="auto"/>
              <w:ind w:left="29" w:right="60" w:hanging="7"/>
            </w:pPr>
            <w:r>
              <w:t>Proceed to where? by what route?; reference Emergency Evacuation Plan where appropriate; person in charge; training and practice, consider size of evacuation and whether additional support required.</w:t>
            </w:r>
          </w:p>
        </w:tc>
      </w:tr>
      <w:tr w:rsidR="00B00607" w14:paraId="590FE4C4" w14:textId="77777777">
        <w:tblPrEx>
          <w:tblCellMar>
            <w:top w:w="36" w:type="dxa"/>
            <w:left w:w="89" w:type="dxa"/>
            <w:right w:w="40" w:type="dxa"/>
          </w:tblCellMar>
        </w:tblPrEx>
        <w:trPr>
          <w:gridAfter w:val="9"/>
          <w:wAfter w:w="1833" w:type="dxa"/>
          <w:trHeight w:val="597"/>
        </w:trPr>
        <w:tc>
          <w:tcPr>
            <w:tcW w:w="2576" w:type="dxa"/>
            <w:gridSpan w:val="14"/>
            <w:tcBorders>
              <w:top w:val="single" w:sz="2" w:space="0" w:color="000000"/>
              <w:left w:val="nil"/>
              <w:bottom w:val="single" w:sz="2" w:space="0" w:color="000000"/>
              <w:right w:val="single" w:sz="2" w:space="0" w:color="000000"/>
            </w:tcBorders>
          </w:tcPr>
          <w:p w14:paraId="4FD60DE3" w14:textId="77777777" w:rsidR="00B00607" w:rsidRDefault="00713E6B">
            <w:pPr>
              <w:spacing w:after="0" w:line="259" w:lineRule="auto"/>
              <w:ind w:left="36" w:hanging="7"/>
              <w:jc w:val="left"/>
            </w:pPr>
            <w:r>
              <w:t>Establish location of Personnel</w:t>
            </w:r>
          </w:p>
        </w:tc>
        <w:tc>
          <w:tcPr>
            <w:tcW w:w="6233" w:type="dxa"/>
            <w:gridSpan w:val="21"/>
            <w:tcBorders>
              <w:top w:val="single" w:sz="2" w:space="0" w:color="000000"/>
              <w:left w:val="single" w:sz="2" w:space="0" w:color="000000"/>
              <w:bottom w:val="single" w:sz="2" w:space="0" w:color="000000"/>
              <w:right w:val="single" w:sz="2" w:space="0" w:color="000000"/>
            </w:tcBorders>
          </w:tcPr>
          <w:p w14:paraId="61DF92CE" w14:textId="77777777" w:rsidR="00B00607" w:rsidRDefault="00713E6B">
            <w:pPr>
              <w:spacing w:after="0" w:line="259" w:lineRule="auto"/>
              <w:ind w:left="36" w:hanging="7"/>
            </w:pPr>
            <w:r>
              <w:t>Location systems available. Ability to monitor general location of all personnel at all times. Communication.</w:t>
            </w:r>
          </w:p>
        </w:tc>
      </w:tr>
      <w:tr w:rsidR="00B00607" w14:paraId="50CCBD3D" w14:textId="77777777">
        <w:tblPrEx>
          <w:tblCellMar>
            <w:top w:w="36" w:type="dxa"/>
            <w:left w:w="89" w:type="dxa"/>
            <w:right w:w="40" w:type="dxa"/>
          </w:tblCellMar>
        </w:tblPrEx>
        <w:trPr>
          <w:gridAfter w:val="9"/>
          <w:wAfter w:w="1833" w:type="dxa"/>
          <w:trHeight w:val="877"/>
        </w:trPr>
        <w:tc>
          <w:tcPr>
            <w:tcW w:w="2576" w:type="dxa"/>
            <w:gridSpan w:val="14"/>
            <w:tcBorders>
              <w:top w:val="single" w:sz="2" w:space="0" w:color="000000"/>
              <w:left w:val="single" w:sz="2" w:space="0" w:color="000000"/>
              <w:bottom w:val="single" w:sz="2" w:space="0" w:color="000000"/>
              <w:right w:val="single" w:sz="2" w:space="0" w:color="000000"/>
            </w:tcBorders>
          </w:tcPr>
          <w:p w14:paraId="51C81DAD" w14:textId="77777777" w:rsidR="00B00607" w:rsidRDefault="00713E6B">
            <w:pPr>
              <w:spacing w:after="0" w:line="259" w:lineRule="auto"/>
              <w:ind w:left="43" w:firstLine="14"/>
            </w:pPr>
            <w:r>
              <w:t>Confirnz locations and receipt ofinstructions</w:t>
            </w:r>
          </w:p>
        </w:tc>
        <w:tc>
          <w:tcPr>
            <w:tcW w:w="6233" w:type="dxa"/>
            <w:gridSpan w:val="21"/>
            <w:tcBorders>
              <w:top w:val="single" w:sz="2" w:space="0" w:color="000000"/>
              <w:left w:val="single" w:sz="2" w:space="0" w:color="000000"/>
              <w:bottom w:val="single" w:sz="2" w:space="0" w:color="000000"/>
              <w:right w:val="single" w:sz="2" w:space="0" w:color="000000"/>
            </w:tcBorders>
          </w:tcPr>
          <w:p w14:paraId="052753F6" w14:textId="77777777" w:rsidR="00B00607" w:rsidRDefault="00713E6B">
            <w:pPr>
              <w:spacing w:after="0" w:line="259" w:lineRule="auto"/>
              <w:ind w:left="36" w:right="53" w:firstLine="7"/>
            </w:pPr>
            <w:r>
              <w:t>Ability for all persons to receive an emergency communication. Ability to communicate receipt of an emergency message/intended actions.</w:t>
            </w:r>
          </w:p>
        </w:tc>
      </w:tr>
      <w:tr w:rsidR="00B00607" w14:paraId="6E4C216A" w14:textId="77777777">
        <w:tblPrEx>
          <w:tblCellMar>
            <w:top w:w="36" w:type="dxa"/>
            <w:left w:w="89" w:type="dxa"/>
            <w:right w:w="40" w:type="dxa"/>
          </w:tblCellMar>
        </w:tblPrEx>
        <w:trPr>
          <w:gridAfter w:val="9"/>
          <w:wAfter w:w="1833" w:type="dxa"/>
          <w:trHeight w:val="305"/>
        </w:trPr>
        <w:tc>
          <w:tcPr>
            <w:tcW w:w="2576" w:type="dxa"/>
            <w:gridSpan w:val="14"/>
            <w:tcBorders>
              <w:top w:val="single" w:sz="2" w:space="0" w:color="000000"/>
              <w:left w:val="single" w:sz="2" w:space="0" w:color="000000"/>
              <w:bottom w:val="single" w:sz="2" w:space="0" w:color="000000"/>
              <w:right w:val="single" w:sz="2" w:space="0" w:color="000000"/>
            </w:tcBorders>
          </w:tcPr>
          <w:p w14:paraId="5984A1D4" w14:textId="77777777" w:rsidR="00B00607" w:rsidRDefault="00713E6B">
            <w:pPr>
              <w:spacing w:after="0" w:line="259" w:lineRule="auto"/>
              <w:ind w:left="50" w:firstLine="0"/>
              <w:jc w:val="left"/>
            </w:pPr>
            <w:r>
              <w:t>Move to place ofsafety</w:t>
            </w:r>
          </w:p>
        </w:tc>
        <w:tc>
          <w:tcPr>
            <w:tcW w:w="6233" w:type="dxa"/>
            <w:gridSpan w:val="21"/>
            <w:tcBorders>
              <w:top w:val="single" w:sz="2" w:space="0" w:color="000000"/>
              <w:left w:val="single" w:sz="2" w:space="0" w:color="000000"/>
              <w:bottom w:val="single" w:sz="2" w:space="0" w:color="000000"/>
              <w:right w:val="single" w:sz="2" w:space="0" w:color="000000"/>
            </w:tcBorders>
          </w:tcPr>
          <w:p w14:paraId="50412598" w14:textId="77777777" w:rsidR="00B00607" w:rsidRDefault="00713E6B">
            <w:pPr>
              <w:spacing w:after="0" w:line="259" w:lineRule="auto"/>
              <w:ind w:left="43" w:firstLine="0"/>
              <w:jc w:val="left"/>
            </w:pPr>
            <w:r>
              <w:t>Route and method. Consider nature and severity of event.</w:t>
            </w:r>
          </w:p>
        </w:tc>
      </w:tr>
      <w:tr w:rsidR="00B00607" w14:paraId="26416768" w14:textId="77777777">
        <w:tblPrEx>
          <w:tblCellMar>
            <w:top w:w="36" w:type="dxa"/>
            <w:left w:w="89" w:type="dxa"/>
            <w:right w:w="40" w:type="dxa"/>
          </w:tblCellMar>
        </w:tblPrEx>
        <w:trPr>
          <w:gridAfter w:val="9"/>
          <w:wAfter w:w="1833" w:type="dxa"/>
          <w:trHeight w:val="1184"/>
        </w:trPr>
        <w:tc>
          <w:tcPr>
            <w:tcW w:w="2576" w:type="dxa"/>
            <w:gridSpan w:val="14"/>
            <w:tcBorders>
              <w:top w:val="single" w:sz="2" w:space="0" w:color="000000"/>
              <w:left w:val="single" w:sz="2" w:space="0" w:color="000000"/>
              <w:bottom w:val="single" w:sz="2" w:space="0" w:color="000000"/>
              <w:right w:val="single" w:sz="2" w:space="0" w:color="000000"/>
            </w:tcBorders>
          </w:tcPr>
          <w:p w14:paraId="79AAE09B" w14:textId="77777777" w:rsidR="00B00607" w:rsidRDefault="00713E6B">
            <w:pPr>
              <w:spacing w:after="0" w:line="259" w:lineRule="auto"/>
              <w:ind w:left="43" w:right="7" w:firstLine="14"/>
            </w:pPr>
            <w:r>
              <w:t>Confirnt arrival (or otherwise) at plåce of safety</w:t>
            </w:r>
          </w:p>
        </w:tc>
        <w:tc>
          <w:tcPr>
            <w:tcW w:w="6233" w:type="dxa"/>
            <w:gridSpan w:val="21"/>
            <w:tcBorders>
              <w:top w:val="single" w:sz="2" w:space="0" w:color="000000"/>
              <w:left w:val="single" w:sz="2" w:space="0" w:color="000000"/>
              <w:bottom w:val="single" w:sz="2" w:space="0" w:color="000000"/>
              <w:right w:val="single" w:sz="2" w:space="0" w:color="000000"/>
            </w:tcBorders>
          </w:tcPr>
          <w:p w14:paraId="2B779950" w14:textId="77777777" w:rsidR="00B00607" w:rsidRDefault="00713E6B">
            <w:pPr>
              <w:spacing w:after="0" w:line="259" w:lineRule="auto"/>
              <w:ind w:left="43" w:right="39" w:firstLine="0"/>
            </w:pPr>
            <w:r>
              <w:t>Communication system at place of safety. Person in charge. Communicate accurate and relevant information. Location monitoring system - ability to identify persons not reaching place of safety.</w:t>
            </w:r>
          </w:p>
        </w:tc>
      </w:tr>
      <w:tr w:rsidR="00B00607" w14:paraId="2F4302F2" w14:textId="77777777">
        <w:tblPrEx>
          <w:tblCellMar>
            <w:top w:w="36" w:type="dxa"/>
            <w:left w:w="89" w:type="dxa"/>
            <w:right w:w="40" w:type="dxa"/>
          </w:tblCellMar>
        </w:tblPrEx>
        <w:trPr>
          <w:gridAfter w:val="9"/>
          <w:wAfter w:w="1833" w:type="dxa"/>
          <w:trHeight w:val="590"/>
        </w:trPr>
        <w:tc>
          <w:tcPr>
            <w:tcW w:w="2576" w:type="dxa"/>
            <w:gridSpan w:val="14"/>
            <w:tcBorders>
              <w:top w:val="single" w:sz="2" w:space="0" w:color="000000"/>
              <w:left w:val="single" w:sz="2" w:space="0" w:color="000000"/>
              <w:bottom w:val="single" w:sz="2" w:space="0" w:color="000000"/>
              <w:right w:val="single" w:sz="2" w:space="0" w:color="000000"/>
            </w:tcBorders>
          </w:tcPr>
          <w:p w14:paraId="3628D65A" w14:textId="77777777" w:rsidR="00B00607" w:rsidRDefault="00713E6B">
            <w:pPr>
              <w:spacing w:after="0" w:line="259" w:lineRule="auto"/>
              <w:ind w:left="43" w:firstLine="0"/>
              <w:jc w:val="left"/>
            </w:pPr>
            <w:r>
              <w:rPr>
                <w:sz w:val="26"/>
              </w:rPr>
              <w:t>Secure against re-entry</w:t>
            </w:r>
          </w:p>
        </w:tc>
        <w:tc>
          <w:tcPr>
            <w:tcW w:w="6233" w:type="dxa"/>
            <w:gridSpan w:val="21"/>
            <w:tcBorders>
              <w:top w:val="single" w:sz="2" w:space="0" w:color="000000"/>
              <w:left w:val="single" w:sz="2" w:space="0" w:color="000000"/>
              <w:bottom w:val="single" w:sz="2" w:space="0" w:color="000000"/>
              <w:right w:val="single" w:sz="2" w:space="0" w:color="000000"/>
            </w:tcBorders>
          </w:tcPr>
          <w:p w14:paraId="57B3FECE" w14:textId="77777777" w:rsidR="00B00607" w:rsidRDefault="00713E6B">
            <w:pPr>
              <w:spacing w:after="0" w:line="259" w:lineRule="auto"/>
              <w:ind w:left="58" w:firstLine="7"/>
            </w:pPr>
            <w:r>
              <w:t>Secure affected area against unauthorised entry. Consider condition of affected personnel.</w:t>
            </w:r>
          </w:p>
        </w:tc>
      </w:tr>
      <w:tr w:rsidR="00B00607" w14:paraId="5A083889" w14:textId="77777777">
        <w:tblPrEx>
          <w:tblCellMar>
            <w:top w:w="36" w:type="dxa"/>
            <w:left w:w="89" w:type="dxa"/>
            <w:right w:w="40" w:type="dxa"/>
          </w:tblCellMar>
        </w:tblPrEx>
        <w:trPr>
          <w:gridAfter w:val="9"/>
          <w:wAfter w:w="1833" w:type="dxa"/>
          <w:trHeight w:val="604"/>
        </w:trPr>
        <w:tc>
          <w:tcPr>
            <w:tcW w:w="2576" w:type="dxa"/>
            <w:gridSpan w:val="14"/>
            <w:tcBorders>
              <w:top w:val="single" w:sz="2" w:space="0" w:color="000000"/>
              <w:left w:val="single" w:sz="2" w:space="0" w:color="000000"/>
              <w:bottom w:val="single" w:sz="2" w:space="0" w:color="000000"/>
              <w:right w:val="single" w:sz="2" w:space="0" w:color="000000"/>
            </w:tcBorders>
          </w:tcPr>
          <w:p w14:paraId="38D4DD26" w14:textId="77777777" w:rsidR="00B00607" w:rsidRDefault="00713E6B">
            <w:pPr>
              <w:spacing w:after="0" w:line="259" w:lineRule="auto"/>
              <w:ind w:left="58" w:firstLine="14"/>
              <w:jc w:val="left"/>
            </w:pPr>
            <w:r>
              <w:t>To next</w:t>
            </w:r>
            <w:r>
              <w:tab/>
              <w:t>level of authority</w:t>
            </w:r>
          </w:p>
        </w:tc>
        <w:tc>
          <w:tcPr>
            <w:tcW w:w="6233" w:type="dxa"/>
            <w:gridSpan w:val="21"/>
            <w:tcBorders>
              <w:top w:val="single" w:sz="2" w:space="0" w:color="000000"/>
              <w:left w:val="single" w:sz="2" w:space="0" w:color="000000"/>
              <w:bottom w:val="single" w:sz="2" w:space="0" w:color="000000"/>
              <w:right w:val="single" w:sz="2" w:space="0" w:color="000000"/>
            </w:tcBorders>
          </w:tcPr>
          <w:p w14:paraId="5934CF79" w14:textId="77777777" w:rsidR="00B00607" w:rsidRDefault="00713E6B">
            <w:pPr>
              <w:spacing w:after="0" w:line="259" w:lineRule="auto"/>
              <w:ind w:left="58" w:firstLine="0"/>
              <w:jc w:val="left"/>
            </w:pPr>
            <w:r>
              <w:t>Need to define reflecting nature and severity.</w:t>
            </w:r>
          </w:p>
        </w:tc>
      </w:tr>
      <w:tr w:rsidR="00B00607" w14:paraId="17E8D172" w14:textId="77777777">
        <w:tblPrEx>
          <w:tblCellMar>
            <w:top w:w="3" w:type="dxa"/>
            <w:left w:w="281" w:type="dxa"/>
          </w:tblCellMar>
        </w:tblPrEx>
        <w:trPr>
          <w:gridBefore w:val="4"/>
          <w:gridAfter w:val="1"/>
          <w:wBefore w:w="291" w:type="dxa"/>
          <w:wAfter w:w="192" w:type="dxa"/>
          <w:trHeight w:val="240"/>
        </w:trPr>
        <w:tc>
          <w:tcPr>
            <w:tcW w:w="3036" w:type="dxa"/>
            <w:gridSpan w:val="13"/>
            <w:tcBorders>
              <w:top w:val="single" w:sz="2" w:space="0" w:color="000000"/>
              <w:left w:val="single" w:sz="2" w:space="0" w:color="000000"/>
              <w:bottom w:val="single" w:sz="2" w:space="0" w:color="000000"/>
              <w:right w:val="single" w:sz="2" w:space="0" w:color="000000"/>
            </w:tcBorders>
          </w:tcPr>
          <w:p w14:paraId="086DC8F9" w14:textId="77777777" w:rsidR="00B00607" w:rsidRDefault="00713E6B">
            <w:pPr>
              <w:spacing w:after="0" w:line="259" w:lineRule="auto"/>
              <w:ind w:left="0" w:firstLine="0"/>
              <w:jc w:val="center"/>
            </w:pPr>
            <w:r>
              <w:rPr>
                <w:sz w:val="22"/>
              </w:rPr>
              <w:t>OF LAST REVISION</w:t>
            </w:r>
          </w:p>
        </w:tc>
        <w:tc>
          <w:tcPr>
            <w:tcW w:w="2274" w:type="dxa"/>
            <w:gridSpan w:val="4"/>
            <w:tcBorders>
              <w:top w:val="single" w:sz="2" w:space="0" w:color="000000"/>
              <w:left w:val="single" w:sz="2" w:space="0" w:color="000000"/>
              <w:bottom w:val="single" w:sz="2" w:space="0" w:color="000000"/>
              <w:right w:val="single" w:sz="2" w:space="0" w:color="000000"/>
            </w:tcBorders>
          </w:tcPr>
          <w:p w14:paraId="76C3ACD4" w14:textId="77777777" w:rsidR="00B00607" w:rsidRDefault="00713E6B">
            <w:pPr>
              <w:spacing w:after="0" w:line="259" w:lineRule="auto"/>
              <w:ind w:left="144" w:firstLine="0"/>
              <w:jc w:val="left"/>
            </w:pPr>
            <w:r>
              <w:rPr>
                <w:sz w:val="22"/>
              </w:rPr>
              <w:t>REVISION No</w:t>
            </w:r>
          </w:p>
        </w:tc>
        <w:tc>
          <w:tcPr>
            <w:tcW w:w="2933" w:type="dxa"/>
            <w:gridSpan w:val="13"/>
            <w:tcBorders>
              <w:top w:val="single" w:sz="2" w:space="0" w:color="000000"/>
              <w:left w:val="single" w:sz="2" w:space="0" w:color="000000"/>
              <w:bottom w:val="single" w:sz="2" w:space="0" w:color="000000"/>
              <w:right w:val="single" w:sz="2" w:space="0" w:color="000000"/>
            </w:tcBorders>
          </w:tcPr>
          <w:p w14:paraId="4BCA3FF2" w14:textId="77777777" w:rsidR="00B00607" w:rsidRDefault="00713E6B">
            <w:pPr>
              <w:spacing w:after="0" w:line="259" w:lineRule="auto"/>
              <w:ind w:left="0" w:right="156" w:firstLine="0"/>
              <w:jc w:val="center"/>
            </w:pPr>
            <w:r>
              <w:rPr>
                <w:sz w:val="20"/>
              </w:rPr>
              <w:t>DOCUMENT NAME</w:t>
            </w:r>
          </w:p>
        </w:tc>
        <w:tc>
          <w:tcPr>
            <w:tcW w:w="1916" w:type="dxa"/>
            <w:gridSpan w:val="9"/>
            <w:tcBorders>
              <w:top w:val="single" w:sz="2" w:space="0" w:color="000000"/>
              <w:left w:val="single" w:sz="2" w:space="0" w:color="000000"/>
              <w:bottom w:val="single" w:sz="2" w:space="0" w:color="000000"/>
              <w:right w:val="single" w:sz="2" w:space="0" w:color="000000"/>
            </w:tcBorders>
          </w:tcPr>
          <w:p w14:paraId="2903F55E" w14:textId="77777777" w:rsidR="00B00607" w:rsidRDefault="00713E6B">
            <w:pPr>
              <w:spacing w:after="0" w:line="259" w:lineRule="auto"/>
              <w:ind w:left="0" w:right="163" w:firstLine="0"/>
              <w:jc w:val="center"/>
            </w:pPr>
            <w:r>
              <w:rPr>
                <w:sz w:val="22"/>
              </w:rPr>
              <w:t>PAGE NUMBER</w:t>
            </w:r>
          </w:p>
        </w:tc>
      </w:tr>
      <w:tr w:rsidR="00B00607" w14:paraId="09C9B37D" w14:textId="77777777">
        <w:tblPrEx>
          <w:tblCellMar>
            <w:top w:w="3" w:type="dxa"/>
            <w:left w:w="281" w:type="dxa"/>
          </w:tblCellMar>
        </w:tblPrEx>
        <w:trPr>
          <w:gridBefore w:val="4"/>
          <w:gridAfter w:val="1"/>
          <w:wBefore w:w="291" w:type="dxa"/>
          <w:wAfter w:w="192" w:type="dxa"/>
          <w:trHeight w:val="242"/>
        </w:trPr>
        <w:tc>
          <w:tcPr>
            <w:tcW w:w="3036" w:type="dxa"/>
            <w:gridSpan w:val="13"/>
            <w:tcBorders>
              <w:top w:val="single" w:sz="2" w:space="0" w:color="000000"/>
              <w:left w:val="single" w:sz="2" w:space="0" w:color="000000"/>
              <w:bottom w:val="single" w:sz="2" w:space="0" w:color="000000"/>
              <w:right w:val="single" w:sz="2" w:space="0" w:color="000000"/>
            </w:tcBorders>
          </w:tcPr>
          <w:p w14:paraId="59B7C207" w14:textId="77777777" w:rsidR="00B00607" w:rsidRDefault="00713E6B">
            <w:pPr>
              <w:spacing w:after="0" w:line="259" w:lineRule="auto"/>
              <w:ind w:left="0" w:right="137" w:firstLine="0"/>
              <w:jc w:val="center"/>
            </w:pPr>
            <w:r>
              <w:rPr>
                <w:sz w:val="18"/>
              </w:rPr>
              <w:t>1 2 - 1 2- 1 996</w:t>
            </w:r>
          </w:p>
        </w:tc>
        <w:tc>
          <w:tcPr>
            <w:tcW w:w="2274" w:type="dxa"/>
            <w:gridSpan w:val="4"/>
            <w:tcBorders>
              <w:top w:val="single" w:sz="2" w:space="0" w:color="000000"/>
              <w:left w:val="single" w:sz="2" w:space="0" w:color="000000"/>
              <w:bottom w:val="single" w:sz="2" w:space="0" w:color="000000"/>
              <w:right w:val="single" w:sz="2" w:space="0" w:color="000000"/>
            </w:tcBorders>
          </w:tcPr>
          <w:p w14:paraId="799B688C" w14:textId="77777777" w:rsidR="00B00607" w:rsidRDefault="00B00607">
            <w:pPr>
              <w:spacing w:after="160" w:line="259" w:lineRule="auto"/>
              <w:ind w:left="0" w:firstLine="0"/>
              <w:jc w:val="left"/>
            </w:pPr>
          </w:p>
        </w:tc>
        <w:tc>
          <w:tcPr>
            <w:tcW w:w="2933" w:type="dxa"/>
            <w:gridSpan w:val="13"/>
            <w:tcBorders>
              <w:top w:val="single" w:sz="2" w:space="0" w:color="000000"/>
              <w:left w:val="single" w:sz="2" w:space="0" w:color="000000"/>
              <w:bottom w:val="single" w:sz="2" w:space="0" w:color="000000"/>
              <w:right w:val="single" w:sz="2" w:space="0" w:color="000000"/>
            </w:tcBorders>
          </w:tcPr>
          <w:p w14:paraId="5A06B32D" w14:textId="77777777" w:rsidR="00B00607" w:rsidRDefault="00713E6B">
            <w:pPr>
              <w:spacing w:after="0" w:line="259" w:lineRule="auto"/>
              <w:ind w:left="0" w:firstLine="0"/>
              <w:jc w:val="left"/>
            </w:pPr>
            <w:r>
              <w:rPr>
                <w:noProof/>
              </w:rPr>
              <w:drawing>
                <wp:inline distT="0" distB="0" distL="0" distR="0" wp14:anchorId="43474BEB" wp14:editId="2138450C">
                  <wp:extent cx="1512214" cy="109603"/>
                  <wp:effectExtent l="0" t="0" r="0" b="0"/>
                  <wp:docPr id="111607" name="Picture 111607"/>
                  <wp:cNvGraphicFramePr/>
                  <a:graphic xmlns:a="http://schemas.openxmlformats.org/drawingml/2006/main">
                    <a:graphicData uri="http://schemas.openxmlformats.org/drawingml/2006/picture">
                      <pic:pic xmlns:pic="http://schemas.openxmlformats.org/drawingml/2006/picture">
                        <pic:nvPicPr>
                          <pic:cNvPr id="111607" name="Picture 111607"/>
                          <pic:cNvPicPr/>
                        </pic:nvPicPr>
                        <pic:blipFill>
                          <a:blip r:embed="rId414"/>
                          <a:stretch>
                            <a:fillRect/>
                          </a:stretch>
                        </pic:blipFill>
                        <pic:spPr>
                          <a:xfrm>
                            <a:off x="0" y="0"/>
                            <a:ext cx="1512214" cy="109603"/>
                          </a:xfrm>
                          <a:prstGeom prst="rect">
                            <a:avLst/>
                          </a:prstGeom>
                        </pic:spPr>
                      </pic:pic>
                    </a:graphicData>
                  </a:graphic>
                </wp:inline>
              </w:drawing>
            </w:r>
          </w:p>
        </w:tc>
        <w:tc>
          <w:tcPr>
            <w:tcW w:w="1916" w:type="dxa"/>
            <w:gridSpan w:val="9"/>
            <w:tcBorders>
              <w:top w:val="single" w:sz="2" w:space="0" w:color="000000"/>
              <w:left w:val="single" w:sz="2" w:space="0" w:color="000000"/>
              <w:bottom w:val="single" w:sz="2" w:space="0" w:color="000000"/>
              <w:right w:val="single" w:sz="2" w:space="0" w:color="000000"/>
            </w:tcBorders>
          </w:tcPr>
          <w:p w14:paraId="4E14A9FA" w14:textId="77777777" w:rsidR="00B00607" w:rsidRDefault="00713E6B">
            <w:pPr>
              <w:spacing w:after="0" w:line="259" w:lineRule="auto"/>
              <w:ind w:left="0" w:right="177" w:firstLine="0"/>
              <w:jc w:val="center"/>
            </w:pPr>
            <w:r>
              <w:rPr>
                <w:sz w:val="18"/>
              </w:rPr>
              <w:t>38 OF 46</w:t>
            </w:r>
          </w:p>
        </w:tc>
      </w:tr>
      <w:tr w:rsidR="00B00607" w14:paraId="0C1AA6C0" w14:textId="77777777">
        <w:tblPrEx>
          <w:tblCellMar>
            <w:top w:w="7" w:type="dxa"/>
            <w:left w:w="14" w:type="dxa"/>
            <w:right w:w="25" w:type="dxa"/>
          </w:tblCellMar>
        </w:tblPrEx>
        <w:trPr>
          <w:gridBefore w:val="2"/>
          <w:gridAfter w:val="3"/>
          <w:wBefore w:w="209" w:type="dxa"/>
          <w:wAfter w:w="400" w:type="dxa"/>
          <w:trHeight w:val="216"/>
        </w:trPr>
        <w:tc>
          <w:tcPr>
            <w:tcW w:w="187" w:type="dxa"/>
            <w:gridSpan w:val="3"/>
            <w:tcBorders>
              <w:top w:val="nil"/>
              <w:left w:val="nil"/>
              <w:bottom w:val="single" w:sz="2" w:space="0" w:color="000000"/>
              <w:right w:val="nil"/>
            </w:tcBorders>
          </w:tcPr>
          <w:p w14:paraId="19F789D2" w14:textId="77777777" w:rsidR="00B00607" w:rsidRDefault="00713E6B">
            <w:pPr>
              <w:spacing w:after="0" w:line="259" w:lineRule="auto"/>
              <w:ind w:left="0" w:firstLine="0"/>
            </w:pPr>
            <w:r>
              <w:rPr>
                <w:sz w:val="26"/>
              </w:rPr>
              <w:t>2</w:t>
            </w:r>
          </w:p>
        </w:tc>
        <w:tc>
          <w:tcPr>
            <w:tcW w:w="529" w:type="dxa"/>
            <w:gridSpan w:val="2"/>
            <w:tcBorders>
              <w:top w:val="nil"/>
              <w:left w:val="nil"/>
              <w:bottom w:val="single" w:sz="2" w:space="0" w:color="000000"/>
              <w:right w:val="nil"/>
            </w:tcBorders>
          </w:tcPr>
          <w:p w14:paraId="486EF4BC" w14:textId="77777777" w:rsidR="00B00607" w:rsidRDefault="00B00607">
            <w:pPr>
              <w:spacing w:after="160" w:line="259" w:lineRule="auto"/>
              <w:ind w:left="0" w:firstLine="0"/>
              <w:jc w:val="left"/>
            </w:pPr>
          </w:p>
        </w:tc>
        <w:tc>
          <w:tcPr>
            <w:tcW w:w="252" w:type="dxa"/>
            <w:tcBorders>
              <w:top w:val="nil"/>
              <w:left w:val="nil"/>
              <w:bottom w:val="single" w:sz="2" w:space="0" w:color="000000"/>
              <w:right w:val="nil"/>
            </w:tcBorders>
          </w:tcPr>
          <w:p w14:paraId="63AFBA05" w14:textId="77777777" w:rsidR="00B00607" w:rsidRDefault="00B00607">
            <w:pPr>
              <w:spacing w:after="160" w:line="259" w:lineRule="auto"/>
              <w:ind w:left="0" w:firstLine="0"/>
              <w:jc w:val="left"/>
            </w:pPr>
          </w:p>
        </w:tc>
        <w:tc>
          <w:tcPr>
            <w:tcW w:w="263" w:type="dxa"/>
            <w:tcBorders>
              <w:top w:val="nil"/>
              <w:left w:val="nil"/>
              <w:bottom w:val="single" w:sz="2" w:space="0" w:color="000000"/>
              <w:right w:val="nil"/>
            </w:tcBorders>
          </w:tcPr>
          <w:p w14:paraId="678036F8" w14:textId="77777777" w:rsidR="00B00607" w:rsidRDefault="00B00607">
            <w:pPr>
              <w:spacing w:after="160" w:line="259" w:lineRule="auto"/>
              <w:ind w:left="0" w:firstLine="0"/>
              <w:jc w:val="left"/>
            </w:pPr>
          </w:p>
        </w:tc>
        <w:tc>
          <w:tcPr>
            <w:tcW w:w="186" w:type="dxa"/>
            <w:tcBorders>
              <w:top w:val="nil"/>
              <w:left w:val="nil"/>
              <w:bottom w:val="single" w:sz="2" w:space="0" w:color="000000"/>
              <w:right w:val="nil"/>
            </w:tcBorders>
          </w:tcPr>
          <w:p w14:paraId="3CC9AA2D" w14:textId="77777777" w:rsidR="00B00607" w:rsidRDefault="00B00607">
            <w:pPr>
              <w:spacing w:after="160" w:line="259" w:lineRule="auto"/>
              <w:ind w:left="0" w:firstLine="0"/>
              <w:jc w:val="left"/>
            </w:pPr>
          </w:p>
        </w:tc>
        <w:tc>
          <w:tcPr>
            <w:tcW w:w="231" w:type="dxa"/>
            <w:tcBorders>
              <w:top w:val="nil"/>
              <w:left w:val="nil"/>
              <w:bottom w:val="single" w:sz="2" w:space="0" w:color="000000"/>
              <w:right w:val="nil"/>
            </w:tcBorders>
          </w:tcPr>
          <w:p w14:paraId="1F925146" w14:textId="77777777" w:rsidR="00B00607" w:rsidRDefault="00B00607">
            <w:pPr>
              <w:spacing w:after="160" w:line="259" w:lineRule="auto"/>
              <w:ind w:left="0" w:firstLine="0"/>
              <w:jc w:val="left"/>
            </w:pPr>
          </w:p>
        </w:tc>
        <w:tc>
          <w:tcPr>
            <w:tcW w:w="272" w:type="dxa"/>
            <w:tcBorders>
              <w:top w:val="nil"/>
              <w:left w:val="nil"/>
              <w:bottom w:val="single" w:sz="2" w:space="0" w:color="000000"/>
              <w:right w:val="nil"/>
            </w:tcBorders>
          </w:tcPr>
          <w:p w14:paraId="4B44A480" w14:textId="77777777" w:rsidR="00B00607" w:rsidRDefault="00B00607">
            <w:pPr>
              <w:spacing w:after="160" w:line="259" w:lineRule="auto"/>
              <w:ind w:left="0" w:firstLine="0"/>
              <w:jc w:val="left"/>
            </w:pPr>
          </w:p>
        </w:tc>
        <w:tc>
          <w:tcPr>
            <w:tcW w:w="410" w:type="dxa"/>
            <w:tcBorders>
              <w:top w:val="nil"/>
              <w:left w:val="nil"/>
              <w:bottom w:val="single" w:sz="2" w:space="0" w:color="000000"/>
              <w:right w:val="nil"/>
            </w:tcBorders>
          </w:tcPr>
          <w:p w14:paraId="23679393" w14:textId="77777777" w:rsidR="00B00607" w:rsidRDefault="00B00607">
            <w:pPr>
              <w:spacing w:after="160" w:line="259" w:lineRule="auto"/>
              <w:ind w:left="0" w:firstLine="0"/>
              <w:jc w:val="left"/>
            </w:pPr>
          </w:p>
        </w:tc>
        <w:tc>
          <w:tcPr>
            <w:tcW w:w="389" w:type="dxa"/>
            <w:gridSpan w:val="2"/>
            <w:tcBorders>
              <w:top w:val="nil"/>
              <w:left w:val="nil"/>
              <w:bottom w:val="single" w:sz="2" w:space="0" w:color="000000"/>
              <w:right w:val="nil"/>
            </w:tcBorders>
          </w:tcPr>
          <w:p w14:paraId="57953668" w14:textId="77777777" w:rsidR="00B00607" w:rsidRDefault="00B00607">
            <w:pPr>
              <w:spacing w:after="160" w:line="259" w:lineRule="auto"/>
              <w:ind w:left="0" w:firstLine="0"/>
              <w:jc w:val="left"/>
            </w:pPr>
          </w:p>
        </w:tc>
        <w:tc>
          <w:tcPr>
            <w:tcW w:w="267" w:type="dxa"/>
            <w:tcBorders>
              <w:top w:val="nil"/>
              <w:left w:val="nil"/>
              <w:bottom w:val="single" w:sz="2" w:space="0" w:color="000000"/>
              <w:right w:val="nil"/>
            </w:tcBorders>
          </w:tcPr>
          <w:p w14:paraId="125522FA" w14:textId="77777777" w:rsidR="00B00607" w:rsidRDefault="00B00607">
            <w:pPr>
              <w:spacing w:after="160" w:line="259" w:lineRule="auto"/>
              <w:ind w:left="0" w:firstLine="0"/>
              <w:jc w:val="left"/>
            </w:pPr>
          </w:p>
        </w:tc>
        <w:tc>
          <w:tcPr>
            <w:tcW w:w="165" w:type="dxa"/>
            <w:gridSpan w:val="2"/>
            <w:tcBorders>
              <w:top w:val="nil"/>
              <w:left w:val="nil"/>
              <w:bottom w:val="single" w:sz="2" w:space="0" w:color="000000"/>
              <w:right w:val="nil"/>
            </w:tcBorders>
          </w:tcPr>
          <w:p w14:paraId="672B9993" w14:textId="77777777" w:rsidR="00B00607" w:rsidRDefault="00B00607">
            <w:pPr>
              <w:spacing w:after="160" w:line="259" w:lineRule="auto"/>
              <w:ind w:left="0" w:firstLine="0"/>
              <w:jc w:val="left"/>
            </w:pPr>
          </w:p>
        </w:tc>
        <w:tc>
          <w:tcPr>
            <w:tcW w:w="452" w:type="dxa"/>
            <w:tcBorders>
              <w:top w:val="nil"/>
              <w:left w:val="nil"/>
              <w:bottom w:val="single" w:sz="2" w:space="0" w:color="000000"/>
              <w:right w:val="nil"/>
            </w:tcBorders>
          </w:tcPr>
          <w:p w14:paraId="0EAF848E" w14:textId="77777777" w:rsidR="00B00607" w:rsidRDefault="00B00607">
            <w:pPr>
              <w:spacing w:after="160" w:line="259" w:lineRule="auto"/>
              <w:ind w:left="0" w:firstLine="0"/>
              <w:jc w:val="left"/>
            </w:pPr>
          </w:p>
        </w:tc>
        <w:tc>
          <w:tcPr>
            <w:tcW w:w="760" w:type="dxa"/>
            <w:tcBorders>
              <w:top w:val="nil"/>
              <w:left w:val="nil"/>
              <w:bottom w:val="single" w:sz="2" w:space="0" w:color="000000"/>
              <w:right w:val="nil"/>
            </w:tcBorders>
          </w:tcPr>
          <w:p w14:paraId="7E7D017E" w14:textId="77777777" w:rsidR="00B00607" w:rsidRDefault="00B00607">
            <w:pPr>
              <w:spacing w:after="160" w:line="259" w:lineRule="auto"/>
              <w:ind w:left="0" w:firstLine="0"/>
              <w:jc w:val="left"/>
            </w:pPr>
          </w:p>
        </w:tc>
        <w:tc>
          <w:tcPr>
            <w:tcW w:w="1043" w:type="dxa"/>
            <w:gridSpan w:val="2"/>
            <w:tcBorders>
              <w:top w:val="nil"/>
              <w:left w:val="nil"/>
              <w:bottom w:val="single" w:sz="2" w:space="0" w:color="000000"/>
              <w:right w:val="nil"/>
            </w:tcBorders>
          </w:tcPr>
          <w:p w14:paraId="1CAF2AAC" w14:textId="77777777" w:rsidR="00B00607" w:rsidRDefault="00713E6B">
            <w:pPr>
              <w:spacing w:after="0" w:line="259" w:lineRule="auto"/>
              <w:ind w:left="11" w:firstLine="0"/>
              <w:jc w:val="left"/>
            </w:pPr>
            <w:r>
              <w:rPr>
                <w:noProof/>
              </w:rPr>
              <w:drawing>
                <wp:inline distT="0" distB="0" distL="0" distR="0" wp14:anchorId="06BDAC90" wp14:editId="3591C390">
                  <wp:extent cx="630470" cy="123303"/>
                  <wp:effectExtent l="0" t="0" r="0" b="0"/>
                  <wp:docPr id="115276" name="Picture 115276"/>
                  <wp:cNvGraphicFramePr/>
                  <a:graphic xmlns:a="http://schemas.openxmlformats.org/drawingml/2006/main">
                    <a:graphicData uri="http://schemas.openxmlformats.org/drawingml/2006/picture">
                      <pic:pic xmlns:pic="http://schemas.openxmlformats.org/drawingml/2006/picture">
                        <pic:nvPicPr>
                          <pic:cNvPr id="115276" name="Picture 115276"/>
                          <pic:cNvPicPr/>
                        </pic:nvPicPr>
                        <pic:blipFill>
                          <a:blip r:embed="rId415"/>
                          <a:stretch>
                            <a:fillRect/>
                          </a:stretch>
                        </pic:blipFill>
                        <pic:spPr>
                          <a:xfrm>
                            <a:off x="0" y="0"/>
                            <a:ext cx="630470" cy="123303"/>
                          </a:xfrm>
                          <a:prstGeom prst="rect">
                            <a:avLst/>
                          </a:prstGeom>
                        </pic:spPr>
                      </pic:pic>
                    </a:graphicData>
                  </a:graphic>
                </wp:inline>
              </w:drawing>
            </w:r>
          </w:p>
        </w:tc>
        <w:tc>
          <w:tcPr>
            <w:tcW w:w="175" w:type="dxa"/>
            <w:tcBorders>
              <w:top w:val="nil"/>
              <w:left w:val="nil"/>
              <w:bottom w:val="single" w:sz="2" w:space="0" w:color="000000"/>
              <w:right w:val="nil"/>
            </w:tcBorders>
          </w:tcPr>
          <w:p w14:paraId="0704D18B" w14:textId="77777777" w:rsidR="00B00607" w:rsidRDefault="00B00607">
            <w:pPr>
              <w:spacing w:after="160" w:line="259" w:lineRule="auto"/>
              <w:ind w:left="0" w:firstLine="0"/>
              <w:jc w:val="left"/>
            </w:pPr>
          </w:p>
        </w:tc>
        <w:tc>
          <w:tcPr>
            <w:tcW w:w="184" w:type="dxa"/>
            <w:tcBorders>
              <w:top w:val="nil"/>
              <w:left w:val="single" w:sz="2" w:space="0" w:color="000000"/>
              <w:bottom w:val="single" w:sz="2" w:space="0" w:color="000000"/>
              <w:right w:val="single" w:sz="2" w:space="0" w:color="000000"/>
            </w:tcBorders>
          </w:tcPr>
          <w:p w14:paraId="5EE778CB" w14:textId="77777777" w:rsidR="00B00607" w:rsidRDefault="00B00607">
            <w:pPr>
              <w:spacing w:after="160" w:line="259" w:lineRule="auto"/>
              <w:ind w:left="0" w:firstLine="0"/>
              <w:jc w:val="left"/>
            </w:pPr>
          </w:p>
        </w:tc>
        <w:tc>
          <w:tcPr>
            <w:tcW w:w="252" w:type="dxa"/>
            <w:tcBorders>
              <w:top w:val="nil"/>
              <w:left w:val="single" w:sz="2" w:space="0" w:color="000000"/>
              <w:bottom w:val="single" w:sz="2" w:space="0" w:color="000000"/>
              <w:right w:val="single" w:sz="2" w:space="0" w:color="000000"/>
            </w:tcBorders>
          </w:tcPr>
          <w:p w14:paraId="7111DF88" w14:textId="77777777" w:rsidR="00B00607" w:rsidRDefault="00B00607">
            <w:pPr>
              <w:spacing w:after="160" w:line="259" w:lineRule="auto"/>
              <w:ind w:left="0" w:firstLine="0"/>
              <w:jc w:val="left"/>
            </w:pPr>
          </w:p>
        </w:tc>
        <w:tc>
          <w:tcPr>
            <w:tcW w:w="180" w:type="dxa"/>
            <w:tcBorders>
              <w:top w:val="nil"/>
              <w:left w:val="single" w:sz="2" w:space="0" w:color="000000"/>
              <w:bottom w:val="single" w:sz="2" w:space="0" w:color="000000"/>
              <w:right w:val="single" w:sz="2" w:space="0" w:color="000000"/>
            </w:tcBorders>
          </w:tcPr>
          <w:p w14:paraId="55B951CD" w14:textId="77777777" w:rsidR="00B00607" w:rsidRDefault="00B00607">
            <w:pPr>
              <w:spacing w:after="160" w:line="259" w:lineRule="auto"/>
              <w:ind w:left="0" w:firstLine="0"/>
              <w:jc w:val="left"/>
            </w:pPr>
          </w:p>
        </w:tc>
        <w:tc>
          <w:tcPr>
            <w:tcW w:w="403" w:type="dxa"/>
            <w:tcBorders>
              <w:top w:val="nil"/>
              <w:left w:val="single" w:sz="2" w:space="0" w:color="000000"/>
              <w:bottom w:val="single" w:sz="2" w:space="0" w:color="000000"/>
              <w:right w:val="single" w:sz="2" w:space="0" w:color="000000"/>
            </w:tcBorders>
          </w:tcPr>
          <w:p w14:paraId="418406CE" w14:textId="77777777" w:rsidR="00B00607" w:rsidRDefault="00B00607">
            <w:pPr>
              <w:spacing w:after="160" w:line="259" w:lineRule="auto"/>
              <w:ind w:left="0" w:firstLine="0"/>
              <w:jc w:val="left"/>
            </w:pPr>
          </w:p>
        </w:tc>
        <w:tc>
          <w:tcPr>
            <w:tcW w:w="226" w:type="dxa"/>
            <w:tcBorders>
              <w:top w:val="nil"/>
              <w:left w:val="single" w:sz="2" w:space="0" w:color="000000"/>
              <w:bottom w:val="single" w:sz="2" w:space="0" w:color="000000"/>
              <w:right w:val="single" w:sz="2" w:space="0" w:color="000000"/>
            </w:tcBorders>
          </w:tcPr>
          <w:p w14:paraId="0105E4CE" w14:textId="77777777" w:rsidR="00B00607" w:rsidRDefault="00B00607">
            <w:pPr>
              <w:spacing w:after="160" w:line="259" w:lineRule="auto"/>
              <w:ind w:left="0" w:firstLine="0"/>
              <w:jc w:val="left"/>
            </w:pPr>
          </w:p>
        </w:tc>
        <w:tc>
          <w:tcPr>
            <w:tcW w:w="395" w:type="dxa"/>
            <w:tcBorders>
              <w:top w:val="nil"/>
              <w:left w:val="single" w:sz="2" w:space="0" w:color="000000"/>
              <w:bottom w:val="single" w:sz="2" w:space="0" w:color="000000"/>
              <w:right w:val="single" w:sz="2" w:space="0" w:color="000000"/>
            </w:tcBorders>
          </w:tcPr>
          <w:p w14:paraId="5A276FC0" w14:textId="77777777" w:rsidR="00B00607" w:rsidRDefault="00B00607">
            <w:pPr>
              <w:spacing w:after="160" w:line="259" w:lineRule="auto"/>
              <w:ind w:left="0" w:firstLine="0"/>
              <w:jc w:val="left"/>
            </w:pPr>
          </w:p>
        </w:tc>
        <w:tc>
          <w:tcPr>
            <w:tcW w:w="197" w:type="dxa"/>
            <w:tcBorders>
              <w:top w:val="nil"/>
              <w:left w:val="single" w:sz="2" w:space="0" w:color="000000"/>
              <w:bottom w:val="single" w:sz="2" w:space="0" w:color="000000"/>
              <w:right w:val="single" w:sz="2" w:space="0" w:color="000000"/>
            </w:tcBorders>
          </w:tcPr>
          <w:p w14:paraId="35F70C71" w14:textId="77777777" w:rsidR="00B00607" w:rsidRDefault="00B00607">
            <w:pPr>
              <w:spacing w:after="160" w:line="259" w:lineRule="auto"/>
              <w:ind w:left="0" w:firstLine="0"/>
              <w:jc w:val="left"/>
            </w:pPr>
          </w:p>
        </w:tc>
        <w:tc>
          <w:tcPr>
            <w:tcW w:w="449" w:type="dxa"/>
            <w:tcBorders>
              <w:top w:val="nil"/>
              <w:left w:val="single" w:sz="2" w:space="0" w:color="000000"/>
              <w:bottom w:val="single" w:sz="2" w:space="0" w:color="000000"/>
              <w:right w:val="single" w:sz="2" w:space="0" w:color="000000"/>
            </w:tcBorders>
          </w:tcPr>
          <w:p w14:paraId="61A51B5F" w14:textId="77777777" w:rsidR="00B00607" w:rsidRDefault="00B00607">
            <w:pPr>
              <w:spacing w:after="160" w:line="259" w:lineRule="auto"/>
              <w:ind w:left="0" w:firstLine="0"/>
              <w:jc w:val="left"/>
            </w:pPr>
          </w:p>
        </w:tc>
        <w:tc>
          <w:tcPr>
            <w:tcW w:w="259" w:type="dxa"/>
            <w:tcBorders>
              <w:top w:val="nil"/>
              <w:left w:val="single" w:sz="2" w:space="0" w:color="000000"/>
              <w:bottom w:val="single" w:sz="2" w:space="0" w:color="000000"/>
              <w:right w:val="single" w:sz="2" w:space="0" w:color="000000"/>
            </w:tcBorders>
          </w:tcPr>
          <w:p w14:paraId="161800ED" w14:textId="77777777" w:rsidR="00B00607" w:rsidRDefault="00B00607">
            <w:pPr>
              <w:spacing w:after="160" w:line="259" w:lineRule="auto"/>
              <w:ind w:left="0" w:firstLine="0"/>
              <w:jc w:val="left"/>
            </w:pPr>
          </w:p>
        </w:tc>
        <w:tc>
          <w:tcPr>
            <w:tcW w:w="155" w:type="dxa"/>
            <w:tcBorders>
              <w:top w:val="nil"/>
              <w:left w:val="single" w:sz="2" w:space="0" w:color="000000"/>
              <w:bottom w:val="single" w:sz="2" w:space="0" w:color="000000"/>
              <w:right w:val="single" w:sz="2" w:space="0" w:color="000000"/>
            </w:tcBorders>
          </w:tcPr>
          <w:p w14:paraId="31E84FC7" w14:textId="77777777" w:rsidR="00B00607" w:rsidRDefault="00B00607">
            <w:pPr>
              <w:spacing w:after="160" w:line="259" w:lineRule="auto"/>
              <w:ind w:left="0" w:firstLine="0"/>
              <w:jc w:val="left"/>
            </w:pPr>
          </w:p>
        </w:tc>
        <w:tc>
          <w:tcPr>
            <w:tcW w:w="681" w:type="dxa"/>
            <w:gridSpan w:val="3"/>
            <w:tcBorders>
              <w:top w:val="nil"/>
              <w:left w:val="single" w:sz="2" w:space="0" w:color="000000"/>
              <w:bottom w:val="single" w:sz="2" w:space="0" w:color="000000"/>
              <w:right w:val="single" w:sz="2" w:space="0" w:color="000000"/>
            </w:tcBorders>
          </w:tcPr>
          <w:p w14:paraId="38494A4D" w14:textId="77777777" w:rsidR="00B00607" w:rsidRDefault="00B00607">
            <w:pPr>
              <w:spacing w:after="160" w:line="259" w:lineRule="auto"/>
              <w:ind w:left="0" w:firstLine="0"/>
              <w:jc w:val="left"/>
            </w:pPr>
          </w:p>
        </w:tc>
        <w:tc>
          <w:tcPr>
            <w:tcW w:w="481" w:type="dxa"/>
            <w:gridSpan w:val="2"/>
            <w:tcBorders>
              <w:top w:val="nil"/>
              <w:left w:val="single" w:sz="2" w:space="0" w:color="000000"/>
              <w:bottom w:val="single" w:sz="2" w:space="0" w:color="000000"/>
              <w:right w:val="nil"/>
            </w:tcBorders>
          </w:tcPr>
          <w:p w14:paraId="6EB450F9" w14:textId="77777777" w:rsidR="00B00607" w:rsidRDefault="00B00607">
            <w:pPr>
              <w:spacing w:after="160" w:line="259" w:lineRule="auto"/>
              <w:ind w:left="0" w:firstLine="0"/>
              <w:jc w:val="left"/>
            </w:pPr>
          </w:p>
        </w:tc>
        <w:tc>
          <w:tcPr>
            <w:tcW w:w="266" w:type="dxa"/>
            <w:tcBorders>
              <w:top w:val="nil"/>
              <w:left w:val="nil"/>
              <w:bottom w:val="single" w:sz="2" w:space="0" w:color="000000"/>
              <w:right w:val="single" w:sz="2" w:space="0" w:color="000000"/>
            </w:tcBorders>
          </w:tcPr>
          <w:p w14:paraId="16935AF8" w14:textId="77777777" w:rsidR="00B00607" w:rsidRDefault="00B00607">
            <w:pPr>
              <w:spacing w:after="160" w:line="259" w:lineRule="auto"/>
              <w:ind w:left="0" w:firstLine="0"/>
              <w:jc w:val="left"/>
            </w:pPr>
          </w:p>
        </w:tc>
        <w:tc>
          <w:tcPr>
            <w:tcW w:w="324" w:type="dxa"/>
            <w:gridSpan w:val="2"/>
            <w:tcBorders>
              <w:top w:val="nil"/>
              <w:left w:val="single" w:sz="2" w:space="0" w:color="000000"/>
              <w:bottom w:val="single" w:sz="2" w:space="0" w:color="000000"/>
              <w:right w:val="single" w:sz="2" w:space="0" w:color="000000"/>
            </w:tcBorders>
          </w:tcPr>
          <w:p w14:paraId="2E158EF9" w14:textId="77777777" w:rsidR="00B00607" w:rsidRDefault="00B00607">
            <w:pPr>
              <w:spacing w:after="160" w:line="259" w:lineRule="auto"/>
              <w:ind w:left="0" w:firstLine="0"/>
              <w:jc w:val="left"/>
            </w:pPr>
          </w:p>
        </w:tc>
      </w:tr>
    </w:tbl>
    <w:p w14:paraId="757BC161" w14:textId="77777777" w:rsidR="00B00607" w:rsidRDefault="00713E6B">
      <w:pPr>
        <w:pStyle w:val="Heading3"/>
      </w:pPr>
      <w:r>
        <w:t xml:space="preserve">OR PART OF A </w:t>
      </w:r>
      <w:r>
        <w:rPr>
          <w:u w:val="none"/>
        </w:rPr>
        <w:t>MINm</w:t>
      </w:r>
      <w:r>
        <w:rPr>
          <w:noProof/>
        </w:rPr>
        <w:drawing>
          <wp:inline distT="0" distB="0" distL="0" distR="0" wp14:anchorId="34084E72" wp14:editId="3DB62ACE">
            <wp:extent cx="9137" cy="9134"/>
            <wp:effectExtent l="0" t="0" r="0" b="0"/>
            <wp:docPr id="115277" name="Picture 115277"/>
            <wp:cNvGraphicFramePr/>
            <a:graphic xmlns:a="http://schemas.openxmlformats.org/drawingml/2006/main">
              <a:graphicData uri="http://schemas.openxmlformats.org/drawingml/2006/picture">
                <pic:pic xmlns:pic="http://schemas.openxmlformats.org/drawingml/2006/picture">
                  <pic:nvPicPr>
                    <pic:cNvPr id="115277" name="Picture 115277"/>
                    <pic:cNvPicPr/>
                  </pic:nvPicPr>
                  <pic:blipFill>
                    <a:blip r:embed="rId155"/>
                    <a:stretch>
                      <a:fillRect/>
                    </a:stretch>
                  </pic:blipFill>
                  <pic:spPr>
                    <a:xfrm>
                      <a:off x="0" y="0"/>
                      <a:ext cx="9137" cy="9134"/>
                    </a:xfrm>
                    <a:prstGeom prst="rect">
                      <a:avLst/>
                    </a:prstGeom>
                  </pic:spPr>
                </pic:pic>
              </a:graphicData>
            </a:graphic>
          </wp:inline>
        </w:drawing>
      </w:r>
    </w:p>
    <w:p w14:paraId="27B697D5" w14:textId="77777777" w:rsidR="00B00607" w:rsidRDefault="00713E6B">
      <w:pPr>
        <w:spacing w:after="264" w:line="260" w:lineRule="auto"/>
        <w:ind w:left="89"/>
        <w:jc w:val="left"/>
      </w:pPr>
      <w:r>
        <w:rPr>
          <w:sz w:val="26"/>
        </w:rPr>
        <w:t>FOREWORD</w:t>
      </w:r>
    </w:p>
    <w:p w14:paraId="22EB87F1" w14:textId="77777777" w:rsidR="00B00607" w:rsidRDefault="00713E6B">
      <w:pPr>
        <w:ind w:left="67" w:right="137"/>
      </w:pPr>
      <w:r>
        <w:t>The inquiry into the explosion at the Moura No 2 Mine in August 1994 identified a lack of protocols for the withdrawal of persons from the mine. As part of the Moura Recommendations Implementation Process the Chief *Inspector of Coal Mines charged Task Gro</w:t>
      </w:r>
      <w:r>
        <w:t>up 2 with the task of preparing guidelines for protocols governing withdrawal ofpersons. The terms of reference also required the question of re-entry of a mine or part of a mine to be addressed.</w:t>
      </w:r>
    </w:p>
    <w:p w14:paraId="40CAFFEB" w14:textId="77777777" w:rsidR="00B00607" w:rsidRDefault="00713E6B">
      <w:pPr>
        <w:spacing w:after="271"/>
        <w:ind w:left="67" w:right="14"/>
      </w:pPr>
      <w:r>
        <w:t>Guidelines for Protocols Governing Withdrawal of Persons hav</w:t>
      </w:r>
      <w:r>
        <w:t>e been developed and are contained in a separate document of that title.</w:t>
      </w:r>
    </w:p>
    <w:p w14:paraId="46C8AC45" w14:textId="77777777" w:rsidR="00B00607" w:rsidRDefault="00713E6B">
      <w:pPr>
        <w:spacing w:after="291"/>
        <w:ind w:left="67" w:right="14"/>
      </w:pPr>
      <w:r>
        <w:t>This doculnent deals exclusively with re-entry issues,</w:t>
      </w:r>
    </w:p>
    <w:p w14:paraId="1B859B00" w14:textId="77777777" w:rsidR="00B00607" w:rsidRDefault="00713E6B">
      <w:pPr>
        <w:spacing w:after="276"/>
        <w:ind w:left="132" w:right="14"/>
      </w:pPr>
      <w:r>
        <w:t>A pertinent recommendation in the Wardens Report is :-</w:t>
      </w:r>
    </w:p>
    <w:p w14:paraId="6F9810DC" w14:textId="77777777" w:rsidR="00B00607" w:rsidRDefault="00713E6B">
      <w:pPr>
        <w:spacing w:after="258" w:line="216" w:lineRule="auto"/>
        <w:ind w:left="147" w:right="14"/>
      </w:pPr>
      <w:r>
        <w:rPr>
          <w:noProof/>
        </w:rPr>
        <w:drawing>
          <wp:anchor distT="0" distB="0" distL="114300" distR="114300" simplePos="0" relativeHeight="251761664" behindDoc="0" locked="0" layoutInCell="1" allowOverlap="0" wp14:anchorId="1094EDF1" wp14:editId="3C78E681">
            <wp:simplePos x="0" y="0"/>
            <wp:positionH relativeFrom="column">
              <wp:posOffset>4458975</wp:posOffset>
            </wp:positionH>
            <wp:positionV relativeFrom="paragraph">
              <wp:posOffset>178474</wp:posOffset>
            </wp:positionV>
            <wp:extent cx="27412" cy="45668"/>
            <wp:effectExtent l="0" t="0" r="0" b="0"/>
            <wp:wrapSquare wrapText="bothSides"/>
            <wp:docPr id="115278" name="Picture 115278"/>
            <wp:cNvGraphicFramePr/>
            <a:graphic xmlns:a="http://schemas.openxmlformats.org/drawingml/2006/main">
              <a:graphicData uri="http://schemas.openxmlformats.org/drawingml/2006/picture">
                <pic:pic xmlns:pic="http://schemas.openxmlformats.org/drawingml/2006/picture">
                  <pic:nvPicPr>
                    <pic:cNvPr id="115278" name="Picture 115278"/>
                    <pic:cNvPicPr/>
                  </pic:nvPicPr>
                  <pic:blipFill>
                    <a:blip r:embed="rId416"/>
                    <a:stretch>
                      <a:fillRect/>
                    </a:stretch>
                  </pic:blipFill>
                  <pic:spPr>
                    <a:xfrm>
                      <a:off x="0" y="0"/>
                      <a:ext cx="27412" cy="45668"/>
                    </a:xfrm>
                    <a:prstGeom prst="rect">
                      <a:avLst/>
                    </a:prstGeom>
                  </pic:spPr>
                </pic:pic>
              </a:graphicData>
            </a:graphic>
          </wp:anchor>
        </w:drawing>
      </w:r>
      <w:r>
        <w:t xml:space="preserve">"Persons should not be allowed to remain in or enter a ntinefollowing a </w:t>
      </w:r>
      <w:r>
        <w:t>sealing without the Manager first having obtained-the written consent ofthe District Inspector ofMines. '</w:t>
      </w:r>
    </w:p>
    <w:p w14:paraId="37CBBB2A" w14:textId="77777777" w:rsidR="00B00607" w:rsidRDefault="00713E6B">
      <w:pPr>
        <w:spacing w:after="258"/>
        <w:ind w:left="154" w:right="14"/>
      </w:pPr>
      <w:r>
        <w:t>Further,under the section entitled "Comments" at the end of the sub-section entitled "Re-Entry", the Warden nvakes the following statement :</w:t>
      </w:r>
      <w:r>
        <w:rPr>
          <w:noProof/>
        </w:rPr>
        <w:drawing>
          <wp:inline distT="0" distB="0" distL="0" distR="0" wp14:anchorId="052FC64C" wp14:editId="14D70683">
            <wp:extent cx="41118" cy="13700"/>
            <wp:effectExtent l="0" t="0" r="0" b="0"/>
            <wp:docPr id="115279" name="Picture 115279"/>
            <wp:cNvGraphicFramePr/>
            <a:graphic xmlns:a="http://schemas.openxmlformats.org/drawingml/2006/main">
              <a:graphicData uri="http://schemas.openxmlformats.org/drawingml/2006/picture">
                <pic:pic xmlns:pic="http://schemas.openxmlformats.org/drawingml/2006/picture">
                  <pic:nvPicPr>
                    <pic:cNvPr id="115279" name="Picture 115279"/>
                    <pic:cNvPicPr/>
                  </pic:nvPicPr>
                  <pic:blipFill>
                    <a:blip r:embed="rId417"/>
                    <a:stretch>
                      <a:fillRect/>
                    </a:stretch>
                  </pic:blipFill>
                  <pic:spPr>
                    <a:xfrm>
                      <a:off x="0" y="0"/>
                      <a:ext cx="41118" cy="13700"/>
                    </a:xfrm>
                    <a:prstGeom prst="rect">
                      <a:avLst/>
                    </a:prstGeom>
                  </pic:spPr>
                </pic:pic>
              </a:graphicData>
            </a:graphic>
          </wp:inline>
        </w:drawing>
      </w:r>
    </w:p>
    <w:p w14:paraId="1DD7FBD3" w14:textId="77777777" w:rsidR="00B00607" w:rsidRDefault="00713E6B">
      <w:pPr>
        <w:ind w:left="161" w:right="94"/>
      </w:pPr>
      <w:r>
        <w:t>"The Inq</w:t>
      </w:r>
      <w:r>
        <w:t>uiry further believes that conapanies who operate nzines have certain obligations to the ntining indusüy and to the connnunity front which their workforce is drawn. These obligations are not written in law, but rather, take thefornt of an unwritten covenan</w:t>
      </w:r>
      <w:r>
        <w:t>t whiclz could expect con:panies operating "tines to, in the event of a disaster :</w:t>
      </w:r>
    </w:p>
    <w:p w14:paraId="01E47EA9" w14:textId="77777777" w:rsidR="00B00607" w:rsidRDefault="00713E6B">
      <w:pPr>
        <w:numPr>
          <w:ilvl w:val="0"/>
          <w:numId w:val="24"/>
        </w:numPr>
        <w:ind w:right="14" w:hanging="266"/>
      </w:pPr>
      <w:r>
        <w:t>take all possible steps to recover bodies front nzines rather than abandoning those n:iltes with bodies entontbed, and</w:t>
      </w:r>
    </w:p>
    <w:p w14:paraId="35DBC4EE" w14:textId="77777777" w:rsidR="00B00607" w:rsidRDefault="00713E6B">
      <w:pPr>
        <w:numPr>
          <w:ilvl w:val="0"/>
          <w:numId w:val="24"/>
        </w:numPr>
        <w:spacing w:after="169" w:line="216" w:lineRule="auto"/>
        <w:ind w:right="14" w:hanging="266"/>
      </w:pPr>
      <w:r>
        <w:t>take all possible steps to gain whatever evidence nzay</w:t>
      </w:r>
      <w:r>
        <w:t xml:space="preserve"> be available with a view to preventing sintilar disasters. '</w:t>
      </w:r>
      <w:r>
        <w:rPr>
          <w:noProof/>
        </w:rPr>
        <w:drawing>
          <wp:inline distT="0" distB="0" distL="0" distR="0" wp14:anchorId="18218C36" wp14:editId="5A0CA512">
            <wp:extent cx="22843" cy="41101"/>
            <wp:effectExtent l="0" t="0" r="0" b="0"/>
            <wp:docPr id="115280" name="Picture 115280"/>
            <wp:cNvGraphicFramePr/>
            <a:graphic xmlns:a="http://schemas.openxmlformats.org/drawingml/2006/main">
              <a:graphicData uri="http://schemas.openxmlformats.org/drawingml/2006/picture">
                <pic:pic xmlns:pic="http://schemas.openxmlformats.org/drawingml/2006/picture">
                  <pic:nvPicPr>
                    <pic:cNvPr id="115280" name="Picture 115280"/>
                    <pic:cNvPicPr/>
                  </pic:nvPicPr>
                  <pic:blipFill>
                    <a:blip r:embed="rId418"/>
                    <a:stretch>
                      <a:fillRect/>
                    </a:stretch>
                  </pic:blipFill>
                  <pic:spPr>
                    <a:xfrm>
                      <a:off x="0" y="0"/>
                      <a:ext cx="22843" cy="41101"/>
                    </a:xfrm>
                    <a:prstGeom prst="rect">
                      <a:avLst/>
                    </a:prstGeom>
                  </pic:spPr>
                </pic:pic>
              </a:graphicData>
            </a:graphic>
          </wp:inline>
        </w:drawing>
      </w:r>
    </w:p>
    <w:p w14:paraId="4B1EA665" w14:textId="77777777" w:rsidR="00B00607" w:rsidRDefault="00713E6B">
      <w:pPr>
        <w:spacing w:after="260" w:line="260" w:lineRule="auto"/>
        <w:ind w:left="190"/>
        <w:jc w:val="left"/>
      </w:pPr>
      <w:r>
        <w:rPr>
          <w:sz w:val="26"/>
        </w:rPr>
        <w:t>SCOPE</w:t>
      </w:r>
    </w:p>
    <w:p w14:paraId="71E2498E" w14:textId="77777777" w:rsidR="00B00607" w:rsidRDefault="00713E6B">
      <w:pPr>
        <w:spacing w:after="27"/>
        <w:ind w:left="204" w:right="14"/>
      </w:pPr>
      <w:r>
        <w:t>As with the developement of "Guidelines For Protocols Governing Withdrawal of Persons" a generic example of the process of re-entry was first developed and used to identify the issues ass</w:t>
      </w:r>
      <w:r>
        <w:t>ociated with each step of the process.</w:t>
      </w:r>
    </w:p>
    <w:p w14:paraId="112CB6C3" w14:textId="77777777" w:rsidR="00B00607" w:rsidRDefault="00713E6B">
      <w:pPr>
        <w:spacing w:after="26"/>
        <w:ind w:left="219" w:right="14"/>
      </w:pPr>
      <w:r>
        <w:t>it should be noted that the 're-entry process' is not a simple reversal of the 'withdrawal process'.</w:t>
      </w:r>
    </w:p>
    <w:p w14:paraId="7B6C1926" w14:textId="77777777" w:rsidR="00B00607" w:rsidRDefault="00713E6B">
      <w:pPr>
        <w:spacing w:after="31"/>
        <w:ind w:left="219" w:right="14"/>
      </w:pPr>
      <w:r>
        <w:t>While the process is generic and can be identified with any scale of re-entry the guidelines target a "worst case re-entry" requirement. That is to say full mine recovery following sealing at the surface due to fire or explosion.</w:t>
      </w:r>
    </w:p>
    <w:p w14:paraId="7D0DBD7D" w14:textId="77777777" w:rsidR="00B00607" w:rsidRDefault="00713E6B">
      <w:pPr>
        <w:spacing w:after="0" w:line="259" w:lineRule="auto"/>
        <w:ind w:left="10713" w:firstLine="0"/>
        <w:jc w:val="left"/>
      </w:pPr>
      <w:r>
        <w:rPr>
          <w:noProof/>
        </w:rPr>
        <w:drawing>
          <wp:inline distT="0" distB="0" distL="0" distR="0" wp14:anchorId="322578E2" wp14:editId="629B4BAB">
            <wp:extent cx="18275" cy="36534"/>
            <wp:effectExtent l="0" t="0" r="0" b="0"/>
            <wp:docPr id="115281" name="Picture 115281"/>
            <wp:cNvGraphicFramePr/>
            <a:graphic xmlns:a="http://schemas.openxmlformats.org/drawingml/2006/main">
              <a:graphicData uri="http://schemas.openxmlformats.org/drawingml/2006/picture">
                <pic:pic xmlns:pic="http://schemas.openxmlformats.org/drawingml/2006/picture">
                  <pic:nvPicPr>
                    <pic:cNvPr id="115281" name="Picture 115281"/>
                    <pic:cNvPicPr/>
                  </pic:nvPicPr>
                  <pic:blipFill>
                    <a:blip r:embed="rId419"/>
                    <a:stretch>
                      <a:fillRect/>
                    </a:stretch>
                  </pic:blipFill>
                  <pic:spPr>
                    <a:xfrm>
                      <a:off x="0" y="0"/>
                      <a:ext cx="18275" cy="36534"/>
                    </a:xfrm>
                    <a:prstGeom prst="rect">
                      <a:avLst/>
                    </a:prstGeom>
                  </pic:spPr>
                </pic:pic>
              </a:graphicData>
            </a:graphic>
          </wp:inline>
        </w:drawing>
      </w:r>
    </w:p>
    <w:p w14:paraId="132B59D3" w14:textId="77777777" w:rsidR="00B00607" w:rsidRDefault="00713E6B">
      <w:pPr>
        <w:spacing w:after="263"/>
        <w:ind w:left="209" w:right="14" w:firstLine="72"/>
      </w:pPr>
      <w:r>
        <w:t>A lesser or part mine re</w:t>
      </w:r>
      <w:r>
        <w:t>-entry procedure would be developed using only the relevant parts of the "worst case' example.</w:t>
      </w:r>
    </w:p>
    <w:p w14:paraId="0121BF69" w14:textId="77777777" w:rsidR="00B00607" w:rsidRDefault="00713E6B">
      <w:pPr>
        <w:ind w:left="219" w:right="14"/>
      </w:pPr>
      <w:r>
        <w:t>It nzust be stressed that these guidelines are relevant to re-entry of a nzine or part of a ntine and ARE NOT RELEVANT TO A RESCUE OF PERSONS SITUATION. In enact</w:t>
      </w:r>
      <w:r>
        <w:t>ing these guidelines it is understood that all persons have reached a place of safety and are accountedfor.</w:t>
      </w:r>
    </w:p>
    <w:p w14:paraId="06B8C4C3" w14:textId="77777777" w:rsidR="00B00607" w:rsidRDefault="00713E6B">
      <w:pPr>
        <w:spacing w:after="0" w:line="259" w:lineRule="auto"/>
        <w:ind w:left="338" w:firstLine="0"/>
        <w:jc w:val="left"/>
      </w:pPr>
      <w:r>
        <w:rPr>
          <w:noProof/>
        </w:rPr>
        <w:drawing>
          <wp:inline distT="0" distB="0" distL="0" distR="0" wp14:anchorId="7AB2C997" wp14:editId="37ECAA54">
            <wp:extent cx="6464599" cy="383609"/>
            <wp:effectExtent l="0" t="0" r="0" b="0"/>
            <wp:docPr id="241196" name="Picture 241196"/>
            <wp:cNvGraphicFramePr/>
            <a:graphic xmlns:a="http://schemas.openxmlformats.org/drawingml/2006/main">
              <a:graphicData uri="http://schemas.openxmlformats.org/drawingml/2006/picture">
                <pic:pic xmlns:pic="http://schemas.openxmlformats.org/drawingml/2006/picture">
                  <pic:nvPicPr>
                    <pic:cNvPr id="241196" name="Picture 241196"/>
                    <pic:cNvPicPr/>
                  </pic:nvPicPr>
                  <pic:blipFill>
                    <a:blip r:embed="rId420"/>
                    <a:stretch>
                      <a:fillRect/>
                    </a:stretch>
                  </pic:blipFill>
                  <pic:spPr>
                    <a:xfrm>
                      <a:off x="0" y="0"/>
                      <a:ext cx="6464599" cy="383609"/>
                    </a:xfrm>
                    <a:prstGeom prst="rect">
                      <a:avLst/>
                    </a:prstGeom>
                  </pic:spPr>
                </pic:pic>
              </a:graphicData>
            </a:graphic>
          </wp:inline>
        </w:drawing>
      </w:r>
    </w:p>
    <w:p w14:paraId="7961275B" w14:textId="77777777" w:rsidR="00B00607" w:rsidRDefault="00B00607">
      <w:pPr>
        <w:sectPr w:rsidR="00B00607">
          <w:headerReference w:type="even" r:id="rId421"/>
          <w:headerReference w:type="default" r:id="rId422"/>
          <w:footerReference w:type="even" r:id="rId423"/>
          <w:footerReference w:type="default" r:id="rId424"/>
          <w:headerReference w:type="first" r:id="rId425"/>
          <w:footerReference w:type="first" r:id="rId426"/>
          <w:pgSz w:w="11900" w:h="16800"/>
          <w:pgMar w:top="836" w:right="367" w:bottom="892" w:left="763" w:header="446" w:footer="720" w:gutter="0"/>
          <w:cols w:space="720"/>
        </w:sectPr>
      </w:pPr>
    </w:p>
    <w:p w14:paraId="1F2FD472" w14:textId="77777777" w:rsidR="00B00607" w:rsidRDefault="00713E6B">
      <w:pPr>
        <w:spacing w:after="43" w:line="259" w:lineRule="auto"/>
        <w:ind w:left="0" w:right="791" w:firstLine="0"/>
        <w:jc w:val="right"/>
      </w:pPr>
      <w:r>
        <w:rPr>
          <w:rFonts w:ascii="Calibri" w:eastAsia="Calibri" w:hAnsi="Calibri" w:cs="Calibri"/>
          <w:sz w:val="16"/>
        </w:rPr>
        <w:t xml:space="preserve">D </w:t>
      </w:r>
    </w:p>
    <w:p w14:paraId="08F5D762" w14:textId="77777777" w:rsidR="00B00607" w:rsidRDefault="00713E6B">
      <w:pPr>
        <w:pStyle w:val="Heading4"/>
        <w:ind w:left="53"/>
      </w:pPr>
      <w:r>
        <w:t>TERMS OF REFERENCE</w:t>
      </w:r>
    </w:p>
    <w:p w14:paraId="5A548665" w14:textId="77777777" w:rsidR="00B00607" w:rsidRDefault="00713E6B">
      <w:pPr>
        <w:spacing w:after="321" w:line="263" w:lineRule="auto"/>
        <w:ind w:right="7" w:hanging="3"/>
      </w:pPr>
      <w:r>
        <w:rPr>
          <w:rFonts w:ascii="Calibri" w:eastAsia="Calibri" w:hAnsi="Calibri" w:cs="Calibri"/>
        </w:rPr>
        <w:t>The Moura Recommendations Implementation Task Group 2 was given the following term of reference relating to the re-entry process:-</w:t>
      </w:r>
    </w:p>
    <w:p w14:paraId="77B4A894" w14:textId="77777777" w:rsidR="00B00607" w:rsidRDefault="00713E6B">
      <w:pPr>
        <w:spacing w:after="533" w:line="263" w:lineRule="auto"/>
        <w:ind w:left="438" w:right="7" w:hanging="338"/>
      </w:pPr>
      <w:r>
        <w:rPr>
          <w:rFonts w:ascii="Calibri" w:eastAsia="Calibri" w:hAnsi="Calibri" w:cs="Calibri"/>
        </w:rPr>
        <w:t>• Re - entry Guidelines need to be developed to ensure that an agreed (between all stakeholders) mine reentry strategy is inz</w:t>
      </w:r>
      <w:r>
        <w:rPr>
          <w:rFonts w:ascii="Calibri" w:eastAsia="Calibri" w:hAnsi="Calibri" w:cs="Calibri"/>
        </w:rPr>
        <w:t>plentented.</w:t>
      </w:r>
    </w:p>
    <w:p w14:paraId="68B43870" w14:textId="77777777" w:rsidR="00B00607" w:rsidRDefault="00713E6B">
      <w:pPr>
        <w:spacing w:after="652" w:line="265" w:lineRule="auto"/>
        <w:ind w:right="43"/>
        <w:jc w:val="center"/>
      </w:pPr>
      <w:r>
        <w:rPr>
          <w:rFonts w:ascii="Calibri" w:eastAsia="Calibri" w:hAnsi="Calibri" w:cs="Calibri"/>
        </w:rPr>
        <w:t>CONTENTS</w:t>
      </w:r>
    </w:p>
    <w:p w14:paraId="64E6187F" w14:textId="77777777" w:rsidR="00B00607" w:rsidRDefault="00713E6B">
      <w:pPr>
        <w:tabs>
          <w:tab w:val="center" w:pos="1561"/>
        </w:tabs>
        <w:spacing w:after="375" w:line="262" w:lineRule="auto"/>
        <w:ind w:left="0" w:firstLine="0"/>
        <w:jc w:val="left"/>
      </w:pPr>
      <w:r>
        <w:rPr>
          <w:noProof/>
        </w:rPr>
        <w:drawing>
          <wp:inline distT="0" distB="0" distL="0" distR="0" wp14:anchorId="0D4F37C1" wp14:editId="331A956C">
            <wp:extent cx="54823" cy="50235"/>
            <wp:effectExtent l="0" t="0" r="0" b="0"/>
            <wp:docPr id="117833" name="Picture 117833"/>
            <wp:cNvGraphicFramePr/>
            <a:graphic xmlns:a="http://schemas.openxmlformats.org/drawingml/2006/main">
              <a:graphicData uri="http://schemas.openxmlformats.org/drawingml/2006/picture">
                <pic:pic xmlns:pic="http://schemas.openxmlformats.org/drawingml/2006/picture">
                  <pic:nvPicPr>
                    <pic:cNvPr id="117833" name="Picture 117833"/>
                    <pic:cNvPicPr/>
                  </pic:nvPicPr>
                  <pic:blipFill>
                    <a:blip r:embed="rId427"/>
                    <a:stretch>
                      <a:fillRect/>
                    </a:stretch>
                  </pic:blipFill>
                  <pic:spPr>
                    <a:xfrm>
                      <a:off x="0" y="0"/>
                      <a:ext cx="54823" cy="50235"/>
                    </a:xfrm>
                    <a:prstGeom prst="rect">
                      <a:avLst/>
                    </a:prstGeom>
                  </pic:spPr>
                </pic:pic>
              </a:graphicData>
            </a:graphic>
          </wp:inline>
        </w:drawing>
      </w:r>
      <w:r>
        <w:rPr>
          <w:rFonts w:ascii="Calibri" w:eastAsia="Calibri" w:hAnsi="Calibri" w:cs="Calibri"/>
          <w:sz w:val="26"/>
        </w:rPr>
        <w:tab/>
        <w:t>DEFINITIONS</w:t>
      </w:r>
    </w:p>
    <w:p w14:paraId="6A46AAFB" w14:textId="77777777" w:rsidR="00B00607" w:rsidRDefault="00713E6B">
      <w:pPr>
        <w:tabs>
          <w:tab w:val="center" w:pos="1461"/>
        </w:tabs>
        <w:spacing w:after="368" w:line="262" w:lineRule="auto"/>
        <w:ind w:left="0" w:firstLine="0"/>
        <w:jc w:val="left"/>
      </w:pPr>
      <w:r>
        <w:rPr>
          <w:noProof/>
        </w:rPr>
        <w:drawing>
          <wp:inline distT="0" distB="0" distL="0" distR="0" wp14:anchorId="1DE30D74" wp14:editId="2A87DDFA">
            <wp:extent cx="54823" cy="50235"/>
            <wp:effectExtent l="0" t="0" r="0" b="0"/>
            <wp:docPr id="117834" name="Picture 117834"/>
            <wp:cNvGraphicFramePr/>
            <a:graphic xmlns:a="http://schemas.openxmlformats.org/drawingml/2006/main">
              <a:graphicData uri="http://schemas.openxmlformats.org/drawingml/2006/picture">
                <pic:pic xmlns:pic="http://schemas.openxmlformats.org/drawingml/2006/picture">
                  <pic:nvPicPr>
                    <pic:cNvPr id="117834" name="Picture 117834"/>
                    <pic:cNvPicPr/>
                  </pic:nvPicPr>
                  <pic:blipFill>
                    <a:blip r:embed="rId428"/>
                    <a:stretch>
                      <a:fillRect/>
                    </a:stretch>
                  </pic:blipFill>
                  <pic:spPr>
                    <a:xfrm>
                      <a:off x="0" y="0"/>
                      <a:ext cx="54823" cy="50235"/>
                    </a:xfrm>
                    <a:prstGeom prst="rect">
                      <a:avLst/>
                    </a:prstGeom>
                  </pic:spPr>
                </pic:pic>
              </a:graphicData>
            </a:graphic>
          </wp:inline>
        </w:drawing>
      </w:r>
      <w:r>
        <w:rPr>
          <w:rFonts w:ascii="Calibri" w:eastAsia="Calibri" w:hAnsi="Calibri" w:cs="Calibri"/>
          <w:sz w:val="26"/>
        </w:rPr>
        <w:tab/>
        <w:t>OVERVIEW</w:t>
      </w:r>
    </w:p>
    <w:p w14:paraId="341A6023" w14:textId="77777777" w:rsidR="00B00607" w:rsidRDefault="00713E6B">
      <w:pPr>
        <w:spacing w:after="317" w:line="262" w:lineRule="auto"/>
        <w:ind w:left="53" w:hanging="3"/>
        <w:jc w:val="left"/>
      </w:pPr>
      <w:r>
        <w:rPr>
          <w:noProof/>
        </w:rPr>
        <w:drawing>
          <wp:inline distT="0" distB="0" distL="0" distR="0" wp14:anchorId="395B9A8F" wp14:editId="0A453885">
            <wp:extent cx="54823" cy="50235"/>
            <wp:effectExtent l="0" t="0" r="0" b="0"/>
            <wp:docPr id="117835" name="Picture 117835"/>
            <wp:cNvGraphicFramePr/>
            <a:graphic xmlns:a="http://schemas.openxmlformats.org/drawingml/2006/main">
              <a:graphicData uri="http://schemas.openxmlformats.org/drawingml/2006/picture">
                <pic:pic xmlns:pic="http://schemas.openxmlformats.org/drawingml/2006/picture">
                  <pic:nvPicPr>
                    <pic:cNvPr id="117835" name="Picture 117835"/>
                    <pic:cNvPicPr/>
                  </pic:nvPicPr>
                  <pic:blipFill>
                    <a:blip r:embed="rId429"/>
                    <a:stretch>
                      <a:fillRect/>
                    </a:stretch>
                  </pic:blipFill>
                  <pic:spPr>
                    <a:xfrm>
                      <a:off x="0" y="0"/>
                      <a:ext cx="54823" cy="50235"/>
                    </a:xfrm>
                    <a:prstGeom prst="rect">
                      <a:avLst/>
                    </a:prstGeom>
                  </pic:spPr>
                </pic:pic>
              </a:graphicData>
            </a:graphic>
          </wp:inline>
        </w:drawing>
      </w:r>
      <w:r>
        <w:rPr>
          <w:rFonts w:ascii="Calibri" w:eastAsia="Calibri" w:hAnsi="Calibri" w:cs="Calibri"/>
          <w:sz w:val="26"/>
        </w:rPr>
        <w:tab/>
        <w:t xml:space="preserve">IMPLEMENTATION OF RE-ENTRY PLAN </w:t>
      </w:r>
      <w:r>
        <w:rPr>
          <w:noProof/>
        </w:rPr>
        <w:drawing>
          <wp:inline distT="0" distB="0" distL="0" distR="0" wp14:anchorId="1C95EE41" wp14:editId="3EE20656">
            <wp:extent cx="54823" cy="50235"/>
            <wp:effectExtent l="0" t="0" r="0" b="0"/>
            <wp:docPr id="117836" name="Picture 117836"/>
            <wp:cNvGraphicFramePr/>
            <a:graphic xmlns:a="http://schemas.openxmlformats.org/drawingml/2006/main">
              <a:graphicData uri="http://schemas.openxmlformats.org/drawingml/2006/picture">
                <pic:pic xmlns:pic="http://schemas.openxmlformats.org/drawingml/2006/picture">
                  <pic:nvPicPr>
                    <pic:cNvPr id="117836" name="Picture 117836"/>
                    <pic:cNvPicPr/>
                  </pic:nvPicPr>
                  <pic:blipFill>
                    <a:blip r:embed="rId430"/>
                    <a:stretch>
                      <a:fillRect/>
                    </a:stretch>
                  </pic:blipFill>
                  <pic:spPr>
                    <a:xfrm>
                      <a:off x="0" y="0"/>
                      <a:ext cx="54823" cy="50235"/>
                    </a:xfrm>
                    <a:prstGeom prst="rect">
                      <a:avLst/>
                    </a:prstGeom>
                  </pic:spPr>
                </pic:pic>
              </a:graphicData>
            </a:graphic>
          </wp:inline>
        </w:drawing>
      </w:r>
      <w:r>
        <w:rPr>
          <w:rFonts w:ascii="Calibri" w:eastAsia="Calibri" w:hAnsi="Calibri" w:cs="Calibri"/>
          <w:sz w:val="26"/>
        </w:rPr>
        <w:t xml:space="preserve"> Generic Re-entry Process</w:t>
      </w:r>
    </w:p>
    <w:p w14:paraId="72E6E957" w14:textId="77777777" w:rsidR="00B00607" w:rsidRDefault="00713E6B">
      <w:pPr>
        <w:pStyle w:val="Heading4"/>
        <w:tabs>
          <w:tab w:val="center" w:pos="2792"/>
        </w:tabs>
        <w:spacing w:after="349"/>
        <w:ind w:left="0" w:firstLine="0"/>
      </w:pPr>
      <w:r>
        <w:rPr>
          <w:noProof/>
        </w:rPr>
        <w:drawing>
          <wp:inline distT="0" distB="0" distL="0" distR="0" wp14:anchorId="0019D91A" wp14:editId="7AAA7556">
            <wp:extent cx="54823" cy="45668"/>
            <wp:effectExtent l="0" t="0" r="0" b="0"/>
            <wp:docPr id="117837" name="Picture 117837"/>
            <wp:cNvGraphicFramePr/>
            <a:graphic xmlns:a="http://schemas.openxmlformats.org/drawingml/2006/main">
              <a:graphicData uri="http://schemas.openxmlformats.org/drawingml/2006/picture">
                <pic:pic xmlns:pic="http://schemas.openxmlformats.org/drawingml/2006/picture">
                  <pic:nvPicPr>
                    <pic:cNvPr id="117837" name="Picture 117837"/>
                    <pic:cNvPicPr/>
                  </pic:nvPicPr>
                  <pic:blipFill>
                    <a:blip r:embed="rId431"/>
                    <a:stretch>
                      <a:fillRect/>
                    </a:stretch>
                  </pic:blipFill>
                  <pic:spPr>
                    <a:xfrm>
                      <a:off x="0" y="0"/>
                      <a:ext cx="54823" cy="45668"/>
                    </a:xfrm>
                    <a:prstGeom prst="rect">
                      <a:avLst/>
                    </a:prstGeom>
                  </pic:spPr>
                </pic:pic>
              </a:graphicData>
            </a:graphic>
          </wp:inline>
        </w:drawing>
      </w:r>
      <w:r>
        <w:tab/>
        <w:t>RE-ENTRY MANAGEMENT GROUP</w:t>
      </w:r>
    </w:p>
    <w:p w14:paraId="1F92AB83" w14:textId="77777777" w:rsidR="00B00607" w:rsidRDefault="00713E6B">
      <w:pPr>
        <w:tabs>
          <w:tab w:val="center" w:pos="3551"/>
        </w:tabs>
        <w:spacing w:after="841" w:line="263" w:lineRule="auto"/>
        <w:ind w:left="0" w:firstLine="0"/>
        <w:jc w:val="left"/>
      </w:pPr>
      <w:r>
        <w:rPr>
          <w:noProof/>
        </w:rPr>
        <w:drawing>
          <wp:anchor distT="0" distB="0" distL="114300" distR="114300" simplePos="0" relativeHeight="251762688" behindDoc="0" locked="0" layoutInCell="1" allowOverlap="0" wp14:anchorId="78645B9A" wp14:editId="3D1B180F">
            <wp:simplePos x="0" y="0"/>
            <wp:positionH relativeFrom="page">
              <wp:posOffset>516254</wp:posOffset>
            </wp:positionH>
            <wp:positionV relativeFrom="page">
              <wp:posOffset>6740569</wp:posOffset>
            </wp:positionV>
            <wp:extent cx="4569" cy="4567"/>
            <wp:effectExtent l="0" t="0" r="0" b="0"/>
            <wp:wrapSquare wrapText="bothSides"/>
            <wp:docPr id="117841" name="Picture 117841"/>
            <wp:cNvGraphicFramePr/>
            <a:graphic xmlns:a="http://schemas.openxmlformats.org/drawingml/2006/main">
              <a:graphicData uri="http://schemas.openxmlformats.org/drawingml/2006/picture">
                <pic:pic xmlns:pic="http://schemas.openxmlformats.org/drawingml/2006/picture">
                  <pic:nvPicPr>
                    <pic:cNvPr id="117841" name="Picture 117841"/>
                    <pic:cNvPicPr/>
                  </pic:nvPicPr>
                  <pic:blipFill>
                    <a:blip r:embed="rId101"/>
                    <a:stretch>
                      <a:fillRect/>
                    </a:stretch>
                  </pic:blipFill>
                  <pic:spPr>
                    <a:xfrm>
                      <a:off x="0" y="0"/>
                      <a:ext cx="4569" cy="4567"/>
                    </a:xfrm>
                    <a:prstGeom prst="rect">
                      <a:avLst/>
                    </a:prstGeom>
                  </pic:spPr>
                </pic:pic>
              </a:graphicData>
            </a:graphic>
          </wp:anchor>
        </w:drawing>
      </w:r>
      <w:r>
        <w:rPr>
          <w:noProof/>
        </w:rPr>
        <w:drawing>
          <wp:inline distT="0" distB="0" distL="0" distR="0" wp14:anchorId="5376CDB1" wp14:editId="0FBDDBC4">
            <wp:extent cx="54823" cy="50235"/>
            <wp:effectExtent l="0" t="0" r="0" b="0"/>
            <wp:docPr id="117838" name="Picture 117838"/>
            <wp:cNvGraphicFramePr/>
            <a:graphic xmlns:a="http://schemas.openxmlformats.org/drawingml/2006/main">
              <a:graphicData uri="http://schemas.openxmlformats.org/drawingml/2006/picture">
                <pic:pic xmlns:pic="http://schemas.openxmlformats.org/drawingml/2006/picture">
                  <pic:nvPicPr>
                    <pic:cNvPr id="117838" name="Picture 117838"/>
                    <pic:cNvPicPr/>
                  </pic:nvPicPr>
                  <pic:blipFill>
                    <a:blip r:embed="rId432"/>
                    <a:stretch>
                      <a:fillRect/>
                    </a:stretch>
                  </pic:blipFill>
                  <pic:spPr>
                    <a:xfrm>
                      <a:off x="0" y="0"/>
                      <a:ext cx="54823" cy="50235"/>
                    </a:xfrm>
                    <a:prstGeom prst="rect">
                      <a:avLst/>
                    </a:prstGeom>
                  </pic:spPr>
                </pic:pic>
              </a:graphicData>
            </a:graphic>
          </wp:inline>
        </w:drawing>
      </w:r>
      <w:r>
        <w:rPr>
          <w:rFonts w:ascii="Calibri" w:eastAsia="Calibri" w:hAnsi="Calibri" w:cs="Calibri"/>
        </w:rPr>
        <w:tab/>
        <w:t>EXAMPLES OF STANDARDS AND PROCEDURES.</w:t>
      </w:r>
    </w:p>
    <w:p w14:paraId="58CA92A3" w14:textId="77777777" w:rsidR="00B00607" w:rsidRDefault="00713E6B">
      <w:pPr>
        <w:pStyle w:val="Heading4"/>
        <w:spacing w:after="291"/>
        <w:ind w:left="53"/>
      </w:pPr>
      <w:r>
        <w:t>DEFINITIONS</w:t>
      </w:r>
    </w:p>
    <w:p w14:paraId="6E684D15" w14:textId="77777777" w:rsidR="00B00607" w:rsidRDefault="00713E6B">
      <w:pPr>
        <w:spacing w:line="263" w:lineRule="auto"/>
        <w:ind w:left="103" w:right="7" w:hanging="3"/>
      </w:pPr>
      <w:r>
        <w:rPr>
          <w:rFonts w:ascii="Calibri" w:eastAsia="Calibri" w:hAnsi="Calibri" w:cs="Calibri"/>
        </w:rPr>
        <w:t>"Fresh air" General body air that meets the standards for mine atmospheres as prescribed by the Queensland Coal 1Mining Act 1925.</w:t>
      </w:r>
    </w:p>
    <w:p w14:paraId="3261FE9D" w14:textId="77777777" w:rsidR="00B00607" w:rsidRDefault="00713E6B">
      <w:pPr>
        <w:spacing w:after="445" w:line="263" w:lineRule="auto"/>
        <w:ind w:left="-144" w:right="7" w:firstLine="245"/>
      </w:pPr>
      <w:r>
        <w:rPr>
          <w:rFonts w:ascii="Calibri" w:eastAsia="Calibri" w:hAnsi="Calibri" w:cs="Calibri"/>
        </w:rPr>
        <w:t xml:space="preserve">"Prinzary re-entry" The initial re-entry by an authorised, competent person or persons into a mine or part of a mine in which </w:t>
      </w:r>
      <w:r>
        <w:rPr>
          <w:rFonts w:ascii="Calibri" w:eastAsia="Calibri" w:hAnsi="Calibri" w:cs="Calibri"/>
        </w:rPr>
        <w:t xml:space="preserve">conditions have warranted the withdrawal of persons for the purpose of assessing the current status and, where necessary, re-establishing an acceptable mine environment to enable the </w:t>
      </w:r>
      <w:r>
        <w:rPr>
          <w:noProof/>
        </w:rPr>
        <w:drawing>
          <wp:inline distT="0" distB="0" distL="0" distR="0" wp14:anchorId="01A4A73A" wp14:editId="24B01851">
            <wp:extent cx="9137" cy="27401"/>
            <wp:effectExtent l="0" t="0" r="0" b="0"/>
            <wp:docPr id="241199" name="Picture 241199"/>
            <wp:cNvGraphicFramePr/>
            <a:graphic xmlns:a="http://schemas.openxmlformats.org/drawingml/2006/main">
              <a:graphicData uri="http://schemas.openxmlformats.org/drawingml/2006/picture">
                <pic:pic xmlns:pic="http://schemas.openxmlformats.org/drawingml/2006/picture">
                  <pic:nvPicPr>
                    <pic:cNvPr id="241199" name="Picture 241199"/>
                    <pic:cNvPicPr/>
                  </pic:nvPicPr>
                  <pic:blipFill>
                    <a:blip r:embed="rId433"/>
                    <a:stretch>
                      <a:fillRect/>
                    </a:stretch>
                  </pic:blipFill>
                  <pic:spPr>
                    <a:xfrm>
                      <a:off x="0" y="0"/>
                      <a:ext cx="9137" cy="27401"/>
                    </a:xfrm>
                    <a:prstGeom prst="rect">
                      <a:avLst/>
                    </a:prstGeom>
                  </pic:spPr>
                </pic:pic>
              </a:graphicData>
            </a:graphic>
          </wp:inline>
        </w:drawing>
      </w:r>
      <w:r>
        <w:rPr>
          <w:rFonts w:ascii="Calibri" w:eastAsia="Calibri" w:hAnsi="Calibri" w:cs="Calibri"/>
        </w:rPr>
        <w:t>reintroduction of other persons.</w:t>
      </w:r>
    </w:p>
    <w:p w14:paraId="74719ABC" w14:textId="77777777" w:rsidR="00B00607" w:rsidRDefault="00713E6B">
      <w:pPr>
        <w:spacing w:after="278" w:line="263" w:lineRule="auto"/>
        <w:ind w:left="103" w:right="7" w:hanging="3"/>
      </w:pPr>
      <w:r>
        <w:rPr>
          <w:rFonts w:ascii="Calibri" w:eastAsia="Calibri" w:hAnsi="Calibri" w:cs="Calibri"/>
        </w:rPr>
        <w:t>"Re-entry Plan " A safety management pl</w:t>
      </w:r>
      <w:r>
        <w:rPr>
          <w:rFonts w:ascii="Calibri" w:eastAsia="Calibri" w:hAnsi="Calibri" w:cs="Calibri"/>
        </w:rPr>
        <w:t>an developed using risk assessment techniques to set the technical standards and operational procedures to effect, control and monitor the re-entry and recovery of a mine or part of a mine in which conditions have warranted the withdrawal of persons.</w:t>
      </w:r>
    </w:p>
    <w:p w14:paraId="454A05FF" w14:textId="77777777" w:rsidR="00B00607" w:rsidRDefault="00713E6B">
      <w:pPr>
        <w:spacing w:line="263" w:lineRule="auto"/>
        <w:ind w:left="103" w:right="7" w:hanging="3"/>
      </w:pPr>
      <w:r>
        <w:rPr>
          <w:rFonts w:ascii="Calibri" w:eastAsia="Calibri" w:hAnsi="Calibri" w:cs="Calibri"/>
        </w:rPr>
        <w:t>The R</w:t>
      </w:r>
      <w:r>
        <w:rPr>
          <w:rFonts w:ascii="Calibri" w:eastAsia="Calibri" w:hAnsi="Calibri" w:cs="Calibri"/>
        </w:rPr>
        <w:t>e-entry Plan should identify the outcomes which, when met, indicate that "normal conditions exist" in the mine.</w:t>
      </w:r>
    </w:p>
    <w:p w14:paraId="43D4F076" w14:textId="77777777" w:rsidR="00B00607" w:rsidRDefault="00713E6B">
      <w:pPr>
        <w:spacing w:line="263" w:lineRule="auto"/>
        <w:ind w:left="103" w:right="7" w:hanging="3"/>
      </w:pPr>
      <w:r>
        <w:rPr>
          <w:rFonts w:ascii="Calibri" w:eastAsia="Calibri" w:hAnsi="Calibri" w:cs="Calibri"/>
        </w:rPr>
        <w:t>All Plans, Standards and Procedures should :</w:t>
      </w:r>
      <w:r>
        <w:rPr>
          <w:noProof/>
        </w:rPr>
        <w:drawing>
          <wp:inline distT="0" distB="0" distL="0" distR="0" wp14:anchorId="12A19068" wp14:editId="5B2D8E81">
            <wp:extent cx="41117" cy="13700"/>
            <wp:effectExtent l="0" t="0" r="0" b="0"/>
            <wp:docPr id="117842" name="Picture 117842"/>
            <wp:cNvGraphicFramePr/>
            <a:graphic xmlns:a="http://schemas.openxmlformats.org/drawingml/2006/main">
              <a:graphicData uri="http://schemas.openxmlformats.org/drawingml/2006/picture">
                <pic:pic xmlns:pic="http://schemas.openxmlformats.org/drawingml/2006/picture">
                  <pic:nvPicPr>
                    <pic:cNvPr id="117842" name="Picture 117842"/>
                    <pic:cNvPicPr/>
                  </pic:nvPicPr>
                  <pic:blipFill>
                    <a:blip r:embed="rId434"/>
                    <a:stretch>
                      <a:fillRect/>
                    </a:stretch>
                  </pic:blipFill>
                  <pic:spPr>
                    <a:xfrm>
                      <a:off x="0" y="0"/>
                      <a:ext cx="41117" cy="13700"/>
                    </a:xfrm>
                    <a:prstGeom prst="rect">
                      <a:avLst/>
                    </a:prstGeom>
                  </pic:spPr>
                </pic:pic>
              </a:graphicData>
            </a:graphic>
          </wp:inline>
        </w:drawing>
      </w:r>
    </w:p>
    <w:p w14:paraId="5B19BD20" w14:textId="77777777" w:rsidR="00B00607" w:rsidRDefault="00713E6B">
      <w:pPr>
        <w:spacing w:line="263" w:lineRule="auto"/>
        <w:ind w:left="1593" w:right="7" w:hanging="3"/>
      </w:pPr>
      <w:r>
        <w:rPr>
          <w:noProof/>
        </w:rPr>
        <w:drawing>
          <wp:inline distT="0" distB="0" distL="0" distR="0" wp14:anchorId="7DC0CD34" wp14:editId="688D406B">
            <wp:extent cx="54823" cy="50235"/>
            <wp:effectExtent l="0" t="0" r="0" b="0"/>
            <wp:docPr id="117843" name="Picture 117843"/>
            <wp:cNvGraphicFramePr/>
            <a:graphic xmlns:a="http://schemas.openxmlformats.org/drawingml/2006/main">
              <a:graphicData uri="http://schemas.openxmlformats.org/drawingml/2006/picture">
                <pic:pic xmlns:pic="http://schemas.openxmlformats.org/drawingml/2006/picture">
                  <pic:nvPicPr>
                    <pic:cNvPr id="117843" name="Picture 117843"/>
                    <pic:cNvPicPr/>
                  </pic:nvPicPr>
                  <pic:blipFill>
                    <a:blip r:embed="rId435"/>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Ensure that re-entry processes and procedures are comprehensive.</w:t>
      </w:r>
    </w:p>
    <w:p w14:paraId="057961CD" w14:textId="77777777" w:rsidR="00B00607" w:rsidRDefault="00713E6B">
      <w:pPr>
        <w:numPr>
          <w:ilvl w:val="0"/>
          <w:numId w:val="25"/>
        </w:numPr>
        <w:spacing w:line="263" w:lineRule="auto"/>
        <w:ind w:right="3" w:hanging="288"/>
      </w:pPr>
      <w:r>
        <w:rPr>
          <w:rFonts w:ascii="Calibri" w:eastAsia="Calibri" w:hAnsi="Calibri" w:cs="Calibri"/>
        </w:rPr>
        <w:t>Identify and deal with all technical matters adequately.</w:t>
      </w:r>
    </w:p>
    <w:p w14:paraId="1CA99B8A" w14:textId="77777777" w:rsidR="00B00607" w:rsidRDefault="00713E6B">
      <w:pPr>
        <w:numPr>
          <w:ilvl w:val="0"/>
          <w:numId w:val="25"/>
        </w:numPr>
        <w:spacing w:after="0" w:line="259" w:lineRule="auto"/>
        <w:ind w:right="3" w:hanging="288"/>
      </w:pPr>
      <w:r>
        <w:rPr>
          <w:rFonts w:ascii="Calibri" w:eastAsia="Calibri" w:hAnsi="Calibri" w:cs="Calibri"/>
        </w:rPr>
        <w:t>Ensure that the requirements of the Mine Management, Inspectorate and Mines Rescue</w:t>
      </w:r>
    </w:p>
    <w:p w14:paraId="31C0BB1A" w14:textId="77777777" w:rsidR="00B00607" w:rsidRDefault="00B00607">
      <w:pPr>
        <w:sectPr w:rsidR="00B00607">
          <w:headerReference w:type="even" r:id="rId436"/>
          <w:headerReference w:type="default" r:id="rId437"/>
          <w:footerReference w:type="even" r:id="rId438"/>
          <w:footerReference w:type="default" r:id="rId439"/>
          <w:headerReference w:type="first" r:id="rId440"/>
          <w:footerReference w:type="first" r:id="rId441"/>
          <w:pgSz w:w="11900" w:h="16800"/>
          <w:pgMar w:top="647" w:right="273" w:bottom="1072" w:left="978" w:header="446" w:footer="720" w:gutter="0"/>
          <w:cols w:space="720"/>
          <w:titlePg/>
        </w:sectPr>
      </w:pPr>
    </w:p>
    <w:p w14:paraId="49D6903D" w14:textId="77777777" w:rsidR="00B00607" w:rsidRDefault="00713E6B">
      <w:pPr>
        <w:spacing w:after="308" w:line="265" w:lineRule="auto"/>
        <w:ind w:right="5079"/>
        <w:jc w:val="center"/>
      </w:pPr>
      <w:r>
        <w:rPr>
          <w:rFonts w:ascii="Calibri" w:eastAsia="Calibri" w:hAnsi="Calibri" w:cs="Calibri"/>
        </w:rPr>
        <w:t>Service are met.</w:t>
      </w:r>
    </w:p>
    <w:p w14:paraId="47684C0D" w14:textId="77777777" w:rsidR="00B00607" w:rsidRDefault="00713E6B">
      <w:pPr>
        <w:tabs>
          <w:tab w:val="center" w:pos="687"/>
          <w:tab w:val="center" w:pos="4000"/>
        </w:tabs>
        <w:spacing w:after="276" w:line="263" w:lineRule="auto"/>
        <w:ind w:left="0" w:firstLine="0"/>
        <w:jc w:val="left"/>
      </w:pPr>
      <w:r>
        <w:tab/>
      </w:r>
      <w:r>
        <w:rPr>
          <w:rFonts w:ascii="Calibri" w:eastAsia="Calibri" w:hAnsi="Calibri" w:cs="Calibri"/>
        </w:rPr>
        <w:t>"SCBA"</w:t>
      </w:r>
      <w:r>
        <w:rPr>
          <w:rFonts w:ascii="Calibri" w:eastAsia="Calibri" w:hAnsi="Calibri" w:cs="Calibri"/>
        </w:rPr>
        <w:tab/>
        <w:t>Scif Contained Breathing Apparatus.</w:t>
      </w:r>
    </w:p>
    <w:p w14:paraId="073A6B0A" w14:textId="77777777" w:rsidR="00B00607" w:rsidRDefault="00713E6B">
      <w:pPr>
        <w:spacing w:after="0" w:line="259" w:lineRule="auto"/>
        <w:ind w:left="374" w:firstLine="0"/>
        <w:jc w:val="left"/>
      </w:pPr>
      <w:r>
        <w:rPr>
          <w:noProof/>
        </w:rPr>
        <w:drawing>
          <wp:inline distT="0" distB="0" distL="0" distR="0" wp14:anchorId="0DED44E1" wp14:editId="627836D1">
            <wp:extent cx="6469168" cy="356209"/>
            <wp:effectExtent l="0" t="0" r="0" b="0"/>
            <wp:docPr id="241201" name="Picture 241201"/>
            <wp:cNvGraphicFramePr/>
            <a:graphic xmlns:a="http://schemas.openxmlformats.org/drawingml/2006/main">
              <a:graphicData uri="http://schemas.openxmlformats.org/drawingml/2006/picture">
                <pic:pic xmlns:pic="http://schemas.openxmlformats.org/drawingml/2006/picture">
                  <pic:nvPicPr>
                    <pic:cNvPr id="241201" name="Picture 241201"/>
                    <pic:cNvPicPr/>
                  </pic:nvPicPr>
                  <pic:blipFill>
                    <a:blip r:embed="rId442"/>
                    <a:stretch>
                      <a:fillRect/>
                    </a:stretch>
                  </pic:blipFill>
                  <pic:spPr>
                    <a:xfrm>
                      <a:off x="0" y="0"/>
                      <a:ext cx="6469168" cy="356209"/>
                    </a:xfrm>
                    <a:prstGeom prst="rect">
                      <a:avLst/>
                    </a:prstGeom>
                  </pic:spPr>
                </pic:pic>
              </a:graphicData>
            </a:graphic>
          </wp:inline>
        </w:drawing>
      </w:r>
    </w:p>
    <w:p w14:paraId="672909B7" w14:textId="77777777" w:rsidR="00B00607" w:rsidRDefault="00713E6B">
      <w:pPr>
        <w:spacing w:after="285" w:line="255" w:lineRule="auto"/>
        <w:ind w:left="60" w:right="50" w:hanging="3"/>
      </w:pPr>
      <w:r>
        <w:rPr>
          <w:rFonts w:ascii="Calibri" w:eastAsia="Calibri" w:hAnsi="Calibri" w:cs="Calibri"/>
        </w:rPr>
        <w:t>"Trigger Level" :- A condition that is not the normal, is able to be measured or observed, and on being reached requires initiation of predetermined actions.</w:t>
      </w:r>
    </w:p>
    <w:p w14:paraId="2C669C54" w14:textId="77777777" w:rsidR="00B00607" w:rsidRDefault="00713E6B">
      <w:pPr>
        <w:spacing w:after="567" w:line="255" w:lineRule="auto"/>
        <w:ind w:left="60" w:right="50" w:hanging="3"/>
      </w:pPr>
      <w:r>
        <w:rPr>
          <w:rFonts w:ascii="Calibri" w:eastAsia="Calibri" w:hAnsi="Calibri" w:cs="Calibri"/>
        </w:rPr>
        <w:t>"Ventilation Control Point" A manned ventilation appliance being used as an essential control duri</w:t>
      </w:r>
      <w:r>
        <w:rPr>
          <w:rFonts w:ascii="Calibri" w:eastAsia="Calibri" w:hAnsi="Calibri" w:cs="Calibri"/>
        </w:rPr>
        <w:t>ng a phase of the re-entry process to initiate and/or regulate the flow of air into an area of the mine being recovered. A ventilation control point must be provided with a means of communication to enable the immediate transfer of relevant information.</w:t>
      </w:r>
    </w:p>
    <w:p w14:paraId="77881D1A" w14:textId="77777777" w:rsidR="00B00607" w:rsidRDefault="00713E6B">
      <w:pPr>
        <w:spacing w:after="369" w:line="259" w:lineRule="auto"/>
        <w:ind w:left="22" w:firstLine="0"/>
        <w:jc w:val="left"/>
      </w:pPr>
      <w:r>
        <w:rPr>
          <w:rFonts w:ascii="Calibri" w:eastAsia="Calibri" w:hAnsi="Calibri" w:cs="Calibri"/>
          <w:sz w:val="26"/>
        </w:rPr>
        <w:t>OV</w:t>
      </w:r>
      <w:r>
        <w:rPr>
          <w:rFonts w:ascii="Calibri" w:eastAsia="Calibri" w:hAnsi="Calibri" w:cs="Calibri"/>
          <w:sz w:val="26"/>
        </w:rPr>
        <w:t>ERVIEW</w:t>
      </w:r>
    </w:p>
    <w:p w14:paraId="3BD15F70" w14:textId="77777777" w:rsidR="00B00607" w:rsidRDefault="00713E6B">
      <w:pPr>
        <w:spacing w:after="299" w:line="255" w:lineRule="auto"/>
        <w:ind w:left="60" w:right="50" w:hanging="3"/>
      </w:pPr>
      <w:r>
        <w:rPr>
          <w:rFonts w:ascii="Calibri" w:eastAsia="Calibri" w:hAnsi="Calibri" w:cs="Calibri"/>
        </w:rPr>
        <w:t>A clear distinction exists between operations involving the saving of human life and operations involving the protection and recovery of capital. The distinction is the level of residual risk a control group would be prepared to accept in allowing r</w:t>
      </w:r>
      <w:r>
        <w:rPr>
          <w:rFonts w:ascii="Calibri" w:eastAsia="Calibri" w:hAnsi="Calibri" w:cs="Calibri"/>
        </w:rPr>
        <w:t>escue or recovery persons to enter the mine. The toxicity or flammability of an atmosphere that might be encountered is an example of a residual risk that would be considered when developing standards for a re-entry plan</w:t>
      </w:r>
      <w:r>
        <w:rPr>
          <w:noProof/>
        </w:rPr>
        <w:drawing>
          <wp:inline distT="0" distB="0" distL="0" distR="0" wp14:anchorId="38DBC9EA" wp14:editId="62DDF59D">
            <wp:extent cx="4569" cy="4567"/>
            <wp:effectExtent l="0" t="0" r="0" b="0"/>
            <wp:docPr id="120494" name="Picture 120494"/>
            <wp:cNvGraphicFramePr/>
            <a:graphic xmlns:a="http://schemas.openxmlformats.org/drawingml/2006/main">
              <a:graphicData uri="http://schemas.openxmlformats.org/drawingml/2006/picture">
                <pic:pic xmlns:pic="http://schemas.openxmlformats.org/drawingml/2006/picture">
                  <pic:nvPicPr>
                    <pic:cNvPr id="120494" name="Picture 120494"/>
                    <pic:cNvPicPr/>
                  </pic:nvPicPr>
                  <pic:blipFill>
                    <a:blip r:embed="rId101"/>
                    <a:stretch>
                      <a:fillRect/>
                    </a:stretch>
                  </pic:blipFill>
                  <pic:spPr>
                    <a:xfrm>
                      <a:off x="0" y="0"/>
                      <a:ext cx="4569" cy="4567"/>
                    </a:xfrm>
                    <a:prstGeom prst="rect">
                      <a:avLst/>
                    </a:prstGeom>
                  </pic:spPr>
                </pic:pic>
              </a:graphicData>
            </a:graphic>
          </wp:inline>
        </w:drawing>
      </w:r>
    </w:p>
    <w:p w14:paraId="6A47223A" w14:textId="77777777" w:rsidR="00B00607" w:rsidRDefault="00713E6B">
      <w:pPr>
        <w:spacing w:after="321" w:line="255" w:lineRule="auto"/>
        <w:ind w:left="36" w:right="50" w:hanging="43"/>
      </w:pPr>
      <w:r>
        <w:rPr>
          <w:noProof/>
        </w:rPr>
        <w:drawing>
          <wp:inline distT="0" distB="0" distL="0" distR="0" wp14:anchorId="78247F8B" wp14:editId="2B3DECD6">
            <wp:extent cx="9137" cy="36534"/>
            <wp:effectExtent l="0" t="0" r="0" b="0"/>
            <wp:docPr id="241205" name="Picture 241205"/>
            <wp:cNvGraphicFramePr/>
            <a:graphic xmlns:a="http://schemas.openxmlformats.org/drawingml/2006/main">
              <a:graphicData uri="http://schemas.openxmlformats.org/drawingml/2006/picture">
                <pic:pic xmlns:pic="http://schemas.openxmlformats.org/drawingml/2006/picture">
                  <pic:nvPicPr>
                    <pic:cNvPr id="241205" name="Picture 241205"/>
                    <pic:cNvPicPr/>
                  </pic:nvPicPr>
                  <pic:blipFill>
                    <a:blip r:embed="rId443"/>
                    <a:stretch>
                      <a:fillRect/>
                    </a:stretch>
                  </pic:blipFill>
                  <pic:spPr>
                    <a:xfrm>
                      <a:off x="0" y="0"/>
                      <a:ext cx="9137" cy="36534"/>
                    </a:xfrm>
                    <a:prstGeom prst="rect">
                      <a:avLst/>
                    </a:prstGeom>
                  </pic:spPr>
                </pic:pic>
              </a:graphicData>
            </a:graphic>
          </wp:inline>
        </w:drawing>
      </w:r>
      <w:r>
        <w:rPr>
          <w:rFonts w:ascii="Calibri" w:eastAsia="Calibri" w:hAnsi="Calibri" w:cs="Calibri"/>
        </w:rPr>
        <w:t>Regardless of the size of the are</w:t>
      </w:r>
      <w:r>
        <w:rPr>
          <w:rFonts w:ascii="Calibri" w:eastAsia="Calibri" w:hAnsi="Calibri" w:cs="Calibri"/>
        </w:rPr>
        <w:t>a, the size of the recovery group or the nature of the event that resulted in a withdrawal of persons the following should be considered when developing a re-entry plan</w:t>
      </w:r>
      <w:r>
        <w:rPr>
          <w:noProof/>
        </w:rPr>
        <w:drawing>
          <wp:inline distT="0" distB="0" distL="0" distR="0" wp14:anchorId="01B3929B" wp14:editId="610BF503">
            <wp:extent cx="73098" cy="68502"/>
            <wp:effectExtent l="0" t="0" r="0" b="0"/>
            <wp:docPr id="241207" name="Picture 241207"/>
            <wp:cNvGraphicFramePr/>
            <a:graphic xmlns:a="http://schemas.openxmlformats.org/drawingml/2006/main">
              <a:graphicData uri="http://schemas.openxmlformats.org/drawingml/2006/picture">
                <pic:pic xmlns:pic="http://schemas.openxmlformats.org/drawingml/2006/picture">
                  <pic:nvPicPr>
                    <pic:cNvPr id="241207" name="Picture 241207"/>
                    <pic:cNvPicPr/>
                  </pic:nvPicPr>
                  <pic:blipFill>
                    <a:blip r:embed="rId444"/>
                    <a:stretch>
                      <a:fillRect/>
                    </a:stretch>
                  </pic:blipFill>
                  <pic:spPr>
                    <a:xfrm>
                      <a:off x="0" y="0"/>
                      <a:ext cx="73098" cy="68502"/>
                    </a:xfrm>
                    <a:prstGeom prst="rect">
                      <a:avLst/>
                    </a:prstGeom>
                  </pic:spPr>
                </pic:pic>
              </a:graphicData>
            </a:graphic>
          </wp:inline>
        </w:drawing>
      </w:r>
    </w:p>
    <w:p w14:paraId="45F90368" w14:textId="77777777" w:rsidR="00B00607" w:rsidRDefault="00713E6B">
      <w:pPr>
        <w:numPr>
          <w:ilvl w:val="0"/>
          <w:numId w:val="26"/>
        </w:numPr>
        <w:spacing w:after="9" w:line="255" w:lineRule="auto"/>
        <w:ind w:right="50" w:hanging="755"/>
      </w:pPr>
      <w:r>
        <w:rPr>
          <w:rFonts w:ascii="Calibri" w:eastAsia="Calibri" w:hAnsi="Calibri" w:cs="Calibri"/>
        </w:rPr>
        <w:t>Thorough pre planning using risk assessment methods to develop standards</w:t>
      </w:r>
      <w:r>
        <w:rPr>
          <w:rFonts w:ascii="Calibri" w:eastAsia="Calibri" w:hAnsi="Calibri" w:cs="Calibri"/>
        </w:rPr>
        <w:tab/>
        <w:t>and procedures will enhance the chances of a safe and successful outcome.</w:t>
      </w:r>
    </w:p>
    <w:p w14:paraId="7D047BAD" w14:textId="77777777" w:rsidR="00B00607" w:rsidRDefault="00713E6B">
      <w:pPr>
        <w:numPr>
          <w:ilvl w:val="0"/>
          <w:numId w:val="26"/>
        </w:numPr>
        <w:spacing w:after="306" w:line="255" w:lineRule="auto"/>
        <w:ind w:right="50" w:hanging="755"/>
      </w:pPr>
      <w:r>
        <w:rPr>
          <w:noProof/>
        </w:rPr>
        <w:drawing>
          <wp:anchor distT="0" distB="0" distL="114300" distR="114300" simplePos="0" relativeHeight="251763712" behindDoc="0" locked="0" layoutInCell="1" allowOverlap="0" wp14:anchorId="22C3507B" wp14:editId="39F347BD">
            <wp:simplePos x="0" y="0"/>
            <wp:positionH relativeFrom="page">
              <wp:posOffset>434019</wp:posOffset>
            </wp:positionH>
            <wp:positionV relativeFrom="page">
              <wp:posOffset>538880</wp:posOffset>
            </wp:positionV>
            <wp:extent cx="9137" cy="9134"/>
            <wp:effectExtent l="0" t="0" r="0" b="0"/>
            <wp:wrapTopAndBottom/>
            <wp:docPr id="120490" name="Picture 120490"/>
            <wp:cNvGraphicFramePr/>
            <a:graphic xmlns:a="http://schemas.openxmlformats.org/drawingml/2006/main">
              <a:graphicData uri="http://schemas.openxmlformats.org/drawingml/2006/picture">
                <pic:pic xmlns:pic="http://schemas.openxmlformats.org/drawingml/2006/picture">
                  <pic:nvPicPr>
                    <pic:cNvPr id="120490" name="Picture 120490"/>
                    <pic:cNvPicPr/>
                  </pic:nvPicPr>
                  <pic:blipFill>
                    <a:blip r:embed="rId445"/>
                    <a:stretch>
                      <a:fillRect/>
                    </a:stretch>
                  </pic:blipFill>
                  <pic:spPr>
                    <a:xfrm>
                      <a:off x="0" y="0"/>
                      <a:ext cx="9137" cy="9134"/>
                    </a:xfrm>
                    <a:prstGeom prst="rect">
                      <a:avLst/>
                    </a:prstGeom>
                  </pic:spPr>
                </pic:pic>
              </a:graphicData>
            </a:graphic>
          </wp:anchor>
        </w:drawing>
      </w:r>
      <w:r>
        <w:rPr>
          <w:noProof/>
        </w:rPr>
        <w:drawing>
          <wp:anchor distT="0" distB="0" distL="114300" distR="114300" simplePos="0" relativeHeight="251764736" behindDoc="0" locked="0" layoutInCell="1" allowOverlap="0" wp14:anchorId="4513FB52" wp14:editId="2A9D5494">
            <wp:simplePos x="0" y="0"/>
            <wp:positionH relativeFrom="page">
              <wp:posOffset>333509</wp:posOffset>
            </wp:positionH>
            <wp:positionV relativeFrom="page">
              <wp:posOffset>625649</wp:posOffset>
            </wp:positionV>
            <wp:extent cx="4569" cy="4567"/>
            <wp:effectExtent l="0" t="0" r="0" b="0"/>
            <wp:wrapSquare wrapText="bothSides"/>
            <wp:docPr id="120491" name="Picture 120491"/>
            <wp:cNvGraphicFramePr/>
            <a:graphic xmlns:a="http://schemas.openxmlformats.org/drawingml/2006/main">
              <a:graphicData uri="http://schemas.openxmlformats.org/drawingml/2006/picture">
                <pic:pic xmlns:pic="http://schemas.openxmlformats.org/drawingml/2006/picture">
                  <pic:nvPicPr>
                    <pic:cNvPr id="120491" name="Picture 120491"/>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65760" behindDoc="0" locked="0" layoutInCell="1" allowOverlap="0" wp14:anchorId="70C278CC" wp14:editId="6FA10B70">
            <wp:simplePos x="0" y="0"/>
            <wp:positionH relativeFrom="page">
              <wp:posOffset>338078</wp:posOffset>
            </wp:positionH>
            <wp:positionV relativeFrom="page">
              <wp:posOffset>634783</wp:posOffset>
            </wp:positionV>
            <wp:extent cx="4569" cy="4567"/>
            <wp:effectExtent l="0" t="0" r="0" b="0"/>
            <wp:wrapSquare wrapText="bothSides"/>
            <wp:docPr id="120492" name="Picture 120492"/>
            <wp:cNvGraphicFramePr/>
            <a:graphic xmlns:a="http://schemas.openxmlformats.org/drawingml/2006/main">
              <a:graphicData uri="http://schemas.openxmlformats.org/drawingml/2006/picture">
                <pic:pic xmlns:pic="http://schemas.openxmlformats.org/drawingml/2006/picture">
                  <pic:nvPicPr>
                    <pic:cNvPr id="120492" name="Picture 120492"/>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66784" behindDoc="0" locked="0" layoutInCell="1" allowOverlap="0" wp14:anchorId="1040C618" wp14:editId="1FFC4AAE">
            <wp:simplePos x="0" y="0"/>
            <wp:positionH relativeFrom="page">
              <wp:posOffset>342647</wp:posOffset>
            </wp:positionH>
            <wp:positionV relativeFrom="page">
              <wp:posOffset>643916</wp:posOffset>
            </wp:positionV>
            <wp:extent cx="4569" cy="4567"/>
            <wp:effectExtent l="0" t="0" r="0" b="0"/>
            <wp:wrapSquare wrapText="bothSides"/>
            <wp:docPr id="120493" name="Picture 120493"/>
            <wp:cNvGraphicFramePr/>
            <a:graphic xmlns:a="http://schemas.openxmlformats.org/drawingml/2006/main">
              <a:graphicData uri="http://schemas.openxmlformats.org/drawingml/2006/picture">
                <pic:pic xmlns:pic="http://schemas.openxmlformats.org/drawingml/2006/picture">
                  <pic:nvPicPr>
                    <pic:cNvPr id="120493" name="Picture 120493"/>
                    <pic:cNvPicPr/>
                  </pic:nvPicPr>
                  <pic:blipFill>
                    <a:blip r:embed="rId101"/>
                    <a:stretch>
                      <a:fillRect/>
                    </a:stretch>
                  </pic:blipFill>
                  <pic:spPr>
                    <a:xfrm>
                      <a:off x="0" y="0"/>
                      <a:ext cx="4569" cy="4567"/>
                    </a:xfrm>
                    <a:prstGeom prst="rect">
                      <a:avLst/>
                    </a:prstGeom>
                  </pic:spPr>
                </pic:pic>
              </a:graphicData>
            </a:graphic>
          </wp:anchor>
        </w:drawing>
      </w:r>
      <w:r>
        <w:rPr>
          <w:rFonts w:ascii="Calibri" w:eastAsia="Calibri" w:hAnsi="Calibri" w:cs="Calibri"/>
        </w:rPr>
        <w:t>Residual hazards or conditions that may be triggered by the re-entry process.</w:t>
      </w:r>
    </w:p>
    <w:p w14:paraId="3009A651" w14:textId="77777777" w:rsidR="00B00607" w:rsidRDefault="00713E6B">
      <w:pPr>
        <w:numPr>
          <w:ilvl w:val="0"/>
          <w:numId w:val="26"/>
        </w:numPr>
        <w:spacing w:after="291" w:line="255" w:lineRule="auto"/>
        <w:ind w:right="50" w:hanging="755"/>
      </w:pPr>
      <w:r>
        <w:rPr>
          <w:rFonts w:ascii="Calibri" w:eastAsia="Calibri" w:hAnsi="Calibri" w:cs="Calibri"/>
        </w:rPr>
        <w:t>Contingency retreat plans.</w:t>
      </w:r>
    </w:p>
    <w:p w14:paraId="7D3E3EAC" w14:textId="77777777" w:rsidR="00B00607" w:rsidRDefault="00713E6B">
      <w:pPr>
        <w:numPr>
          <w:ilvl w:val="0"/>
          <w:numId w:val="26"/>
        </w:numPr>
        <w:spacing w:after="314" w:line="255" w:lineRule="auto"/>
        <w:ind w:right="50" w:hanging="755"/>
      </w:pPr>
      <w:r>
        <w:rPr>
          <w:rFonts w:ascii="Calibri" w:eastAsia="Calibri" w:hAnsi="Calibri" w:cs="Calibri"/>
        </w:rPr>
        <w:t>Physical and environmental conditions to be encountered underground.</w:t>
      </w:r>
    </w:p>
    <w:p w14:paraId="57F7571A" w14:textId="77777777" w:rsidR="00B00607" w:rsidRDefault="00713E6B">
      <w:pPr>
        <w:numPr>
          <w:ilvl w:val="0"/>
          <w:numId w:val="26"/>
        </w:numPr>
        <w:spacing w:after="289" w:line="255" w:lineRule="auto"/>
        <w:ind w:right="50" w:hanging="755"/>
      </w:pPr>
      <w:r>
        <w:rPr>
          <w:rFonts w:ascii="Calibri" w:eastAsia="Calibri" w:hAnsi="Calibri" w:cs="Calibri"/>
        </w:rPr>
        <w:t>Isolation of affected areas</w:t>
      </w:r>
    </w:p>
    <w:p w14:paraId="46D55BC8" w14:textId="77777777" w:rsidR="00B00607" w:rsidRDefault="00713E6B">
      <w:pPr>
        <w:numPr>
          <w:ilvl w:val="0"/>
          <w:numId w:val="26"/>
        </w:numPr>
        <w:spacing w:after="59" w:line="255" w:lineRule="auto"/>
        <w:ind w:right="50" w:hanging="755"/>
      </w:pPr>
      <w:r>
        <w:rPr>
          <w:rFonts w:ascii="Calibri" w:eastAsia="Calibri" w:hAnsi="Calibri" w:cs="Calibri"/>
        </w:rPr>
        <w:t>Ventilation.</w:t>
      </w:r>
    </w:p>
    <w:p w14:paraId="022EF19C" w14:textId="77777777" w:rsidR="00B00607" w:rsidRDefault="00713E6B">
      <w:pPr>
        <w:spacing w:after="0" w:line="256" w:lineRule="auto"/>
        <w:ind w:left="1540" w:right="6151" w:firstLine="0"/>
        <w:jc w:val="left"/>
      </w:pPr>
      <w:r>
        <w:rPr>
          <w:noProof/>
        </w:rPr>
        <w:drawing>
          <wp:inline distT="0" distB="0" distL="0" distR="0" wp14:anchorId="2CC9C563" wp14:editId="53A62814">
            <wp:extent cx="50255" cy="45668"/>
            <wp:effectExtent l="0" t="0" r="0" b="0"/>
            <wp:docPr id="120501" name="Picture 120501"/>
            <wp:cNvGraphicFramePr/>
            <a:graphic xmlns:a="http://schemas.openxmlformats.org/drawingml/2006/main">
              <a:graphicData uri="http://schemas.openxmlformats.org/drawingml/2006/picture">
                <pic:pic xmlns:pic="http://schemas.openxmlformats.org/drawingml/2006/picture">
                  <pic:nvPicPr>
                    <pic:cNvPr id="120501" name="Picture 120501"/>
                    <pic:cNvPicPr/>
                  </pic:nvPicPr>
                  <pic:blipFill>
                    <a:blip r:embed="rId446"/>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Composition of atmosphere. </w:t>
      </w:r>
      <w:r>
        <w:rPr>
          <w:noProof/>
        </w:rPr>
        <w:drawing>
          <wp:inline distT="0" distB="0" distL="0" distR="0" wp14:anchorId="285C5B30" wp14:editId="7A2304B2">
            <wp:extent cx="50255" cy="45668"/>
            <wp:effectExtent l="0" t="0" r="0" b="0"/>
            <wp:docPr id="120502" name="Picture 120502"/>
            <wp:cNvGraphicFramePr/>
            <a:graphic xmlns:a="http://schemas.openxmlformats.org/drawingml/2006/main">
              <a:graphicData uri="http://schemas.openxmlformats.org/drawingml/2006/picture">
                <pic:pic xmlns:pic="http://schemas.openxmlformats.org/drawingml/2006/picture">
                  <pic:nvPicPr>
                    <pic:cNvPr id="120502" name="Picture 120502"/>
                    <pic:cNvPicPr/>
                  </pic:nvPicPr>
                  <pic:blipFill>
                    <a:blip r:embed="rId447"/>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Reventilation method. c Progressive re-entry.</w:t>
      </w:r>
    </w:p>
    <w:p w14:paraId="5DF79B01" w14:textId="77777777" w:rsidR="00B00607" w:rsidRDefault="00713E6B">
      <w:pPr>
        <w:spacing w:after="9" w:line="255" w:lineRule="auto"/>
        <w:ind w:left="1550" w:right="50" w:hanging="3"/>
      </w:pPr>
      <w:r>
        <w:rPr>
          <w:rFonts w:ascii="Calibri" w:eastAsia="Calibri" w:hAnsi="Calibri" w:cs="Calibri"/>
        </w:rPr>
        <w:t>• Condition of ventilation appliances.</w:t>
      </w:r>
    </w:p>
    <w:p w14:paraId="7F024B14" w14:textId="77777777" w:rsidR="00B00607" w:rsidRDefault="00713E6B">
      <w:pPr>
        <w:spacing w:after="322" w:line="255" w:lineRule="auto"/>
        <w:ind w:left="1550" w:right="50" w:hanging="3"/>
      </w:pPr>
      <w:r>
        <w:rPr>
          <w:noProof/>
        </w:rPr>
        <w:drawing>
          <wp:inline distT="0" distB="0" distL="0" distR="0" wp14:anchorId="2C780CB6" wp14:editId="148C7943">
            <wp:extent cx="50255" cy="45668"/>
            <wp:effectExtent l="0" t="0" r="0" b="0"/>
            <wp:docPr id="120503" name="Picture 120503"/>
            <wp:cNvGraphicFramePr/>
            <a:graphic xmlns:a="http://schemas.openxmlformats.org/drawingml/2006/main">
              <a:graphicData uri="http://schemas.openxmlformats.org/drawingml/2006/picture">
                <pic:pic xmlns:pic="http://schemas.openxmlformats.org/drawingml/2006/picture">
                  <pic:nvPicPr>
                    <pic:cNvPr id="120503" name="Picture 120503"/>
                    <pic:cNvPicPr/>
                  </pic:nvPicPr>
                  <pic:blipFill>
                    <a:blip r:embed="rId448"/>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M</w:t>
      </w:r>
      <w:r>
        <w:rPr>
          <w:rFonts w:ascii="Calibri" w:eastAsia="Calibri" w:hAnsi="Calibri" w:cs="Calibri"/>
        </w:rPr>
        <w:t>onitoring and control of atmosphere and dilution of gases.</w:t>
      </w:r>
    </w:p>
    <w:p w14:paraId="16074DAE" w14:textId="77777777" w:rsidR="00B00607" w:rsidRDefault="00713E6B">
      <w:pPr>
        <w:numPr>
          <w:ilvl w:val="0"/>
          <w:numId w:val="26"/>
        </w:numPr>
        <w:spacing w:after="333" w:line="255" w:lineRule="auto"/>
        <w:ind w:right="50" w:hanging="755"/>
      </w:pPr>
      <w:r>
        <w:rPr>
          <w:rFonts w:ascii="Calibri" w:eastAsia="Calibri" w:hAnsi="Calibri" w:cs="Calibri"/>
        </w:rPr>
        <w:t>Radio and/or telephone communication between control centres, freshair bases</w:t>
      </w:r>
      <w:r>
        <w:rPr>
          <w:rFonts w:ascii="Calibri" w:eastAsia="Calibri" w:hAnsi="Calibri" w:cs="Calibri"/>
        </w:rPr>
        <w:tab/>
        <w:t>and</w:t>
      </w:r>
      <w:r>
        <w:rPr>
          <w:rFonts w:ascii="Calibri" w:eastAsia="Calibri" w:hAnsi="Calibri" w:cs="Calibri"/>
        </w:rPr>
        <w:tab/>
        <w:t>operational teanns is essential</w:t>
      </w:r>
    </w:p>
    <w:p w14:paraId="313BD92A" w14:textId="77777777" w:rsidR="00B00607" w:rsidRDefault="00713E6B">
      <w:pPr>
        <w:numPr>
          <w:ilvl w:val="0"/>
          <w:numId w:val="26"/>
        </w:numPr>
        <w:spacing w:after="9" w:line="255" w:lineRule="auto"/>
        <w:ind w:right="50" w:hanging="755"/>
      </w:pPr>
      <w:r>
        <w:rPr>
          <w:rFonts w:ascii="Calibri" w:eastAsia="Calibri" w:hAnsi="Calibri" w:cs="Calibri"/>
        </w:rPr>
        <w:t>Restoration ofElectricity.</w:t>
      </w:r>
    </w:p>
    <w:p w14:paraId="6006E8A3" w14:textId="77777777" w:rsidR="00B00607" w:rsidRDefault="00713E6B">
      <w:pPr>
        <w:spacing w:after="9" w:line="255" w:lineRule="auto"/>
        <w:ind w:left="1564" w:right="50" w:hanging="3"/>
      </w:pPr>
      <w:r>
        <w:rPr>
          <w:noProof/>
        </w:rPr>
        <w:drawing>
          <wp:inline distT="0" distB="0" distL="0" distR="0" wp14:anchorId="6C14BC54" wp14:editId="7289DD2C">
            <wp:extent cx="50255" cy="45668"/>
            <wp:effectExtent l="0" t="0" r="0" b="0"/>
            <wp:docPr id="120504" name="Picture 120504"/>
            <wp:cNvGraphicFramePr/>
            <a:graphic xmlns:a="http://schemas.openxmlformats.org/drawingml/2006/main">
              <a:graphicData uri="http://schemas.openxmlformats.org/drawingml/2006/picture">
                <pic:pic xmlns:pic="http://schemas.openxmlformats.org/drawingml/2006/picture">
                  <pic:nvPicPr>
                    <pic:cNvPr id="120504" name="Picture 120504"/>
                    <pic:cNvPicPr/>
                  </pic:nvPicPr>
                  <pic:blipFill>
                    <a:blip r:embed="rId449"/>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Flame proof enclosures.</w:t>
      </w:r>
    </w:p>
    <w:p w14:paraId="0417A0E4" w14:textId="77777777" w:rsidR="00B00607" w:rsidRDefault="00713E6B">
      <w:pPr>
        <w:spacing w:after="9" w:line="255" w:lineRule="auto"/>
        <w:ind w:left="1564" w:right="50" w:hanging="3"/>
      </w:pPr>
      <w:r>
        <w:rPr>
          <w:noProof/>
        </w:rPr>
        <w:drawing>
          <wp:inline distT="0" distB="0" distL="0" distR="0" wp14:anchorId="2DF6C829" wp14:editId="6F69AB60">
            <wp:extent cx="50255" cy="45668"/>
            <wp:effectExtent l="0" t="0" r="0" b="0"/>
            <wp:docPr id="120505" name="Picture 120505"/>
            <wp:cNvGraphicFramePr/>
            <a:graphic xmlns:a="http://schemas.openxmlformats.org/drawingml/2006/main">
              <a:graphicData uri="http://schemas.openxmlformats.org/drawingml/2006/picture">
                <pic:pic xmlns:pic="http://schemas.openxmlformats.org/drawingml/2006/picture">
                  <pic:nvPicPr>
                    <pic:cNvPr id="120505" name="Picture 120505"/>
                    <pic:cNvPicPr/>
                  </pic:nvPicPr>
                  <pic:blipFill>
                    <a:blip r:embed="rId450"/>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Cables.</w:t>
      </w:r>
    </w:p>
    <w:p w14:paraId="1983FEFB" w14:textId="77777777" w:rsidR="00B00607" w:rsidRDefault="00713E6B">
      <w:pPr>
        <w:spacing w:after="339" w:line="255" w:lineRule="auto"/>
        <w:ind w:left="1571" w:right="50" w:hanging="3"/>
      </w:pPr>
      <w:r>
        <w:rPr>
          <w:noProof/>
        </w:rPr>
        <w:drawing>
          <wp:inline distT="0" distB="0" distL="0" distR="0" wp14:anchorId="43E083F3" wp14:editId="1732E7B5">
            <wp:extent cx="50255" cy="45668"/>
            <wp:effectExtent l="0" t="0" r="0" b="0"/>
            <wp:docPr id="120506" name="Picture 120506"/>
            <wp:cNvGraphicFramePr/>
            <a:graphic xmlns:a="http://schemas.openxmlformats.org/drawingml/2006/main">
              <a:graphicData uri="http://schemas.openxmlformats.org/drawingml/2006/picture">
                <pic:pic xmlns:pic="http://schemas.openxmlformats.org/drawingml/2006/picture">
                  <pic:nvPicPr>
                    <pic:cNvPr id="120506" name="Picture 120506"/>
                    <pic:cNvPicPr/>
                  </pic:nvPicPr>
                  <pic:blipFill>
                    <a:blip r:embed="rId451"/>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Conditions to enable restoration of power.</w:t>
      </w:r>
    </w:p>
    <w:p w14:paraId="77D9A6D7" w14:textId="77777777" w:rsidR="00B00607" w:rsidRDefault="00713E6B">
      <w:pPr>
        <w:numPr>
          <w:ilvl w:val="0"/>
          <w:numId w:val="26"/>
        </w:numPr>
        <w:spacing w:after="302" w:line="255" w:lineRule="auto"/>
        <w:ind w:right="50" w:hanging="755"/>
      </w:pPr>
      <w:r>
        <w:rPr>
          <w:rFonts w:ascii="Calibri" w:eastAsia="Calibri" w:hAnsi="Calibri" w:cs="Calibri"/>
        </w:rPr>
        <w:t>The physical stability of the wnine - state of roof and sides</w:t>
      </w:r>
    </w:p>
    <w:p w14:paraId="73E28721" w14:textId="77777777" w:rsidR="00B00607" w:rsidRDefault="00713E6B">
      <w:pPr>
        <w:numPr>
          <w:ilvl w:val="0"/>
          <w:numId w:val="26"/>
        </w:numPr>
        <w:spacing w:after="153" w:line="255" w:lineRule="auto"/>
        <w:ind w:right="50" w:hanging="755"/>
      </w:pPr>
      <w:r>
        <w:rPr>
          <w:rFonts w:ascii="Calibri" w:eastAsia="Calibri" w:hAnsi="Calibri" w:cs="Calibri"/>
        </w:rPr>
        <w:t>Water.</w:t>
      </w:r>
    </w:p>
    <w:tbl>
      <w:tblPr>
        <w:tblStyle w:val="TableGrid"/>
        <w:tblW w:w="10122" w:type="dxa"/>
        <w:tblInd w:w="230" w:type="dxa"/>
        <w:tblCellMar>
          <w:top w:w="28" w:type="dxa"/>
          <w:left w:w="284" w:type="dxa"/>
          <w:bottom w:w="0" w:type="dxa"/>
          <w:right w:w="115" w:type="dxa"/>
        </w:tblCellMar>
        <w:tblLook w:val="04A0" w:firstRow="1" w:lastRow="0" w:firstColumn="1" w:lastColumn="0" w:noHBand="0" w:noVBand="1"/>
      </w:tblPr>
      <w:tblGrid>
        <w:gridCol w:w="3033"/>
        <w:gridCol w:w="2259"/>
        <w:gridCol w:w="2935"/>
        <w:gridCol w:w="1895"/>
      </w:tblGrid>
      <w:tr w:rsidR="00B00607" w14:paraId="06592F22" w14:textId="77777777">
        <w:trPr>
          <w:trHeight w:val="242"/>
        </w:trPr>
        <w:tc>
          <w:tcPr>
            <w:tcW w:w="3033" w:type="dxa"/>
            <w:tcBorders>
              <w:top w:val="single" w:sz="2" w:space="0" w:color="000000"/>
              <w:left w:val="single" w:sz="2" w:space="0" w:color="000000"/>
              <w:bottom w:val="single" w:sz="2" w:space="0" w:color="000000"/>
              <w:right w:val="single" w:sz="2" w:space="0" w:color="000000"/>
            </w:tcBorders>
          </w:tcPr>
          <w:p w14:paraId="5466F519" w14:textId="77777777" w:rsidR="00B00607" w:rsidRDefault="00713E6B">
            <w:pPr>
              <w:spacing w:after="0" w:line="259" w:lineRule="auto"/>
              <w:ind w:left="11" w:firstLine="0"/>
              <w:jc w:val="left"/>
            </w:pPr>
            <w:r>
              <w:rPr>
                <w:rFonts w:ascii="Calibri" w:eastAsia="Calibri" w:hAnsi="Calibri" w:cs="Calibri"/>
                <w:sz w:val="22"/>
              </w:rPr>
              <w:t>DATE OF LAST REVISION</w:t>
            </w:r>
          </w:p>
        </w:tc>
        <w:tc>
          <w:tcPr>
            <w:tcW w:w="2259" w:type="dxa"/>
            <w:tcBorders>
              <w:top w:val="single" w:sz="2" w:space="0" w:color="000000"/>
              <w:left w:val="single" w:sz="2" w:space="0" w:color="000000"/>
              <w:bottom w:val="single" w:sz="2" w:space="0" w:color="000000"/>
              <w:right w:val="nil"/>
            </w:tcBorders>
          </w:tcPr>
          <w:p w14:paraId="0CD5A085" w14:textId="77777777" w:rsidR="00B00607" w:rsidRDefault="00713E6B">
            <w:pPr>
              <w:spacing w:after="0" w:line="259" w:lineRule="auto"/>
              <w:ind w:left="137" w:firstLine="0"/>
              <w:jc w:val="left"/>
            </w:pPr>
            <w:r>
              <w:rPr>
                <w:rFonts w:ascii="Calibri" w:eastAsia="Calibri" w:hAnsi="Calibri" w:cs="Calibri"/>
                <w:sz w:val="22"/>
              </w:rPr>
              <w:t>REVISfON No</w:t>
            </w:r>
          </w:p>
        </w:tc>
        <w:tc>
          <w:tcPr>
            <w:tcW w:w="2935" w:type="dxa"/>
            <w:tcBorders>
              <w:top w:val="single" w:sz="2" w:space="0" w:color="000000"/>
              <w:left w:val="nil"/>
              <w:bottom w:val="single" w:sz="2" w:space="0" w:color="000000"/>
              <w:right w:val="single" w:sz="2" w:space="0" w:color="000000"/>
            </w:tcBorders>
          </w:tcPr>
          <w:p w14:paraId="7A7BB906" w14:textId="77777777" w:rsidR="00B00607" w:rsidRDefault="00713E6B">
            <w:pPr>
              <w:spacing w:after="0" w:line="259" w:lineRule="auto"/>
              <w:ind w:left="0" w:right="169" w:firstLine="0"/>
              <w:jc w:val="center"/>
            </w:pPr>
            <w:r>
              <w:rPr>
                <w:rFonts w:ascii="Calibri" w:eastAsia="Calibri" w:hAnsi="Calibri" w:cs="Calibri"/>
                <w:sz w:val="20"/>
              </w:rPr>
              <w:t>DOCUMENT NAME</w:t>
            </w:r>
          </w:p>
        </w:tc>
        <w:tc>
          <w:tcPr>
            <w:tcW w:w="1895" w:type="dxa"/>
            <w:tcBorders>
              <w:top w:val="single" w:sz="2" w:space="0" w:color="000000"/>
              <w:left w:val="single" w:sz="2" w:space="0" w:color="000000"/>
              <w:bottom w:val="single" w:sz="2" w:space="0" w:color="000000"/>
              <w:right w:val="single" w:sz="2" w:space="0" w:color="000000"/>
            </w:tcBorders>
          </w:tcPr>
          <w:p w14:paraId="7776098C" w14:textId="77777777" w:rsidR="00B00607" w:rsidRDefault="00713E6B">
            <w:pPr>
              <w:spacing w:after="0" w:line="259" w:lineRule="auto"/>
              <w:ind w:left="0" w:right="179" w:firstLine="0"/>
              <w:jc w:val="center"/>
            </w:pPr>
            <w:r>
              <w:rPr>
                <w:rFonts w:ascii="Calibri" w:eastAsia="Calibri" w:hAnsi="Calibri" w:cs="Calibri"/>
                <w:sz w:val="20"/>
              </w:rPr>
              <w:t>PAGE NUMBER</w:t>
            </w:r>
          </w:p>
        </w:tc>
      </w:tr>
      <w:tr w:rsidR="00B00607" w14:paraId="0044AA35" w14:textId="77777777">
        <w:trPr>
          <w:trHeight w:val="246"/>
        </w:trPr>
        <w:tc>
          <w:tcPr>
            <w:tcW w:w="3033" w:type="dxa"/>
            <w:tcBorders>
              <w:top w:val="single" w:sz="2" w:space="0" w:color="000000"/>
              <w:left w:val="single" w:sz="2" w:space="0" w:color="000000"/>
              <w:bottom w:val="single" w:sz="2" w:space="0" w:color="000000"/>
              <w:right w:val="single" w:sz="2" w:space="0" w:color="000000"/>
            </w:tcBorders>
          </w:tcPr>
          <w:p w14:paraId="2671D4CA" w14:textId="77777777" w:rsidR="00B00607" w:rsidRDefault="00713E6B">
            <w:pPr>
              <w:spacing w:after="0" w:line="259" w:lineRule="auto"/>
              <w:ind w:left="0" w:right="115" w:firstLine="0"/>
              <w:jc w:val="center"/>
            </w:pPr>
            <w:r>
              <w:rPr>
                <w:rFonts w:ascii="Calibri" w:eastAsia="Calibri" w:hAnsi="Calibri" w:cs="Calibri"/>
                <w:sz w:val="18"/>
              </w:rPr>
              <w:t>12 -1 2-1996</w:t>
            </w:r>
          </w:p>
        </w:tc>
        <w:tc>
          <w:tcPr>
            <w:tcW w:w="2259" w:type="dxa"/>
            <w:tcBorders>
              <w:top w:val="single" w:sz="2" w:space="0" w:color="000000"/>
              <w:left w:val="single" w:sz="2" w:space="0" w:color="000000"/>
              <w:bottom w:val="single" w:sz="2" w:space="0" w:color="000000"/>
              <w:right w:val="single" w:sz="2" w:space="0" w:color="000000"/>
            </w:tcBorders>
          </w:tcPr>
          <w:p w14:paraId="77FD0E04" w14:textId="77777777" w:rsidR="00B00607" w:rsidRDefault="00713E6B">
            <w:pPr>
              <w:spacing w:after="0" w:line="259" w:lineRule="auto"/>
              <w:ind w:left="0" w:right="162" w:firstLine="0"/>
              <w:jc w:val="center"/>
            </w:pPr>
            <w:r>
              <w:rPr>
                <w:rFonts w:ascii="Calibri" w:eastAsia="Calibri" w:hAnsi="Calibri" w:cs="Calibri"/>
                <w:sz w:val="16"/>
              </w:rPr>
              <w:t>2</w:t>
            </w:r>
          </w:p>
        </w:tc>
        <w:tc>
          <w:tcPr>
            <w:tcW w:w="2935" w:type="dxa"/>
            <w:tcBorders>
              <w:top w:val="single" w:sz="2" w:space="0" w:color="000000"/>
              <w:left w:val="single" w:sz="2" w:space="0" w:color="000000"/>
              <w:bottom w:val="single" w:sz="2" w:space="0" w:color="000000"/>
              <w:right w:val="single" w:sz="2" w:space="0" w:color="000000"/>
            </w:tcBorders>
          </w:tcPr>
          <w:p w14:paraId="420F97FA" w14:textId="77777777" w:rsidR="00B00607" w:rsidRDefault="00713E6B">
            <w:pPr>
              <w:spacing w:after="0" w:line="259" w:lineRule="auto"/>
              <w:ind w:left="0" w:firstLine="0"/>
              <w:jc w:val="left"/>
            </w:pPr>
            <w:r>
              <w:rPr>
                <w:noProof/>
              </w:rPr>
              <w:drawing>
                <wp:inline distT="0" distB="0" distL="0" distR="0" wp14:anchorId="16EFC9D9" wp14:editId="081F3B10">
                  <wp:extent cx="1503077" cy="105036"/>
                  <wp:effectExtent l="0" t="0" r="0" b="0"/>
                  <wp:docPr id="120487" name="Picture 120487"/>
                  <wp:cNvGraphicFramePr/>
                  <a:graphic xmlns:a="http://schemas.openxmlformats.org/drawingml/2006/main">
                    <a:graphicData uri="http://schemas.openxmlformats.org/drawingml/2006/picture">
                      <pic:pic xmlns:pic="http://schemas.openxmlformats.org/drawingml/2006/picture">
                        <pic:nvPicPr>
                          <pic:cNvPr id="120487" name="Picture 120487"/>
                          <pic:cNvPicPr/>
                        </pic:nvPicPr>
                        <pic:blipFill>
                          <a:blip r:embed="rId452"/>
                          <a:stretch>
                            <a:fillRect/>
                          </a:stretch>
                        </pic:blipFill>
                        <pic:spPr>
                          <a:xfrm>
                            <a:off x="0" y="0"/>
                            <a:ext cx="1503077" cy="105036"/>
                          </a:xfrm>
                          <a:prstGeom prst="rect">
                            <a:avLst/>
                          </a:prstGeom>
                        </pic:spPr>
                      </pic:pic>
                    </a:graphicData>
                  </a:graphic>
                </wp:inline>
              </w:drawing>
            </w:r>
          </w:p>
        </w:tc>
        <w:tc>
          <w:tcPr>
            <w:tcW w:w="1895" w:type="dxa"/>
            <w:tcBorders>
              <w:top w:val="single" w:sz="2" w:space="0" w:color="000000"/>
              <w:left w:val="single" w:sz="2" w:space="0" w:color="000000"/>
              <w:bottom w:val="single" w:sz="2" w:space="0" w:color="000000"/>
              <w:right w:val="single" w:sz="2" w:space="0" w:color="000000"/>
            </w:tcBorders>
          </w:tcPr>
          <w:p w14:paraId="6B463AA5" w14:textId="77777777" w:rsidR="00B00607" w:rsidRDefault="00713E6B">
            <w:pPr>
              <w:spacing w:after="0" w:line="259" w:lineRule="auto"/>
              <w:ind w:left="0" w:right="179" w:firstLine="0"/>
              <w:jc w:val="center"/>
            </w:pPr>
            <w:r>
              <w:rPr>
                <w:rFonts w:ascii="Calibri" w:eastAsia="Calibri" w:hAnsi="Calibri" w:cs="Calibri"/>
                <w:sz w:val="14"/>
              </w:rPr>
              <w:t>4 1 OF 46</w:t>
            </w:r>
          </w:p>
        </w:tc>
      </w:tr>
    </w:tbl>
    <w:p w14:paraId="654253D9" w14:textId="77777777" w:rsidR="00B00607" w:rsidRDefault="00713E6B">
      <w:pPr>
        <w:spacing w:after="85" w:line="259" w:lineRule="auto"/>
        <w:ind w:left="2036" w:firstLine="0"/>
        <w:jc w:val="center"/>
      </w:pPr>
      <w:r>
        <w:rPr>
          <w:rFonts w:ascii="Calibri" w:eastAsia="Calibri" w:hAnsi="Calibri" w:cs="Calibri"/>
          <w:sz w:val="16"/>
        </w:rPr>
        <w:t xml:space="preserve">MANAGEMEN'I' </w:t>
      </w:r>
    </w:p>
    <w:p w14:paraId="3C978633" w14:textId="77777777" w:rsidR="00B00607" w:rsidRDefault="00713E6B">
      <w:pPr>
        <w:numPr>
          <w:ilvl w:val="0"/>
          <w:numId w:val="26"/>
        </w:numPr>
        <w:spacing w:after="309" w:line="263" w:lineRule="auto"/>
        <w:ind w:right="50" w:hanging="755"/>
      </w:pPr>
      <w:r>
        <w:rPr>
          <w:rFonts w:ascii="Calibri" w:eastAsia="Calibri" w:hAnsi="Calibri" w:cs="Calibri"/>
        </w:rPr>
        <w:t>A ccess.</w:t>
      </w:r>
    </w:p>
    <w:p w14:paraId="1C0416A4" w14:textId="77777777" w:rsidR="00B00607" w:rsidRDefault="00713E6B">
      <w:pPr>
        <w:spacing w:line="263" w:lineRule="auto"/>
        <w:ind w:left="103" w:right="7" w:hanging="3"/>
      </w:pPr>
      <w:r>
        <w:rPr>
          <w:rFonts w:ascii="Calibri" w:eastAsia="Calibri" w:hAnsi="Calibri" w:cs="Calibri"/>
        </w:rPr>
        <w:t>Except in the case of rescue teams equipped with Breathing Apparatus there is no statement or implied suggestion in these guidelines which would allow persons engaged in a re-entry process to remain in areas where statutory threshold limits are exceeded.</w:t>
      </w:r>
    </w:p>
    <w:p w14:paraId="63E54953" w14:textId="77777777" w:rsidR="00B00607" w:rsidRDefault="00713E6B">
      <w:pPr>
        <w:spacing w:after="595" w:line="263" w:lineRule="auto"/>
        <w:ind w:left="103" w:right="7" w:hanging="3"/>
      </w:pPr>
      <w:r>
        <w:rPr>
          <w:rFonts w:ascii="Calibri" w:eastAsia="Calibri" w:hAnsi="Calibri" w:cs="Calibri"/>
        </w:rPr>
        <w:t>T</w:t>
      </w:r>
      <w:r>
        <w:rPr>
          <w:rFonts w:ascii="Calibri" w:eastAsia="Calibri" w:hAnsi="Calibri" w:cs="Calibri"/>
        </w:rPr>
        <w:t>he statutory liniits with respect to flammable gases must not be exceeded.</w:t>
      </w:r>
    </w:p>
    <w:p w14:paraId="6E3AD462" w14:textId="77777777" w:rsidR="00B00607" w:rsidRDefault="00713E6B">
      <w:pPr>
        <w:pStyle w:val="Heading4"/>
        <w:ind w:left="53"/>
      </w:pPr>
      <w:r>
        <w:t>IMPLEMENTATION OF THE RE-ENTRY PLAN</w:t>
      </w:r>
    </w:p>
    <w:p w14:paraId="61F2AEA2" w14:textId="77777777" w:rsidR="00B00607" w:rsidRDefault="00713E6B">
      <w:pPr>
        <w:spacing w:after="255" w:line="263" w:lineRule="auto"/>
        <w:ind w:left="103" w:right="7" w:hanging="3"/>
      </w:pPr>
      <w:r>
        <w:rPr>
          <w:rFonts w:ascii="Calibri" w:eastAsia="Calibri" w:hAnsi="Calibri" w:cs="Calibri"/>
        </w:rPr>
        <w:t>The management of the task should be accomplished by defined groups of people with specific authorities and responsibilities.</w:t>
      </w:r>
    </w:p>
    <w:p w14:paraId="36226095" w14:textId="77777777" w:rsidR="00B00607" w:rsidRDefault="00713E6B">
      <w:pPr>
        <w:spacing w:after="302" w:line="263" w:lineRule="auto"/>
        <w:ind w:left="103" w:right="7" w:hanging="3"/>
      </w:pPr>
      <w:r>
        <w:rPr>
          <w:rFonts w:ascii="Calibri" w:eastAsia="Calibri" w:hAnsi="Calibri" w:cs="Calibri"/>
        </w:rPr>
        <w:t>Physical activities should be carried out as directed in accorda.nce with approved procedures and standards.</w:t>
      </w:r>
    </w:p>
    <w:p w14:paraId="5FE004E6" w14:textId="77777777" w:rsidR="00B00607" w:rsidRDefault="00713E6B">
      <w:pPr>
        <w:spacing w:line="263" w:lineRule="auto"/>
        <w:ind w:left="150" w:right="2036" w:hanging="50"/>
      </w:pPr>
      <w:r>
        <w:rPr>
          <w:noProof/>
        </w:rPr>
        <w:drawing>
          <wp:anchor distT="0" distB="0" distL="114300" distR="114300" simplePos="0" relativeHeight="251767808" behindDoc="0" locked="0" layoutInCell="1" allowOverlap="0" wp14:anchorId="31299541" wp14:editId="234F9A2F">
            <wp:simplePos x="0" y="0"/>
            <wp:positionH relativeFrom="column">
              <wp:posOffset>5107719</wp:posOffset>
            </wp:positionH>
            <wp:positionV relativeFrom="paragraph">
              <wp:posOffset>102462</wp:posOffset>
            </wp:positionV>
            <wp:extent cx="338078" cy="45668"/>
            <wp:effectExtent l="0" t="0" r="0" b="0"/>
            <wp:wrapSquare wrapText="bothSides"/>
            <wp:docPr id="241209" name="Picture 241209"/>
            <wp:cNvGraphicFramePr/>
            <a:graphic xmlns:a="http://schemas.openxmlformats.org/drawingml/2006/main">
              <a:graphicData uri="http://schemas.openxmlformats.org/drawingml/2006/picture">
                <pic:pic xmlns:pic="http://schemas.openxmlformats.org/drawingml/2006/picture">
                  <pic:nvPicPr>
                    <pic:cNvPr id="241209" name="Picture 241209"/>
                    <pic:cNvPicPr/>
                  </pic:nvPicPr>
                  <pic:blipFill>
                    <a:blip r:embed="rId453"/>
                    <a:stretch>
                      <a:fillRect/>
                    </a:stretch>
                  </pic:blipFill>
                  <pic:spPr>
                    <a:xfrm>
                      <a:off x="0" y="0"/>
                      <a:ext cx="338078" cy="45668"/>
                    </a:xfrm>
                    <a:prstGeom prst="rect">
                      <a:avLst/>
                    </a:prstGeom>
                  </pic:spPr>
                </pic:pic>
              </a:graphicData>
            </a:graphic>
          </wp:anchor>
        </w:drawing>
      </w:r>
      <w:r>
        <w:rPr>
          <w:rFonts w:ascii="Calibri" w:eastAsia="Calibri" w:hAnsi="Calibri" w:cs="Calibri"/>
        </w:rPr>
        <w:t>Diagrams showing the various working task and control groups may be prepared. These diagrams could show:-</w:t>
      </w:r>
    </w:p>
    <w:p w14:paraId="3028E46A" w14:textId="77777777" w:rsidR="00B00607" w:rsidRDefault="00713E6B">
      <w:pPr>
        <w:spacing w:after="0" w:line="259" w:lineRule="auto"/>
        <w:ind w:left="7569" w:firstLine="0"/>
        <w:jc w:val="left"/>
      </w:pPr>
      <w:r>
        <w:rPr>
          <w:noProof/>
        </w:rPr>
        <w:drawing>
          <wp:inline distT="0" distB="0" distL="0" distR="0" wp14:anchorId="3FDAC00F" wp14:editId="4606E820">
            <wp:extent cx="4569" cy="4567"/>
            <wp:effectExtent l="0" t="0" r="0" b="0"/>
            <wp:docPr id="122684" name="Picture 122684"/>
            <wp:cNvGraphicFramePr/>
            <a:graphic xmlns:a="http://schemas.openxmlformats.org/drawingml/2006/main">
              <a:graphicData uri="http://schemas.openxmlformats.org/drawingml/2006/picture">
                <pic:pic xmlns:pic="http://schemas.openxmlformats.org/drawingml/2006/picture">
                  <pic:nvPicPr>
                    <pic:cNvPr id="122684" name="Picture 122684"/>
                    <pic:cNvPicPr/>
                  </pic:nvPicPr>
                  <pic:blipFill>
                    <a:blip r:embed="rId101"/>
                    <a:stretch>
                      <a:fillRect/>
                    </a:stretch>
                  </pic:blipFill>
                  <pic:spPr>
                    <a:xfrm>
                      <a:off x="0" y="0"/>
                      <a:ext cx="4569" cy="4567"/>
                    </a:xfrm>
                    <a:prstGeom prst="rect">
                      <a:avLst/>
                    </a:prstGeom>
                  </pic:spPr>
                </pic:pic>
              </a:graphicData>
            </a:graphic>
          </wp:inline>
        </w:drawing>
      </w:r>
    </w:p>
    <w:p w14:paraId="2BCF8FD3" w14:textId="77777777" w:rsidR="00B00607" w:rsidRDefault="00713E6B">
      <w:pPr>
        <w:spacing w:after="573" w:line="263" w:lineRule="auto"/>
        <w:ind w:left="3054" w:right="3036" w:hanging="3"/>
      </w:pPr>
      <w:r>
        <w:rPr>
          <w:noProof/>
        </w:rPr>
        <w:drawing>
          <wp:inline distT="0" distB="0" distL="0" distR="0" wp14:anchorId="1203E3F4" wp14:editId="3A4CB054">
            <wp:extent cx="50255" cy="54801"/>
            <wp:effectExtent l="0" t="0" r="0" b="0"/>
            <wp:docPr id="122685" name="Picture 122685"/>
            <wp:cNvGraphicFramePr/>
            <a:graphic xmlns:a="http://schemas.openxmlformats.org/drawingml/2006/main">
              <a:graphicData uri="http://schemas.openxmlformats.org/drawingml/2006/picture">
                <pic:pic xmlns:pic="http://schemas.openxmlformats.org/drawingml/2006/picture">
                  <pic:nvPicPr>
                    <pic:cNvPr id="122685" name="Picture 122685"/>
                    <pic:cNvPicPr/>
                  </pic:nvPicPr>
                  <pic:blipFill>
                    <a:blip r:embed="rId454"/>
                    <a:stretch>
                      <a:fillRect/>
                    </a:stretch>
                  </pic:blipFill>
                  <pic:spPr>
                    <a:xfrm>
                      <a:off x="0" y="0"/>
                      <a:ext cx="50255" cy="54801"/>
                    </a:xfrm>
                    <a:prstGeom prst="rect">
                      <a:avLst/>
                    </a:prstGeom>
                  </pic:spPr>
                </pic:pic>
              </a:graphicData>
            </a:graphic>
          </wp:inline>
        </w:drawing>
      </w:r>
      <w:r>
        <w:rPr>
          <w:rFonts w:ascii="Calibri" w:eastAsia="Calibri" w:hAnsi="Calibri" w:cs="Calibri"/>
        </w:rPr>
        <w:t xml:space="preserve"> Flow of information and instructions</w:t>
      </w:r>
      <w:r>
        <w:rPr>
          <w:rFonts w:ascii="Calibri" w:eastAsia="Calibri" w:hAnsi="Calibri" w:cs="Calibri"/>
        </w:rPr>
        <w:t xml:space="preserve"> </w:t>
      </w:r>
      <w:r>
        <w:rPr>
          <w:noProof/>
        </w:rPr>
        <w:drawing>
          <wp:inline distT="0" distB="0" distL="0" distR="0" wp14:anchorId="2B155232" wp14:editId="6BFF0D2C">
            <wp:extent cx="50255" cy="50235"/>
            <wp:effectExtent l="0" t="0" r="0" b="0"/>
            <wp:docPr id="122686" name="Picture 122686"/>
            <wp:cNvGraphicFramePr/>
            <a:graphic xmlns:a="http://schemas.openxmlformats.org/drawingml/2006/main">
              <a:graphicData uri="http://schemas.openxmlformats.org/drawingml/2006/picture">
                <pic:pic xmlns:pic="http://schemas.openxmlformats.org/drawingml/2006/picture">
                  <pic:nvPicPr>
                    <pic:cNvPr id="122686" name="Picture 122686"/>
                    <pic:cNvPicPr/>
                  </pic:nvPicPr>
                  <pic:blipFill>
                    <a:blip r:embed="rId455"/>
                    <a:stretch>
                      <a:fillRect/>
                    </a:stretch>
                  </pic:blipFill>
                  <pic:spPr>
                    <a:xfrm>
                      <a:off x="0" y="0"/>
                      <a:ext cx="50255" cy="50235"/>
                    </a:xfrm>
                    <a:prstGeom prst="rect">
                      <a:avLst/>
                    </a:prstGeom>
                  </pic:spPr>
                </pic:pic>
              </a:graphicData>
            </a:graphic>
          </wp:inline>
        </w:drawing>
      </w:r>
      <w:r>
        <w:rPr>
          <w:rFonts w:ascii="Calibri" w:eastAsia="Calibri" w:hAnsi="Calibri" w:cs="Calibri"/>
        </w:rPr>
        <w:t xml:space="preserve"> Monitoring of communication </w:t>
      </w:r>
      <w:r>
        <w:rPr>
          <w:noProof/>
        </w:rPr>
        <w:drawing>
          <wp:inline distT="0" distB="0" distL="0" distR="0" wp14:anchorId="32A935FD" wp14:editId="2088FF0F">
            <wp:extent cx="54823" cy="50235"/>
            <wp:effectExtent l="0" t="0" r="0" b="0"/>
            <wp:docPr id="122687" name="Picture 122687"/>
            <wp:cNvGraphicFramePr/>
            <a:graphic xmlns:a="http://schemas.openxmlformats.org/drawingml/2006/main">
              <a:graphicData uri="http://schemas.openxmlformats.org/drawingml/2006/picture">
                <pic:pic xmlns:pic="http://schemas.openxmlformats.org/drawingml/2006/picture">
                  <pic:nvPicPr>
                    <pic:cNvPr id="122687" name="Picture 122687"/>
                    <pic:cNvPicPr/>
                  </pic:nvPicPr>
                  <pic:blipFill>
                    <a:blip r:embed="rId456"/>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Feedback or review processes.</w:t>
      </w:r>
    </w:p>
    <w:p w14:paraId="54CD58E9" w14:textId="77777777" w:rsidR="00B00607" w:rsidRDefault="00713E6B">
      <w:pPr>
        <w:spacing w:after="549" w:line="263" w:lineRule="auto"/>
        <w:ind w:left="103" w:right="7" w:hanging="3"/>
      </w:pPr>
      <w:r>
        <w:rPr>
          <w:rFonts w:ascii="Calibri" w:eastAsia="Calibri" w:hAnsi="Calibri" w:cs="Calibri"/>
        </w:rPr>
        <w:t>RE-ENTRY MANAGEMENT GROUP</w:t>
      </w:r>
    </w:p>
    <w:p w14:paraId="64D8B284" w14:textId="77777777" w:rsidR="00B00607" w:rsidRDefault="00713E6B">
      <w:pPr>
        <w:pStyle w:val="Heading4"/>
        <w:spacing w:after="0"/>
        <w:ind w:left="147"/>
      </w:pPr>
      <w:r>
        <w:rPr>
          <w:noProof/>
        </w:rPr>
        <w:drawing>
          <wp:anchor distT="0" distB="0" distL="114300" distR="114300" simplePos="0" relativeHeight="251768832" behindDoc="0" locked="0" layoutInCell="1" allowOverlap="0" wp14:anchorId="42AD9540" wp14:editId="184397F0">
            <wp:simplePos x="0" y="0"/>
            <wp:positionH relativeFrom="page">
              <wp:posOffset>388333</wp:posOffset>
            </wp:positionH>
            <wp:positionV relativeFrom="page">
              <wp:posOffset>575414</wp:posOffset>
            </wp:positionV>
            <wp:extent cx="4569" cy="4567"/>
            <wp:effectExtent l="0" t="0" r="0" b="0"/>
            <wp:wrapSquare wrapText="bothSides"/>
            <wp:docPr id="122678" name="Picture 122678"/>
            <wp:cNvGraphicFramePr/>
            <a:graphic xmlns:a="http://schemas.openxmlformats.org/drawingml/2006/main">
              <a:graphicData uri="http://schemas.openxmlformats.org/drawingml/2006/picture">
                <pic:pic xmlns:pic="http://schemas.openxmlformats.org/drawingml/2006/picture">
                  <pic:nvPicPr>
                    <pic:cNvPr id="122678" name="Picture 122678"/>
                    <pic:cNvPicPr/>
                  </pic:nvPicPr>
                  <pic:blipFill>
                    <a:blip r:embed="rId101"/>
                    <a:stretch>
                      <a:fillRect/>
                    </a:stretch>
                  </pic:blipFill>
                  <pic:spPr>
                    <a:xfrm>
                      <a:off x="0" y="0"/>
                      <a:ext cx="4569" cy="4567"/>
                    </a:xfrm>
                    <a:prstGeom prst="rect">
                      <a:avLst/>
                    </a:prstGeom>
                  </pic:spPr>
                </pic:pic>
              </a:graphicData>
            </a:graphic>
          </wp:anchor>
        </w:drawing>
      </w:r>
      <w:r>
        <w:rPr>
          <w:noProof/>
        </w:rPr>
        <w:drawing>
          <wp:anchor distT="0" distB="0" distL="114300" distR="114300" simplePos="0" relativeHeight="251769856" behindDoc="0" locked="0" layoutInCell="1" allowOverlap="0" wp14:anchorId="742883F0" wp14:editId="515A7F67">
            <wp:simplePos x="0" y="0"/>
            <wp:positionH relativeFrom="page">
              <wp:posOffset>402039</wp:posOffset>
            </wp:positionH>
            <wp:positionV relativeFrom="page">
              <wp:posOffset>593682</wp:posOffset>
            </wp:positionV>
            <wp:extent cx="4569" cy="4567"/>
            <wp:effectExtent l="0" t="0" r="0" b="0"/>
            <wp:wrapSquare wrapText="bothSides"/>
            <wp:docPr id="122679" name="Picture 122679"/>
            <wp:cNvGraphicFramePr/>
            <a:graphic xmlns:a="http://schemas.openxmlformats.org/drawingml/2006/main">
              <a:graphicData uri="http://schemas.openxmlformats.org/drawingml/2006/picture">
                <pic:pic xmlns:pic="http://schemas.openxmlformats.org/drawingml/2006/picture">
                  <pic:nvPicPr>
                    <pic:cNvPr id="122679" name="Picture 122679"/>
                    <pic:cNvPicPr/>
                  </pic:nvPicPr>
                  <pic:blipFill>
                    <a:blip r:embed="rId101"/>
                    <a:stretch>
                      <a:fillRect/>
                    </a:stretch>
                  </pic:blipFill>
                  <pic:spPr>
                    <a:xfrm>
                      <a:off x="0" y="0"/>
                      <a:ext cx="4569" cy="4567"/>
                    </a:xfrm>
                    <a:prstGeom prst="rect">
                      <a:avLst/>
                    </a:prstGeom>
                  </pic:spPr>
                </pic:pic>
              </a:graphicData>
            </a:graphic>
          </wp:anchor>
        </w:drawing>
      </w:r>
      <w:r>
        <w:t>Participants</w:t>
      </w:r>
    </w:p>
    <w:p w14:paraId="684563EB" w14:textId="77777777" w:rsidR="00B00607" w:rsidRDefault="00713E6B">
      <w:pPr>
        <w:tabs>
          <w:tab w:val="center" w:pos="1435"/>
        </w:tabs>
        <w:spacing w:line="263" w:lineRule="auto"/>
        <w:ind w:left="0" w:firstLine="0"/>
        <w:jc w:val="left"/>
      </w:pPr>
      <w:r>
        <w:rPr>
          <w:noProof/>
        </w:rPr>
        <w:drawing>
          <wp:inline distT="0" distB="0" distL="0" distR="0" wp14:anchorId="17D67DF1" wp14:editId="1AAA5321">
            <wp:extent cx="54823" cy="45668"/>
            <wp:effectExtent l="0" t="0" r="0" b="0"/>
            <wp:docPr id="122688" name="Picture 122688"/>
            <wp:cNvGraphicFramePr/>
            <a:graphic xmlns:a="http://schemas.openxmlformats.org/drawingml/2006/main">
              <a:graphicData uri="http://schemas.openxmlformats.org/drawingml/2006/picture">
                <pic:pic xmlns:pic="http://schemas.openxmlformats.org/drawingml/2006/picture">
                  <pic:nvPicPr>
                    <pic:cNvPr id="122688" name="Picture 122688"/>
                    <pic:cNvPicPr/>
                  </pic:nvPicPr>
                  <pic:blipFill>
                    <a:blip r:embed="rId457"/>
                    <a:stretch>
                      <a:fillRect/>
                    </a:stretch>
                  </pic:blipFill>
                  <pic:spPr>
                    <a:xfrm>
                      <a:off x="0" y="0"/>
                      <a:ext cx="54823" cy="45668"/>
                    </a:xfrm>
                    <a:prstGeom prst="rect">
                      <a:avLst/>
                    </a:prstGeom>
                  </pic:spPr>
                </pic:pic>
              </a:graphicData>
            </a:graphic>
          </wp:inline>
        </w:drawing>
      </w:r>
      <w:r>
        <w:rPr>
          <w:rFonts w:ascii="Calibri" w:eastAsia="Calibri" w:hAnsi="Calibri" w:cs="Calibri"/>
        </w:rPr>
        <w:tab/>
        <w:t>Mine Management.</w:t>
      </w:r>
    </w:p>
    <w:p w14:paraId="491712C6" w14:textId="77777777" w:rsidR="00B00607" w:rsidRDefault="00713E6B">
      <w:pPr>
        <w:tabs>
          <w:tab w:val="center" w:pos="2101"/>
        </w:tabs>
        <w:spacing w:line="263" w:lineRule="auto"/>
        <w:ind w:left="0" w:firstLine="0"/>
        <w:jc w:val="left"/>
      </w:pPr>
      <w:r>
        <w:rPr>
          <w:noProof/>
        </w:rPr>
        <w:drawing>
          <wp:inline distT="0" distB="0" distL="0" distR="0" wp14:anchorId="1343E4E5" wp14:editId="2EB0D8BE">
            <wp:extent cx="54823" cy="45668"/>
            <wp:effectExtent l="0" t="0" r="0" b="0"/>
            <wp:docPr id="122689" name="Picture 122689"/>
            <wp:cNvGraphicFramePr/>
            <a:graphic xmlns:a="http://schemas.openxmlformats.org/drawingml/2006/main">
              <a:graphicData uri="http://schemas.openxmlformats.org/drawingml/2006/picture">
                <pic:pic xmlns:pic="http://schemas.openxmlformats.org/drawingml/2006/picture">
                  <pic:nvPicPr>
                    <pic:cNvPr id="122689" name="Picture 122689"/>
                    <pic:cNvPicPr/>
                  </pic:nvPicPr>
                  <pic:blipFill>
                    <a:blip r:embed="rId458"/>
                    <a:stretch>
                      <a:fillRect/>
                    </a:stretch>
                  </pic:blipFill>
                  <pic:spPr>
                    <a:xfrm>
                      <a:off x="0" y="0"/>
                      <a:ext cx="54823" cy="45668"/>
                    </a:xfrm>
                    <a:prstGeom prst="rect">
                      <a:avLst/>
                    </a:prstGeom>
                  </pic:spPr>
                </pic:pic>
              </a:graphicData>
            </a:graphic>
          </wp:inline>
        </w:drawing>
      </w:r>
      <w:r>
        <w:rPr>
          <w:rFonts w:ascii="Calibri" w:eastAsia="Calibri" w:hAnsi="Calibri" w:cs="Calibri"/>
        </w:rPr>
        <w:tab/>
        <w:t>Mine Workforce Representatives.</w:t>
      </w:r>
    </w:p>
    <w:p w14:paraId="15381F0F" w14:textId="77777777" w:rsidR="00B00607" w:rsidRDefault="00713E6B">
      <w:pPr>
        <w:tabs>
          <w:tab w:val="center" w:pos="1702"/>
        </w:tabs>
        <w:spacing w:line="263" w:lineRule="auto"/>
        <w:ind w:left="0" w:firstLine="0"/>
        <w:jc w:val="left"/>
      </w:pPr>
      <w:r>
        <w:rPr>
          <w:noProof/>
        </w:rPr>
        <w:drawing>
          <wp:inline distT="0" distB="0" distL="0" distR="0" wp14:anchorId="5177C9AA" wp14:editId="7B805406">
            <wp:extent cx="54823" cy="45668"/>
            <wp:effectExtent l="0" t="0" r="0" b="0"/>
            <wp:docPr id="122690" name="Picture 122690"/>
            <wp:cNvGraphicFramePr/>
            <a:graphic xmlns:a="http://schemas.openxmlformats.org/drawingml/2006/main">
              <a:graphicData uri="http://schemas.openxmlformats.org/drawingml/2006/picture">
                <pic:pic xmlns:pic="http://schemas.openxmlformats.org/drawingml/2006/picture">
                  <pic:nvPicPr>
                    <pic:cNvPr id="122690" name="Picture 122690"/>
                    <pic:cNvPicPr/>
                  </pic:nvPicPr>
                  <pic:blipFill>
                    <a:blip r:embed="rId459"/>
                    <a:stretch>
                      <a:fillRect/>
                    </a:stretch>
                  </pic:blipFill>
                  <pic:spPr>
                    <a:xfrm>
                      <a:off x="0" y="0"/>
                      <a:ext cx="54823" cy="45668"/>
                    </a:xfrm>
                    <a:prstGeom prst="rect">
                      <a:avLst/>
                    </a:prstGeom>
                  </pic:spPr>
                </pic:pic>
              </a:graphicData>
            </a:graphic>
          </wp:inline>
        </w:drawing>
      </w:r>
      <w:r>
        <w:rPr>
          <w:rFonts w:ascii="Calibri" w:eastAsia="Calibri" w:hAnsi="Calibri" w:cs="Calibri"/>
        </w:rPr>
        <w:tab/>
        <w:t>Coal Mines Inspectorate.</w:t>
      </w:r>
    </w:p>
    <w:p w14:paraId="250C2FDC" w14:textId="77777777" w:rsidR="00B00607" w:rsidRDefault="00713E6B">
      <w:pPr>
        <w:tabs>
          <w:tab w:val="center" w:pos="1694"/>
        </w:tabs>
        <w:spacing w:line="263" w:lineRule="auto"/>
        <w:ind w:left="0" w:firstLine="0"/>
        <w:jc w:val="left"/>
      </w:pPr>
      <w:r>
        <w:rPr>
          <w:noProof/>
        </w:rPr>
        <w:drawing>
          <wp:inline distT="0" distB="0" distL="0" distR="0" wp14:anchorId="05245F26" wp14:editId="5F62D6BF">
            <wp:extent cx="50255" cy="50235"/>
            <wp:effectExtent l="0" t="0" r="0" b="0"/>
            <wp:docPr id="122691" name="Picture 122691"/>
            <wp:cNvGraphicFramePr/>
            <a:graphic xmlns:a="http://schemas.openxmlformats.org/drawingml/2006/main">
              <a:graphicData uri="http://schemas.openxmlformats.org/drawingml/2006/picture">
                <pic:pic xmlns:pic="http://schemas.openxmlformats.org/drawingml/2006/picture">
                  <pic:nvPicPr>
                    <pic:cNvPr id="122691" name="Picture 122691"/>
                    <pic:cNvPicPr/>
                  </pic:nvPicPr>
                  <pic:blipFill>
                    <a:blip r:embed="rId460"/>
                    <a:stretch>
                      <a:fillRect/>
                    </a:stretch>
                  </pic:blipFill>
                  <pic:spPr>
                    <a:xfrm>
                      <a:off x="0" y="0"/>
                      <a:ext cx="50255" cy="50235"/>
                    </a:xfrm>
                    <a:prstGeom prst="rect">
                      <a:avLst/>
                    </a:prstGeom>
                  </pic:spPr>
                </pic:pic>
              </a:graphicData>
            </a:graphic>
          </wp:inline>
        </w:drawing>
      </w:r>
      <w:r>
        <w:rPr>
          <w:rFonts w:ascii="Calibri" w:eastAsia="Calibri" w:hAnsi="Calibri" w:cs="Calibri"/>
        </w:rPr>
        <w:tab/>
        <w:t>District Union Inspector.</w:t>
      </w:r>
    </w:p>
    <w:p w14:paraId="5F94C13E" w14:textId="77777777" w:rsidR="00B00607" w:rsidRDefault="00713E6B">
      <w:pPr>
        <w:tabs>
          <w:tab w:val="center" w:pos="2180"/>
        </w:tabs>
        <w:spacing w:after="32" w:line="263" w:lineRule="auto"/>
        <w:ind w:left="0" w:firstLine="0"/>
        <w:jc w:val="left"/>
      </w:pPr>
      <w:r>
        <w:rPr>
          <w:noProof/>
        </w:rPr>
        <w:drawing>
          <wp:inline distT="0" distB="0" distL="0" distR="0" wp14:anchorId="6DD54216" wp14:editId="29554AFE">
            <wp:extent cx="54823" cy="45668"/>
            <wp:effectExtent l="0" t="0" r="0" b="0"/>
            <wp:docPr id="122692" name="Picture 122692"/>
            <wp:cNvGraphicFramePr/>
            <a:graphic xmlns:a="http://schemas.openxmlformats.org/drawingml/2006/main">
              <a:graphicData uri="http://schemas.openxmlformats.org/drawingml/2006/picture">
                <pic:pic xmlns:pic="http://schemas.openxmlformats.org/drawingml/2006/picture">
                  <pic:nvPicPr>
                    <pic:cNvPr id="122692" name="Picture 122692"/>
                    <pic:cNvPicPr/>
                  </pic:nvPicPr>
                  <pic:blipFill>
                    <a:blip r:embed="rId461"/>
                    <a:stretch>
                      <a:fillRect/>
                    </a:stretch>
                  </pic:blipFill>
                  <pic:spPr>
                    <a:xfrm>
                      <a:off x="0" y="0"/>
                      <a:ext cx="54823" cy="45668"/>
                    </a:xfrm>
                    <a:prstGeom prst="rect">
                      <a:avLst/>
                    </a:prstGeom>
                  </pic:spPr>
                </pic:pic>
              </a:graphicData>
            </a:graphic>
          </wp:inline>
        </w:drawing>
      </w:r>
      <w:r>
        <w:rPr>
          <w:rFonts w:ascii="Calibri" w:eastAsia="Calibri" w:hAnsi="Calibri" w:cs="Calibri"/>
        </w:rPr>
        <w:tab/>
        <w:t>Queensland Mines Rescue Service.</w:t>
      </w:r>
    </w:p>
    <w:p w14:paraId="68C65BCF" w14:textId="77777777" w:rsidR="00B00607" w:rsidRDefault="00713E6B">
      <w:pPr>
        <w:tabs>
          <w:tab w:val="center" w:pos="1068"/>
        </w:tabs>
        <w:spacing w:after="586" w:line="263" w:lineRule="auto"/>
        <w:ind w:left="0" w:firstLine="0"/>
        <w:jc w:val="left"/>
      </w:pPr>
      <w:r>
        <w:rPr>
          <w:noProof/>
        </w:rPr>
        <w:drawing>
          <wp:inline distT="0" distB="0" distL="0" distR="0" wp14:anchorId="482AB5A2" wp14:editId="2986ED02">
            <wp:extent cx="50255" cy="45668"/>
            <wp:effectExtent l="0" t="0" r="0" b="0"/>
            <wp:docPr id="122693" name="Picture 122693"/>
            <wp:cNvGraphicFramePr/>
            <a:graphic xmlns:a="http://schemas.openxmlformats.org/drawingml/2006/main">
              <a:graphicData uri="http://schemas.openxmlformats.org/drawingml/2006/picture">
                <pic:pic xmlns:pic="http://schemas.openxmlformats.org/drawingml/2006/picture">
                  <pic:nvPicPr>
                    <pic:cNvPr id="122693" name="Picture 122693"/>
                    <pic:cNvPicPr/>
                  </pic:nvPicPr>
                  <pic:blipFill>
                    <a:blip r:embed="rId462"/>
                    <a:stretch>
                      <a:fillRect/>
                    </a:stretch>
                  </pic:blipFill>
                  <pic:spPr>
                    <a:xfrm>
                      <a:off x="0" y="0"/>
                      <a:ext cx="50255" cy="45668"/>
                    </a:xfrm>
                    <a:prstGeom prst="rect">
                      <a:avLst/>
                    </a:prstGeom>
                  </pic:spPr>
                </pic:pic>
              </a:graphicData>
            </a:graphic>
          </wp:inline>
        </w:drawing>
      </w:r>
      <w:r>
        <w:rPr>
          <w:rFonts w:ascii="Calibri" w:eastAsia="Calibri" w:hAnsi="Calibri" w:cs="Calibri"/>
        </w:rPr>
        <w:tab/>
        <w:t>SIMTARS.</w:t>
      </w:r>
    </w:p>
    <w:p w14:paraId="1CBD10CF" w14:textId="77777777" w:rsidR="00B00607" w:rsidRDefault="00713E6B">
      <w:pPr>
        <w:pStyle w:val="Heading4"/>
        <w:spacing w:after="0"/>
        <w:ind w:left="176"/>
      </w:pPr>
      <w:r>
        <w:t>Functions</w:t>
      </w:r>
    </w:p>
    <w:p w14:paraId="1C3A8B4D" w14:textId="77777777" w:rsidR="00B00607" w:rsidRDefault="00713E6B">
      <w:pPr>
        <w:spacing w:line="263" w:lineRule="auto"/>
        <w:ind w:left="176" w:right="7" w:hanging="3"/>
      </w:pPr>
      <w:r>
        <w:rPr>
          <w:rFonts w:ascii="Calibri" w:eastAsia="Calibri" w:hAnsi="Calibri" w:cs="Calibri"/>
        </w:rPr>
        <w:t>• Develop the Re-entry Plan.</w:t>
      </w:r>
    </w:p>
    <w:p w14:paraId="0CFEC1FF" w14:textId="77777777" w:rsidR="00B00607" w:rsidRDefault="00713E6B">
      <w:pPr>
        <w:spacing w:line="263" w:lineRule="auto"/>
        <w:ind w:left="183" w:right="7" w:hanging="3"/>
      </w:pPr>
      <w:r>
        <w:rPr>
          <w:noProof/>
        </w:rPr>
        <w:drawing>
          <wp:inline distT="0" distB="0" distL="0" distR="0" wp14:anchorId="383F2172" wp14:editId="68F2E356">
            <wp:extent cx="54823" cy="45668"/>
            <wp:effectExtent l="0" t="0" r="0" b="0"/>
            <wp:docPr id="122694" name="Picture 122694"/>
            <wp:cNvGraphicFramePr/>
            <a:graphic xmlns:a="http://schemas.openxmlformats.org/drawingml/2006/main">
              <a:graphicData uri="http://schemas.openxmlformats.org/drawingml/2006/picture">
                <pic:pic xmlns:pic="http://schemas.openxmlformats.org/drawingml/2006/picture">
                  <pic:nvPicPr>
                    <pic:cNvPr id="122694" name="Picture 122694"/>
                    <pic:cNvPicPr/>
                  </pic:nvPicPr>
                  <pic:blipFill>
                    <a:blip r:embed="rId463"/>
                    <a:stretch>
                      <a:fillRect/>
                    </a:stretch>
                  </pic:blipFill>
                  <pic:spPr>
                    <a:xfrm>
                      <a:off x="0" y="0"/>
                      <a:ext cx="54823" cy="45668"/>
                    </a:xfrm>
                    <a:prstGeom prst="rect">
                      <a:avLst/>
                    </a:prstGeom>
                  </pic:spPr>
                </pic:pic>
              </a:graphicData>
            </a:graphic>
          </wp:inline>
        </w:drawing>
      </w:r>
      <w:r>
        <w:rPr>
          <w:rFonts w:ascii="Calibri" w:eastAsia="Calibri" w:hAnsi="Calibri" w:cs="Calibri"/>
        </w:rPr>
        <w:t xml:space="preserve"> Direct operations in accordance with the Re-entry Plan.</w:t>
      </w:r>
    </w:p>
    <w:p w14:paraId="24650FE2" w14:textId="77777777" w:rsidR="00B00607" w:rsidRDefault="00713E6B">
      <w:pPr>
        <w:spacing w:after="40" w:line="263" w:lineRule="auto"/>
        <w:ind w:left="190" w:right="7" w:hanging="3"/>
      </w:pPr>
      <w:r>
        <w:rPr>
          <w:noProof/>
        </w:rPr>
        <w:drawing>
          <wp:inline distT="0" distB="0" distL="0" distR="0" wp14:anchorId="49083AAD" wp14:editId="5BBFCFEB">
            <wp:extent cx="54823" cy="45668"/>
            <wp:effectExtent l="0" t="0" r="0" b="0"/>
            <wp:docPr id="122695" name="Picture 122695"/>
            <wp:cNvGraphicFramePr/>
            <a:graphic xmlns:a="http://schemas.openxmlformats.org/drawingml/2006/main">
              <a:graphicData uri="http://schemas.openxmlformats.org/drawingml/2006/picture">
                <pic:pic xmlns:pic="http://schemas.openxmlformats.org/drawingml/2006/picture">
                  <pic:nvPicPr>
                    <pic:cNvPr id="122695" name="Picture 122695"/>
                    <pic:cNvPicPr/>
                  </pic:nvPicPr>
                  <pic:blipFill>
                    <a:blip r:embed="rId464"/>
                    <a:stretch>
                      <a:fillRect/>
                    </a:stretch>
                  </pic:blipFill>
                  <pic:spPr>
                    <a:xfrm>
                      <a:off x="0" y="0"/>
                      <a:ext cx="54823" cy="45668"/>
                    </a:xfrm>
                    <a:prstGeom prst="rect">
                      <a:avLst/>
                    </a:prstGeom>
                  </pic:spPr>
                </pic:pic>
              </a:graphicData>
            </a:graphic>
          </wp:inline>
        </w:drawing>
      </w:r>
      <w:r>
        <w:rPr>
          <w:rFonts w:ascii="Calibri" w:eastAsia="Calibri" w:hAnsi="Calibri" w:cs="Calibri"/>
        </w:rPr>
        <w:t xml:space="preserve"> Monitor conditions to ensure that they are consistent with the Re-entry Plan.</w:t>
      </w:r>
    </w:p>
    <w:p w14:paraId="541F0613" w14:textId="77777777" w:rsidR="00B00607" w:rsidRDefault="00713E6B">
      <w:pPr>
        <w:spacing w:after="38" w:line="263" w:lineRule="auto"/>
        <w:ind w:left="190" w:right="7" w:hanging="3"/>
      </w:pPr>
      <w:r>
        <w:rPr>
          <w:noProof/>
        </w:rPr>
        <w:drawing>
          <wp:inline distT="0" distB="0" distL="0" distR="0" wp14:anchorId="689858BD" wp14:editId="379139DB">
            <wp:extent cx="50255" cy="50235"/>
            <wp:effectExtent l="0" t="0" r="0" b="0"/>
            <wp:docPr id="122696" name="Picture 122696"/>
            <wp:cNvGraphicFramePr/>
            <a:graphic xmlns:a="http://schemas.openxmlformats.org/drawingml/2006/main">
              <a:graphicData uri="http://schemas.openxmlformats.org/drawingml/2006/picture">
                <pic:pic xmlns:pic="http://schemas.openxmlformats.org/drawingml/2006/picture">
                  <pic:nvPicPr>
                    <pic:cNvPr id="122696" name="Picture 122696"/>
                    <pic:cNvPicPr/>
                  </pic:nvPicPr>
                  <pic:blipFill>
                    <a:blip r:embed="rId465"/>
                    <a:stretch>
                      <a:fillRect/>
                    </a:stretch>
                  </pic:blipFill>
                  <pic:spPr>
                    <a:xfrm>
                      <a:off x="0" y="0"/>
                      <a:ext cx="50255" cy="50235"/>
                    </a:xfrm>
                    <a:prstGeom prst="rect">
                      <a:avLst/>
                    </a:prstGeom>
                  </pic:spPr>
                </pic:pic>
              </a:graphicData>
            </a:graphic>
          </wp:inline>
        </w:drawing>
      </w:r>
      <w:r>
        <w:rPr>
          <w:rFonts w:ascii="Calibri" w:eastAsia="Calibri" w:hAnsi="Calibri" w:cs="Calibri"/>
        </w:rPr>
        <w:t xml:space="preserve"> Monitor and receive feedback.</w:t>
      </w:r>
    </w:p>
    <w:p w14:paraId="4538F0DA" w14:textId="77777777" w:rsidR="00B00607" w:rsidRDefault="00713E6B">
      <w:pPr>
        <w:spacing w:line="263" w:lineRule="auto"/>
        <w:ind w:left="190" w:right="7" w:hanging="3"/>
      </w:pPr>
      <w:r>
        <w:rPr>
          <w:noProof/>
        </w:rPr>
        <w:drawing>
          <wp:inline distT="0" distB="0" distL="0" distR="0" wp14:anchorId="59654F50" wp14:editId="1EA09837">
            <wp:extent cx="54823" cy="50235"/>
            <wp:effectExtent l="0" t="0" r="0" b="0"/>
            <wp:docPr id="122697" name="Picture 122697"/>
            <wp:cNvGraphicFramePr/>
            <a:graphic xmlns:a="http://schemas.openxmlformats.org/drawingml/2006/main">
              <a:graphicData uri="http://schemas.openxmlformats.org/drawingml/2006/picture">
                <pic:pic xmlns:pic="http://schemas.openxmlformats.org/drawingml/2006/picture">
                  <pic:nvPicPr>
                    <pic:cNvPr id="122697" name="Picture 122697"/>
                    <pic:cNvPicPr/>
                  </pic:nvPicPr>
                  <pic:blipFill>
                    <a:blip r:embed="rId466"/>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Monitor and respond to changed conditions.</w:t>
      </w:r>
    </w:p>
    <w:p w14:paraId="347CAEE4" w14:textId="77777777" w:rsidR="00B00607" w:rsidRDefault="00713E6B">
      <w:pPr>
        <w:spacing w:after="2480" w:line="263" w:lineRule="auto"/>
        <w:ind w:left="190" w:right="7" w:hanging="3"/>
      </w:pPr>
      <w:r>
        <w:rPr>
          <w:noProof/>
        </w:rPr>
        <w:drawing>
          <wp:inline distT="0" distB="0" distL="0" distR="0" wp14:anchorId="11FC3BE4" wp14:editId="14925F5D">
            <wp:extent cx="54823" cy="50235"/>
            <wp:effectExtent l="0" t="0" r="0" b="0"/>
            <wp:docPr id="122698" name="Picture 122698"/>
            <wp:cNvGraphicFramePr/>
            <a:graphic xmlns:a="http://schemas.openxmlformats.org/drawingml/2006/main">
              <a:graphicData uri="http://schemas.openxmlformats.org/drawingml/2006/picture">
                <pic:pic xmlns:pic="http://schemas.openxmlformats.org/drawingml/2006/picture">
                  <pic:nvPicPr>
                    <pic:cNvPr id="122698" name="Picture 122698"/>
                    <pic:cNvPicPr/>
                  </pic:nvPicPr>
                  <pic:blipFill>
                    <a:blip r:embed="rId467"/>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Maintain a complete log on decisions taken, directions given and communications made.</w:t>
      </w:r>
    </w:p>
    <w:tbl>
      <w:tblPr>
        <w:tblStyle w:val="TableGrid"/>
        <w:tblpPr w:vertAnchor="text" w:tblpX="496" w:tblpY="4"/>
        <w:tblOverlap w:val="never"/>
        <w:tblW w:w="8062" w:type="dxa"/>
        <w:tblInd w:w="0" w:type="dxa"/>
        <w:tblCellMar>
          <w:top w:w="0" w:type="dxa"/>
          <w:left w:w="130" w:type="dxa"/>
          <w:bottom w:w="0" w:type="dxa"/>
          <w:right w:w="0" w:type="dxa"/>
        </w:tblCellMar>
        <w:tblLook w:val="04A0" w:firstRow="1" w:lastRow="0" w:firstColumn="1" w:lastColumn="0" w:noHBand="0" w:noVBand="1"/>
      </w:tblPr>
      <w:tblGrid>
        <w:gridCol w:w="1809"/>
        <w:gridCol w:w="1393"/>
        <w:gridCol w:w="4860"/>
      </w:tblGrid>
      <w:tr w:rsidR="00B00607" w14:paraId="0515BDCB" w14:textId="77777777">
        <w:trPr>
          <w:trHeight w:val="378"/>
        </w:trPr>
        <w:tc>
          <w:tcPr>
            <w:tcW w:w="2867" w:type="dxa"/>
            <w:tcBorders>
              <w:top w:val="single" w:sz="2" w:space="0" w:color="000000"/>
              <w:left w:val="nil"/>
              <w:bottom w:val="single" w:sz="2" w:space="0" w:color="000000"/>
              <w:right w:val="single" w:sz="2" w:space="0" w:color="000000"/>
            </w:tcBorders>
            <w:vAlign w:val="bottom"/>
          </w:tcPr>
          <w:p w14:paraId="2E4E368C" w14:textId="77777777" w:rsidR="00B00607" w:rsidRDefault="00713E6B">
            <w:pPr>
              <w:spacing w:after="0" w:line="259" w:lineRule="auto"/>
              <w:ind w:left="835" w:hanging="835"/>
              <w:jc w:val="left"/>
            </w:pPr>
            <w:r>
              <w:rPr>
                <w:rFonts w:ascii="Calibri" w:eastAsia="Calibri" w:hAnsi="Calibri" w:cs="Calibri"/>
                <w:sz w:val="18"/>
              </w:rPr>
              <w:t>DATE OF LAST</w:t>
            </w:r>
            <w:r>
              <w:rPr>
                <w:rFonts w:ascii="Calibri" w:eastAsia="Calibri" w:hAnsi="Calibri" w:cs="Calibri"/>
                <w:sz w:val="18"/>
              </w:rPr>
              <w:t xml:space="preserve"> REVISION 12 - 1 2- 1996</w:t>
            </w:r>
          </w:p>
        </w:tc>
        <w:tc>
          <w:tcPr>
            <w:tcW w:w="2259" w:type="dxa"/>
            <w:tcBorders>
              <w:top w:val="single" w:sz="2" w:space="0" w:color="000000"/>
              <w:left w:val="single" w:sz="2" w:space="0" w:color="000000"/>
              <w:bottom w:val="single" w:sz="2" w:space="0" w:color="000000"/>
              <w:right w:val="single" w:sz="2" w:space="0" w:color="000000"/>
            </w:tcBorders>
          </w:tcPr>
          <w:p w14:paraId="098F6AE9" w14:textId="77777777" w:rsidR="00B00607" w:rsidRDefault="00713E6B">
            <w:pPr>
              <w:spacing w:after="0" w:line="259" w:lineRule="auto"/>
              <w:ind w:left="291" w:firstLine="0"/>
              <w:jc w:val="left"/>
            </w:pPr>
            <w:r>
              <w:rPr>
                <w:rFonts w:ascii="Calibri" w:eastAsia="Calibri" w:hAnsi="Calibri" w:cs="Calibri"/>
                <w:sz w:val="22"/>
              </w:rPr>
              <w:t>REVISION No</w:t>
            </w:r>
          </w:p>
        </w:tc>
        <w:tc>
          <w:tcPr>
            <w:tcW w:w="2935" w:type="dxa"/>
            <w:tcBorders>
              <w:top w:val="single" w:sz="2" w:space="0" w:color="000000"/>
              <w:left w:val="single" w:sz="2" w:space="0" w:color="000000"/>
              <w:bottom w:val="single" w:sz="2" w:space="0" w:color="000000"/>
              <w:right w:val="nil"/>
            </w:tcBorders>
          </w:tcPr>
          <w:p w14:paraId="5E051C26" w14:textId="77777777" w:rsidR="00B00607" w:rsidRDefault="00713E6B">
            <w:pPr>
              <w:spacing w:after="0" w:line="259" w:lineRule="auto"/>
              <w:ind w:left="162" w:right="-1925" w:firstLine="0"/>
              <w:jc w:val="left"/>
            </w:pPr>
            <w:r>
              <w:rPr>
                <w:noProof/>
              </w:rPr>
              <w:drawing>
                <wp:inline distT="0" distB="0" distL="0" distR="0" wp14:anchorId="4E613BD7" wp14:editId="034184C5">
                  <wp:extent cx="2901075" cy="351642"/>
                  <wp:effectExtent l="0" t="0" r="0" b="0"/>
                  <wp:docPr id="241213" name="Picture 241213"/>
                  <wp:cNvGraphicFramePr/>
                  <a:graphic xmlns:a="http://schemas.openxmlformats.org/drawingml/2006/main">
                    <a:graphicData uri="http://schemas.openxmlformats.org/drawingml/2006/picture">
                      <pic:pic xmlns:pic="http://schemas.openxmlformats.org/drawingml/2006/picture">
                        <pic:nvPicPr>
                          <pic:cNvPr id="241213" name="Picture 241213"/>
                          <pic:cNvPicPr/>
                        </pic:nvPicPr>
                        <pic:blipFill>
                          <a:blip r:embed="rId468"/>
                          <a:stretch>
                            <a:fillRect/>
                          </a:stretch>
                        </pic:blipFill>
                        <pic:spPr>
                          <a:xfrm>
                            <a:off x="0" y="0"/>
                            <a:ext cx="2901075" cy="351642"/>
                          </a:xfrm>
                          <a:prstGeom prst="rect">
                            <a:avLst/>
                          </a:prstGeom>
                        </pic:spPr>
                      </pic:pic>
                    </a:graphicData>
                  </a:graphic>
                </wp:inline>
              </w:drawing>
            </w:r>
          </w:p>
        </w:tc>
      </w:tr>
    </w:tbl>
    <w:p w14:paraId="2E1EBC03" w14:textId="77777777" w:rsidR="00B00607" w:rsidRDefault="00713E6B">
      <w:pPr>
        <w:pStyle w:val="Heading5"/>
        <w:tabs>
          <w:tab w:val="center" w:pos="1038"/>
          <w:tab w:val="center" w:pos="9501"/>
        </w:tabs>
        <w:ind w:right="0"/>
        <w:jc w:val="left"/>
      </w:pPr>
      <w:r>
        <w:rPr>
          <w:noProof/>
        </w:rPr>
        <w:drawing>
          <wp:anchor distT="0" distB="0" distL="114300" distR="114300" simplePos="0" relativeHeight="251770880" behindDoc="0" locked="0" layoutInCell="1" allowOverlap="0" wp14:anchorId="038F2EFF" wp14:editId="270A8D4F">
            <wp:simplePos x="0" y="0"/>
            <wp:positionH relativeFrom="column">
              <wp:posOffset>5884385</wp:posOffset>
            </wp:positionH>
            <wp:positionV relativeFrom="paragraph">
              <wp:posOffset>146137</wp:posOffset>
            </wp:positionV>
            <wp:extent cx="379196" cy="9134"/>
            <wp:effectExtent l="0" t="0" r="0" b="0"/>
            <wp:wrapSquare wrapText="bothSides"/>
            <wp:docPr id="241215" name="Picture 241215"/>
            <wp:cNvGraphicFramePr/>
            <a:graphic xmlns:a="http://schemas.openxmlformats.org/drawingml/2006/main">
              <a:graphicData uri="http://schemas.openxmlformats.org/drawingml/2006/picture">
                <pic:pic xmlns:pic="http://schemas.openxmlformats.org/drawingml/2006/picture">
                  <pic:nvPicPr>
                    <pic:cNvPr id="241215" name="Picture 241215"/>
                    <pic:cNvPicPr/>
                  </pic:nvPicPr>
                  <pic:blipFill>
                    <a:blip r:embed="rId469"/>
                    <a:stretch>
                      <a:fillRect/>
                    </a:stretch>
                  </pic:blipFill>
                  <pic:spPr>
                    <a:xfrm>
                      <a:off x="0" y="0"/>
                      <a:ext cx="379196" cy="9134"/>
                    </a:xfrm>
                    <a:prstGeom prst="rect">
                      <a:avLst/>
                    </a:prstGeom>
                  </pic:spPr>
                </pic:pic>
              </a:graphicData>
            </a:graphic>
          </wp:anchor>
        </w:drawing>
      </w:r>
      <w:r>
        <w:rPr>
          <w:rFonts w:ascii="Times New Roman" w:eastAsia="Times New Roman" w:hAnsi="Times New Roman" w:cs="Times New Roman"/>
        </w:rPr>
        <w:tab/>
      </w:r>
      <w:r>
        <w:rPr>
          <w:noProof/>
        </w:rPr>
        <w:drawing>
          <wp:inline distT="0" distB="0" distL="0" distR="0" wp14:anchorId="5ADBE1A9" wp14:editId="406CF669">
            <wp:extent cx="849764" cy="333375"/>
            <wp:effectExtent l="0" t="0" r="0" b="0"/>
            <wp:docPr id="241211" name="Picture 241211"/>
            <wp:cNvGraphicFramePr/>
            <a:graphic xmlns:a="http://schemas.openxmlformats.org/drawingml/2006/main">
              <a:graphicData uri="http://schemas.openxmlformats.org/drawingml/2006/picture">
                <pic:pic xmlns:pic="http://schemas.openxmlformats.org/drawingml/2006/picture">
                  <pic:nvPicPr>
                    <pic:cNvPr id="241211" name="Picture 241211"/>
                    <pic:cNvPicPr/>
                  </pic:nvPicPr>
                  <pic:blipFill>
                    <a:blip r:embed="rId470"/>
                    <a:stretch>
                      <a:fillRect/>
                    </a:stretch>
                  </pic:blipFill>
                  <pic:spPr>
                    <a:xfrm>
                      <a:off x="0" y="0"/>
                      <a:ext cx="849764" cy="333375"/>
                    </a:xfrm>
                    <a:prstGeom prst="rect">
                      <a:avLst/>
                    </a:prstGeom>
                  </pic:spPr>
                </pic:pic>
              </a:graphicData>
            </a:graphic>
          </wp:inline>
        </w:drawing>
      </w:r>
      <w:r>
        <w:tab/>
        <w:t>42 OF 46</w:t>
      </w:r>
    </w:p>
    <w:p w14:paraId="6C1F7975" w14:textId="77777777" w:rsidR="00B00607" w:rsidRDefault="00B00607">
      <w:pPr>
        <w:sectPr w:rsidR="00B00607">
          <w:type w:val="continuous"/>
          <w:pgSz w:w="11900" w:h="16800"/>
          <w:pgMar w:top="626" w:right="446" w:bottom="921" w:left="842" w:header="720" w:footer="720" w:gutter="0"/>
          <w:cols w:space="720"/>
        </w:sectPr>
      </w:pPr>
    </w:p>
    <w:p w14:paraId="0E836A74" w14:textId="77777777" w:rsidR="00B00607" w:rsidRDefault="00713E6B">
      <w:pPr>
        <w:spacing w:after="281" w:line="259" w:lineRule="auto"/>
        <w:ind w:left="4042" w:firstLine="0"/>
        <w:jc w:val="left"/>
      </w:pPr>
      <w:r>
        <w:rPr>
          <w:rFonts w:ascii="Calibri" w:eastAsia="Calibri" w:hAnsi="Calibri" w:cs="Calibri"/>
          <w:sz w:val="20"/>
        </w:rPr>
        <w:t xml:space="preserve">WNE </w:t>
      </w:r>
    </w:p>
    <w:p w14:paraId="62979BD0" w14:textId="77777777" w:rsidR="00B00607" w:rsidRDefault="00713E6B">
      <w:pPr>
        <w:spacing w:after="9" w:line="255" w:lineRule="auto"/>
        <w:ind w:left="2930" w:right="50" w:hanging="3"/>
      </w:pPr>
      <w:r>
        <w:rPr>
          <w:rFonts w:ascii="Calibri" w:eastAsia="Calibri" w:hAnsi="Calibri" w:cs="Calibri"/>
        </w:rPr>
        <w:t>GENERIC RE-ENTRY PROCESS</w:t>
      </w:r>
    </w:p>
    <w:tbl>
      <w:tblPr>
        <w:tblStyle w:val="TableGrid"/>
        <w:tblW w:w="10425" w:type="dxa"/>
        <w:tblInd w:w="-666" w:type="dxa"/>
        <w:tblCellMar>
          <w:top w:w="43" w:type="dxa"/>
          <w:left w:w="67" w:type="dxa"/>
          <w:bottom w:w="0" w:type="dxa"/>
          <w:right w:w="105" w:type="dxa"/>
        </w:tblCellMar>
        <w:tblLook w:val="04A0" w:firstRow="1" w:lastRow="0" w:firstColumn="1" w:lastColumn="0" w:noHBand="0" w:noVBand="1"/>
      </w:tblPr>
      <w:tblGrid>
        <w:gridCol w:w="1705"/>
        <w:gridCol w:w="1324"/>
        <w:gridCol w:w="1805"/>
        <w:gridCol w:w="460"/>
        <w:gridCol w:w="2936"/>
        <w:gridCol w:w="1903"/>
        <w:gridCol w:w="292"/>
      </w:tblGrid>
      <w:tr w:rsidR="00B00607" w14:paraId="2209A54D" w14:textId="77777777">
        <w:trPr>
          <w:trHeight w:val="597"/>
        </w:trPr>
        <w:tc>
          <w:tcPr>
            <w:tcW w:w="1705" w:type="dxa"/>
            <w:tcBorders>
              <w:top w:val="single" w:sz="2" w:space="0" w:color="000000"/>
              <w:left w:val="single" w:sz="2" w:space="0" w:color="000000"/>
              <w:bottom w:val="single" w:sz="2" w:space="0" w:color="000000"/>
              <w:right w:val="single" w:sz="2" w:space="0" w:color="000000"/>
            </w:tcBorders>
          </w:tcPr>
          <w:p w14:paraId="6D4152D3" w14:textId="77777777" w:rsidR="00B00607" w:rsidRDefault="00713E6B">
            <w:pPr>
              <w:spacing w:after="0" w:line="259" w:lineRule="auto"/>
              <w:ind w:left="453" w:hanging="252"/>
              <w:jc w:val="left"/>
            </w:pPr>
            <w:r>
              <w:rPr>
                <w:rFonts w:ascii="Calibri" w:eastAsia="Calibri" w:hAnsi="Calibri" w:cs="Calibri"/>
                <w:sz w:val="26"/>
              </w:rPr>
              <w:t>PROCESS STEP</w:t>
            </w:r>
          </w:p>
        </w:tc>
        <w:tc>
          <w:tcPr>
            <w:tcW w:w="3130" w:type="dxa"/>
            <w:gridSpan w:val="2"/>
            <w:tcBorders>
              <w:top w:val="single" w:sz="2" w:space="0" w:color="000000"/>
              <w:left w:val="single" w:sz="2" w:space="0" w:color="000000"/>
              <w:bottom w:val="single" w:sz="2" w:space="0" w:color="000000"/>
              <w:right w:val="single" w:sz="2" w:space="0" w:color="000000"/>
            </w:tcBorders>
          </w:tcPr>
          <w:p w14:paraId="7E1367CD" w14:textId="77777777" w:rsidR="00B00607" w:rsidRDefault="00713E6B">
            <w:pPr>
              <w:spacing w:after="0" w:line="259" w:lineRule="auto"/>
              <w:ind w:left="0" w:right="58" w:firstLine="0"/>
              <w:jc w:val="center"/>
            </w:pPr>
            <w:r>
              <w:rPr>
                <w:rFonts w:ascii="Calibri" w:eastAsia="Calibri" w:hAnsi="Calibri" w:cs="Calibri"/>
                <w:sz w:val="26"/>
              </w:rPr>
              <w:t>OBJECTIVES</w:t>
            </w:r>
          </w:p>
        </w:tc>
        <w:tc>
          <w:tcPr>
            <w:tcW w:w="5590" w:type="dxa"/>
            <w:gridSpan w:val="4"/>
            <w:tcBorders>
              <w:top w:val="single" w:sz="2" w:space="0" w:color="000000"/>
              <w:left w:val="single" w:sz="2" w:space="0" w:color="000000"/>
              <w:bottom w:val="single" w:sz="2" w:space="0" w:color="000000"/>
              <w:right w:val="single" w:sz="2" w:space="0" w:color="000000"/>
            </w:tcBorders>
          </w:tcPr>
          <w:p w14:paraId="49822D1E" w14:textId="77777777" w:rsidR="00B00607" w:rsidRDefault="00713E6B">
            <w:pPr>
              <w:spacing w:after="0" w:line="259" w:lineRule="auto"/>
              <w:ind w:left="0" w:right="72" w:firstLine="0"/>
              <w:jc w:val="center"/>
            </w:pPr>
            <w:r>
              <w:rPr>
                <w:rFonts w:ascii="Calibri" w:eastAsia="Calibri" w:hAnsi="Calibri" w:cs="Calibri"/>
              </w:rPr>
              <w:t>ISSUES TO BE CONSIDERED</w:t>
            </w:r>
          </w:p>
        </w:tc>
      </w:tr>
      <w:tr w:rsidR="00B00607" w14:paraId="7885FBFA" w14:textId="77777777">
        <w:trPr>
          <w:trHeight w:val="6146"/>
        </w:trPr>
        <w:tc>
          <w:tcPr>
            <w:tcW w:w="1705" w:type="dxa"/>
            <w:tcBorders>
              <w:top w:val="single" w:sz="2" w:space="0" w:color="000000"/>
              <w:left w:val="single" w:sz="2" w:space="0" w:color="000000"/>
              <w:bottom w:val="single" w:sz="2" w:space="0" w:color="000000"/>
              <w:right w:val="single" w:sz="2" w:space="0" w:color="000000"/>
            </w:tcBorders>
          </w:tcPr>
          <w:p w14:paraId="671746CC" w14:textId="77777777" w:rsidR="00B00607" w:rsidRDefault="00713E6B">
            <w:pPr>
              <w:spacing w:after="683" w:line="236" w:lineRule="auto"/>
              <w:ind w:left="14" w:firstLine="7"/>
              <w:jc w:val="left"/>
            </w:pPr>
            <w:r>
              <w:rPr>
                <w:rFonts w:ascii="Calibri" w:eastAsia="Calibri" w:hAnsi="Calibri" w:cs="Calibri"/>
              </w:rPr>
              <w:t>Collection of inforntation.</w:t>
            </w:r>
          </w:p>
          <w:p w14:paraId="0303F96C" w14:textId="77777777" w:rsidR="00B00607" w:rsidRDefault="00713E6B">
            <w:pPr>
              <w:spacing w:after="7" w:line="259" w:lineRule="auto"/>
              <w:ind w:left="655" w:firstLine="0"/>
              <w:jc w:val="left"/>
            </w:pPr>
            <w:r>
              <w:rPr>
                <w:noProof/>
              </w:rPr>
              <w:drawing>
                <wp:inline distT="0" distB="0" distL="0" distR="0" wp14:anchorId="2F35EC6B" wp14:editId="42BB8948">
                  <wp:extent cx="27412" cy="13701"/>
                  <wp:effectExtent l="0" t="0" r="0" b="0"/>
                  <wp:docPr id="126759" name="Picture 126759"/>
                  <wp:cNvGraphicFramePr/>
                  <a:graphic xmlns:a="http://schemas.openxmlformats.org/drawingml/2006/main">
                    <a:graphicData uri="http://schemas.openxmlformats.org/drawingml/2006/picture">
                      <pic:pic xmlns:pic="http://schemas.openxmlformats.org/drawingml/2006/picture">
                        <pic:nvPicPr>
                          <pic:cNvPr id="126759" name="Picture 126759"/>
                          <pic:cNvPicPr/>
                        </pic:nvPicPr>
                        <pic:blipFill>
                          <a:blip r:embed="rId471"/>
                          <a:stretch>
                            <a:fillRect/>
                          </a:stretch>
                        </pic:blipFill>
                        <pic:spPr>
                          <a:xfrm>
                            <a:off x="0" y="0"/>
                            <a:ext cx="27412" cy="13701"/>
                          </a:xfrm>
                          <a:prstGeom prst="rect">
                            <a:avLst/>
                          </a:prstGeom>
                        </pic:spPr>
                      </pic:pic>
                    </a:graphicData>
                  </a:graphic>
                </wp:inline>
              </w:drawing>
            </w:r>
          </w:p>
          <w:p w14:paraId="4A845AA2" w14:textId="77777777" w:rsidR="00B00607" w:rsidRDefault="00713E6B">
            <w:pPr>
              <w:spacing w:after="1082" w:line="259" w:lineRule="auto"/>
              <w:ind w:left="568" w:firstLine="0"/>
              <w:jc w:val="left"/>
            </w:pPr>
            <w:r>
              <w:rPr>
                <w:noProof/>
                <w:sz w:val="22"/>
              </w:rPr>
              <mc:AlternateContent>
                <mc:Choice Requires="wpg">
                  <w:drawing>
                    <wp:inline distT="0" distB="0" distL="0" distR="0" wp14:anchorId="2F8E62C7" wp14:editId="04703B0C">
                      <wp:extent cx="41118" cy="18267"/>
                      <wp:effectExtent l="0" t="0" r="0" b="0"/>
                      <wp:docPr id="242355" name="Group 242355"/>
                      <wp:cNvGraphicFramePr/>
                      <a:graphic xmlns:a="http://schemas.openxmlformats.org/drawingml/2006/main">
                        <a:graphicData uri="http://schemas.microsoft.com/office/word/2010/wordprocessingGroup">
                          <wpg:wgp>
                            <wpg:cNvGrpSpPr/>
                            <wpg:grpSpPr>
                              <a:xfrm>
                                <a:off x="0" y="0"/>
                                <a:ext cx="41118" cy="18267"/>
                                <a:chOff x="0" y="0"/>
                                <a:chExt cx="41118" cy="18267"/>
                              </a:xfrm>
                            </wpg:grpSpPr>
                            <pic:pic xmlns:pic="http://schemas.openxmlformats.org/drawingml/2006/picture">
                              <pic:nvPicPr>
                                <pic:cNvPr id="126760" name="Picture 126760"/>
                                <pic:cNvPicPr/>
                              </pic:nvPicPr>
                              <pic:blipFill>
                                <a:blip r:embed="rId101"/>
                                <a:stretch>
                                  <a:fillRect/>
                                </a:stretch>
                              </pic:blipFill>
                              <pic:spPr>
                                <a:xfrm>
                                  <a:off x="36549" y="0"/>
                                  <a:ext cx="4569" cy="4567"/>
                                </a:xfrm>
                                <a:prstGeom prst="rect">
                                  <a:avLst/>
                                </a:prstGeom>
                              </pic:spPr>
                            </pic:pic>
                            <pic:pic xmlns:pic="http://schemas.openxmlformats.org/drawingml/2006/picture">
                              <pic:nvPicPr>
                                <pic:cNvPr id="126761" name="Picture 126761"/>
                                <pic:cNvPicPr/>
                              </pic:nvPicPr>
                              <pic:blipFill>
                                <a:blip r:embed="rId472"/>
                                <a:stretch>
                                  <a:fillRect/>
                                </a:stretch>
                              </pic:blipFill>
                              <pic:spPr>
                                <a:xfrm>
                                  <a:off x="0" y="4567"/>
                                  <a:ext cx="22843" cy="13700"/>
                                </a:xfrm>
                                <a:prstGeom prst="rect">
                                  <a:avLst/>
                                </a:prstGeom>
                              </pic:spPr>
                            </pic:pic>
                          </wpg:wgp>
                        </a:graphicData>
                      </a:graphic>
                    </wp:inline>
                  </w:drawing>
                </mc:Choice>
                <mc:Fallback xmlns:a="http://schemas.openxmlformats.org/drawingml/2006/main">
                  <w:pict>
                    <v:group id="Group 242355" style="width:3.23761pt;height:1.43835pt;mso-position-horizontal-relative:char;mso-position-vertical-relative:line" coordsize="411,182">
                      <v:shape id="Picture 126760" style="position:absolute;width:45;height:45;left:365;top:0;" filled="f">
                        <v:imagedata r:id="rId473"/>
                      </v:shape>
                      <v:shape id="Picture 126761" style="position:absolute;width:228;height:137;left:0;top:45;" filled="f">
                        <v:imagedata r:id="rId474"/>
                      </v:shape>
                    </v:group>
                  </w:pict>
                </mc:Fallback>
              </mc:AlternateContent>
            </w:r>
          </w:p>
          <w:p w14:paraId="5295CDBF" w14:textId="77777777" w:rsidR="00B00607" w:rsidRDefault="00713E6B">
            <w:pPr>
              <w:spacing w:after="0" w:line="259" w:lineRule="auto"/>
              <w:ind w:left="29" w:firstLine="14"/>
            </w:pPr>
            <w:r>
              <w:rPr>
                <w:rFonts w:ascii="Calibri" w:eastAsia="Calibri" w:hAnsi="Calibri" w:cs="Calibri"/>
                <w:sz w:val="26"/>
              </w:rPr>
              <w:t>This is an ongoing issue.</w:t>
            </w:r>
          </w:p>
        </w:tc>
        <w:tc>
          <w:tcPr>
            <w:tcW w:w="3130" w:type="dxa"/>
            <w:gridSpan w:val="2"/>
            <w:tcBorders>
              <w:top w:val="single" w:sz="2" w:space="0" w:color="000000"/>
              <w:left w:val="single" w:sz="2" w:space="0" w:color="000000"/>
              <w:bottom w:val="single" w:sz="2" w:space="0" w:color="000000"/>
              <w:right w:val="single" w:sz="2" w:space="0" w:color="000000"/>
            </w:tcBorders>
          </w:tcPr>
          <w:p w14:paraId="58030183" w14:textId="77777777" w:rsidR="00B00607" w:rsidRDefault="00713E6B">
            <w:pPr>
              <w:spacing w:after="0" w:line="259" w:lineRule="auto"/>
              <w:ind w:left="7" w:hanging="7"/>
            </w:pPr>
            <w:r>
              <w:rPr>
                <w:rFonts w:ascii="Calibri" w:eastAsia="Calibri" w:hAnsi="Calibri" w:cs="Calibri"/>
              </w:rPr>
              <w:t>Timely, accurate, relevant, thorough, reliable.</w:t>
            </w:r>
          </w:p>
        </w:tc>
        <w:tc>
          <w:tcPr>
            <w:tcW w:w="5590" w:type="dxa"/>
            <w:gridSpan w:val="4"/>
            <w:tcBorders>
              <w:top w:val="single" w:sz="2" w:space="0" w:color="000000"/>
              <w:left w:val="single" w:sz="2" w:space="0" w:color="000000"/>
              <w:bottom w:val="single" w:sz="2" w:space="0" w:color="000000"/>
              <w:right w:val="single" w:sz="2" w:space="0" w:color="000000"/>
            </w:tcBorders>
          </w:tcPr>
          <w:p w14:paraId="065DD25D" w14:textId="77777777" w:rsidR="00B00607" w:rsidRDefault="00713E6B">
            <w:pPr>
              <w:spacing w:after="4" w:line="242" w:lineRule="auto"/>
              <w:ind w:left="367" w:right="187" w:hanging="7"/>
            </w:pPr>
            <w:r>
              <w:rPr>
                <w:rFonts w:ascii="Calibri" w:eastAsia="Calibri" w:hAnsi="Calibri" w:cs="Calibri"/>
              </w:rPr>
              <w:t>The integrity of information collection and transfer systems must be tested and assured. In assessing the integrity of these systems the failure modes of the systems must be identified.</w:t>
            </w:r>
          </w:p>
          <w:p w14:paraId="585BF01B" w14:textId="77777777" w:rsidR="00B00607" w:rsidRDefault="00713E6B">
            <w:pPr>
              <w:spacing w:after="3" w:line="244" w:lineRule="auto"/>
              <w:ind w:left="374" w:hanging="7"/>
            </w:pPr>
            <w:r>
              <w:rPr>
                <w:rFonts w:ascii="Calibri" w:eastAsia="Calibri" w:hAnsi="Calibri" w:cs="Calibri"/>
              </w:rPr>
              <w:t>Technical and equipmen</w:t>
            </w:r>
            <w:r>
              <w:rPr>
                <w:rFonts w:ascii="Calibri" w:eastAsia="Calibri" w:hAnsi="Calibri" w:cs="Calibri"/>
              </w:rPr>
              <w:t>t standards need to be set for the collection of samples etc.</w:t>
            </w:r>
          </w:p>
          <w:p w14:paraId="5A173019" w14:textId="77777777" w:rsidR="00B00607" w:rsidRDefault="00713E6B">
            <w:pPr>
              <w:spacing w:after="0" w:line="245" w:lineRule="auto"/>
              <w:ind w:left="381" w:hanging="14"/>
              <w:jc w:val="left"/>
            </w:pPr>
            <w:r>
              <w:rPr>
                <w:rFonts w:ascii="Calibri" w:eastAsia="Calibri" w:hAnsi="Calibri" w:cs="Calibri"/>
              </w:rPr>
              <w:t>The integrity of method must be assured prior to acceptance of results, there should be a set criteria for the acceptance of results.</w:t>
            </w:r>
          </w:p>
          <w:p w14:paraId="469D0553" w14:textId="77777777" w:rsidR="00B00607" w:rsidRDefault="00713E6B">
            <w:pPr>
              <w:spacing w:after="10" w:line="239" w:lineRule="auto"/>
              <w:ind w:left="381" w:firstLine="0"/>
              <w:jc w:val="left"/>
            </w:pPr>
            <w:r>
              <w:rPr>
                <w:rFonts w:ascii="Calibri" w:eastAsia="Calibri" w:hAnsi="Calibri" w:cs="Calibri"/>
              </w:rPr>
              <w:t>Unknowns and the significance of unknowns should be identified.</w:t>
            </w:r>
          </w:p>
          <w:p w14:paraId="10E21D9E" w14:textId="77777777" w:rsidR="00B00607" w:rsidRDefault="00713E6B">
            <w:pPr>
              <w:spacing w:after="9" w:line="240" w:lineRule="auto"/>
              <w:ind w:left="381" w:firstLine="7"/>
              <w:jc w:val="left"/>
            </w:pPr>
            <w:r>
              <w:rPr>
                <w:rFonts w:ascii="Calibri" w:eastAsia="Calibri" w:hAnsi="Calibri" w:cs="Calibri"/>
              </w:rPr>
              <w:t>Sensitivity analysis on critical information should be conducted. (life safety issues).</w:t>
            </w:r>
          </w:p>
          <w:p w14:paraId="4D96EF6B" w14:textId="77777777" w:rsidR="00B00607" w:rsidRDefault="00713E6B">
            <w:pPr>
              <w:spacing w:after="0" w:line="243" w:lineRule="auto"/>
              <w:ind w:left="389" w:right="86" w:firstLine="0"/>
            </w:pPr>
            <w:r>
              <w:rPr>
                <w:rFonts w:ascii="Calibri" w:eastAsia="Calibri" w:hAnsi="Calibri" w:cs="Calibri"/>
              </w:rPr>
              <w:t>At the commencement and termination of any operational element of the re-entry plan all personnel involv</w:t>
            </w:r>
            <w:r>
              <w:rPr>
                <w:rFonts w:ascii="Calibri" w:eastAsia="Calibri" w:hAnsi="Calibri" w:cs="Calibri"/>
              </w:rPr>
              <w:t>ed with that element must be effectively briefed and de-briefed.</w:t>
            </w:r>
          </w:p>
          <w:p w14:paraId="326BBE7A" w14:textId="77777777" w:rsidR="00B00607" w:rsidRDefault="00713E6B">
            <w:pPr>
              <w:spacing w:after="30" w:line="259" w:lineRule="auto"/>
              <w:ind w:left="5144" w:firstLine="0"/>
              <w:jc w:val="left"/>
            </w:pPr>
            <w:r>
              <w:rPr>
                <w:noProof/>
              </w:rPr>
              <w:drawing>
                <wp:inline distT="0" distB="0" distL="0" distR="0" wp14:anchorId="6095EB29" wp14:editId="726B7FC0">
                  <wp:extent cx="4569" cy="9134"/>
                  <wp:effectExtent l="0" t="0" r="0" b="0"/>
                  <wp:docPr id="126867" name="Picture 126867"/>
                  <wp:cNvGraphicFramePr/>
                  <a:graphic xmlns:a="http://schemas.openxmlformats.org/drawingml/2006/main">
                    <a:graphicData uri="http://schemas.openxmlformats.org/drawingml/2006/picture">
                      <pic:pic xmlns:pic="http://schemas.openxmlformats.org/drawingml/2006/picture">
                        <pic:nvPicPr>
                          <pic:cNvPr id="126867" name="Picture 126867"/>
                          <pic:cNvPicPr/>
                        </pic:nvPicPr>
                        <pic:blipFill>
                          <a:blip r:embed="rId118"/>
                          <a:stretch>
                            <a:fillRect/>
                          </a:stretch>
                        </pic:blipFill>
                        <pic:spPr>
                          <a:xfrm>
                            <a:off x="0" y="0"/>
                            <a:ext cx="4569" cy="9134"/>
                          </a:xfrm>
                          <a:prstGeom prst="rect">
                            <a:avLst/>
                          </a:prstGeom>
                        </pic:spPr>
                      </pic:pic>
                    </a:graphicData>
                  </a:graphic>
                </wp:inline>
              </w:drawing>
            </w:r>
          </w:p>
          <w:p w14:paraId="6A7729A8" w14:textId="77777777" w:rsidR="00B00607" w:rsidRDefault="00713E6B">
            <w:pPr>
              <w:spacing w:after="0" w:line="259" w:lineRule="auto"/>
              <w:ind w:left="396" w:right="130" w:hanging="353"/>
            </w:pPr>
            <w:r>
              <w:rPr>
                <w:noProof/>
              </w:rPr>
              <w:drawing>
                <wp:inline distT="0" distB="0" distL="0" distR="0" wp14:anchorId="2110CC42" wp14:editId="1C78BBD9">
                  <wp:extent cx="54823" cy="50235"/>
                  <wp:effectExtent l="0" t="0" r="0" b="0"/>
                  <wp:docPr id="126868" name="Picture 126868"/>
                  <wp:cNvGraphicFramePr/>
                  <a:graphic xmlns:a="http://schemas.openxmlformats.org/drawingml/2006/main">
                    <a:graphicData uri="http://schemas.openxmlformats.org/drawingml/2006/picture">
                      <pic:pic xmlns:pic="http://schemas.openxmlformats.org/drawingml/2006/picture">
                        <pic:nvPicPr>
                          <pic:cNvPr id="126868" name="Picture 126868"/>
                          <pic:cNvPicPr/>
                        </pic:nvPicPr>
                        <pic:blipFill>
                          <a:blip r:embed="rId475"/>
                          <a:stretch>
                            <a:fillRect/>
                          </a:stretch>
                        </pic:blipFill>
                        <pic:spPr>
                          <a:xfrm>
                            <a:off x="0" y="0"/>
                            <a:ext cx="54823" cy="50235"/>
                          </a:xfrm>
                          <a:prstGeom prst="rect">
                            <a:avLst/>
                          </a:prstGeom>
                        </pic:spPr>
                      </pic:pic>
                    </a:graphicData>
                  </a:graphic>
                </wp:inline>
              </w:drawing>
            </w:r>
            <w:r>
              <w:rPr>
                <w:rFonts w:ascii="Calibri" w:eastAsia="Calibri" w:hAnsi="Calibri" w:cs="Calibri"/>
              </w:rPr>
              <w:t xml:space="preserve"> A thorough record of the re-entry/recovery project needs to be kept, a complete log on decisions taken, directions given and communications made must be maintained.</w:t>
            </w:r>
          </w:p>
        </w:tc>
      </w:tr>
      <w:tr w:rsidR="00B00607" w14:paraId="192E530D" w14:textId="77777777">
        <w:trPr>
          <w:trHeight w:val="2941"/>
        </w:trPr>
        <w:tc>
          <w:tcPr>
            <w:tcW w:w="1705" w:type="dxa"/>
            <w:tcBorders>
              <w:top w:val="single" w:sz="2" w:space="0" w:color="000000"/>
              <w:left w:val="nil"/>
              <w:bottom w:val="single" w:sz="2" w:space="0" w:color="000000"/>
              <w:right w:val="single" w:sz="2" w:space="0" w:color="000000"/>
            </w:tcBorders>
          </w:tcPr>
          <w:p w14:paraId="47209FE1" w14:textId="77777777" w:rsidR="00B00607" w:rsidRDefault="00713E6B">
            <w:pPr>
              <w:spacing w:after="1318" w:line="228" w:lineRule="auto"/>
              <w:ind w:left="50" w:right="94" w:hanging="7"/>
            </w:pPr>
            <w:r>
              <w:rPr>
                <w:rFonts w:ascii="Calibri" w:eastAsia="Calibri" w:hAnsi="Calibri" w:cs="Calibri"/>
              </w:rPr>
              <w:t>Evaluation of all available information.</w:t>
            </w:r>
          </w:p>
          <w:p w14:paraId="49A25088" w14:textId="77777777" w:rsidR="00B00607" w:rsidRDefault="00713E6B">
            <w:pPr>
              <w:spacing w:after="22" w:line="259" w:lineRule="auto"/>
              <w:ind w:left="43" w:firstLine="0"/>
              <w:jc w:val="left"/>
            </w:pPr>
            <w:r>
              <w:rPr>
                <w:noProof/>
              </w:rPr>
              <w:drawing>
                <wp:inline distT="0" distB="0" distL="0" distR="0" wp14:anchorId="5ECB2C54" wp14:editId="33706AB5">
                  <wp:extent cx="4569" cy="4566"/>
                  <wp:effectExtent l="0" t="0" r="0" b="0"/>
                  <wp:docPr id="126723" name="Picture 126723"/>
                  <wp:cNvGraphicFramePr/>
                  <a:graphic xmlns:a="http://schemas.openxmlformats.org/drawingml/2006/main">
                    <a:graphicData uri="http://schemas.openxmlformats.org/drawingml/2006/picture">
                      <pic:pic xmlns:pic="http://schemas.openxmlformats.org/drawingml/2006/picture">
                        <pic:nvPicPr>
                          <pic:cNvPr id="126723" name="Picture 126723"/>
                          <pic:cNvPicPr/>
                        </pic:nvPicPr>
                        <pic:blipFill>
                          <a:blip r:embed="rId101"/>
                          <a:stretch>
                            <a:fillRect/>
                          </a:stretch>
                        </pic:blipFill>
                        <pic:spPr>
                          <a:xfrm>
                            <a:off x="0" y="0"/>
                            <a:ext cx="4569" cy="4566"/>
                          </a:xfrm>
                          <a:prstGeom prst="rect">
                            <a:avLst/>
                          </a:prstGeom>
                        </pic:spPr>
                      </pic:pic>
                    </a:graphicData>
                  </a:graphic>
                </wp:inline>
              </w:drawing>
            </w:r>
          </w:p>
          <w:p w14:paraId="72F84A6B" w14:textId="77777777" w:rsidR="00B00607" w:rsidRDefault="00713E6B">
            <w:pPr>
              <w:spacing w:after="7" w:line="259" w:lineRule="auto"/>
              <w:ind w:left="43" w:firstLine="0"/>
              <w:jc w:val="left"/>
            </w:pPr>
            <w:r>
              <w:rPr>
                <w:noProof/>
              </w:rPr>
              <w:drawing>
                <wp:inline distT="0" distB="0" distL="0" distR="0" wp14:anchorId="7ABA7393" wp14:editId="5DF0B5BA">
                  <wp:extent cx="4569" cy="4566"/>
                  <wp:effectExtent l="0" t="0" r="0" b="0"/>
                  <wp:docPr id="126724" name="Picture 126724"/>
                  <wp:cNvGraphicFramePr/>
                  <a:graphic xmlns:a="http://schemas.openxmlformats.org/drawingml/2006/main">
                    <a:graphicData uri="http://schemas.openxmlformats.org/drawingml/2006/picture">
                      <pic:pic xmlns:pic="http://schemas.openxmlformats.org/drawingml/2006/picture">
                        <pic:nvPicPr>
                          <pic:cNvPr id="126724" name="Picture 126724"/>
                          <pic:cNvPicPr/>
                        </pic:nvPicPr>
                        <pic:blipFill>
                          <a:blip r:embed="rId101"/>
                          <a:stretch>
                            <a:fillRect/>
                          </a:stretch>
                        </pic:blipFill>
                        <pic:spPr>
                          <a:xfrm>
                            <a:off x="0" y="0"/>
                            <a:ext cx="4569" cy="4566"/>
                          </a:xfrm>
                          <a:prstGeom prst="rect">
                            <a:avLst/>
                          </a:prstGeom>
                        </pic:spPr>
                      </pic:pic>
                    </a:graphicData>
                  </a:graphic>
                </wp:inline>
              </w:drawing>
            </w:r>
          </w:p>
          <w:p w14:paraId="3A4BE2FB" w14:textId="77777777" w:rsidR="00B00607" w:rsidRDefault="00713E6B">
            <w:pPr>
              <w:spacing w:after="7" w:line="259" w:lineRule="auto"/>
              <w:ind w:left="43" w:firstLine="0"/>
              <w:jc w:val="left"/>
            </w:pPr>
            <w:r>
              <w:rPr>
                <w:noProof/>
              </w:rPr>
              <w:drawing>
                <wp:inline distT="0" distB="0" distL="0" distR="0" wp14:anchorId="76788CFD" wp14:editId="09C5BFBF">
                  <wp:extent cx="4569" cy="4566"/>
                  <wp:effectExtent l="0" t="0" r="0" b="0"/>
                  <wp:docPr id="126725" name="Picture 126725"/>
                  <wp:cNvGraphicFramePr/>
                  <a:graphic xmlns:a="http://schemas.openxmlformats.org/drawingml/2006/main">
                    <a:graphicData uri="http://schemas.openxmlformats.org/drawingml/2006/picture">
                      <pic:pic xmlns:pic="http://schemas.openxmlformats.org/drawingml/2006/picture">
                        <pic:nvPicPr>
                          <pic:cNvPr id="126725" name="Picture 126725"/>
                          <pic:cNvPicPr/>
                        </pic:nvPicPr>
                        <pic:blipFill>
                          <a:blip r:embed="rId101"/>
                          <a:stretch>
                            <a:fillRect/>
                          </a:stretch>
                        </pic:blipFill>
                        <pic:spPr>
                          <a:xfrm>
                            <a:off x="0" y="0"/>
                            <a:ext cx="4569" cy="4566"/>
                          </a:xfrm>
                          <a:prstGeom prst="rect">
                            <a:avLst/>
                          </a:prstGeom>
                        </pic:spPr>
                      </pic:pic>
                    </a:graphicData>
                  </a:graphic>
                </wp:inline>
              </w:drawing>
            </w:r>
          </w:p>
          <w:p w14:paraId="0C4F979F" w14:textId="77777777" w:rsidR="00B00607" w:rsidRDefault="00713E6B">
            <w:pPr>
              <w:spacing w:after="14" w:line="259" w:lineRule="auto"/>
              <w:ind w:left="43" w:firstLine="0"/>
              <w:jc w:val="left"/>
            </w:pPr>
            <w:r>
              <w:rPr>
                <w:noProof/>
              </w:rPr>
              <w:drawing>
                <wp:inline distT="0" distB="0" distL="0" distR="0" wp14:anchorId="0259C35B" wp14:editId="48A819AE">
                  <wp:extent cx="4569" cy="4566"/>
                  <wp:effectExtent l="0" t="0" r="0" b="0"/>
                  <wp:docPr id="126726" name="Picture 126726"/>
                  <wp:cNvGraphicFramePr/>
                  <a:graphic xmlns:a="http://schemas.openxmlformats.org/drawingml/2006/main">
                    <a:graphicData uri="http://schemas.openxmlformats.org/drawingml/2006/picture">
                      <pic:pic xmlns:pic="http://schemas.openxmlformats.org/drawingml/2006/picture">
                        <pic:nvPicPr>
                          <pic:cNvPr id="126726" name="Picture 126726"/>
                          <pic:cNvPicPr/>
                        </pic:nvPicPr>
                        <pic:blipFill>
                          <a:blip r:embed="rId101"/>
                          <a:stretch>
                            <a:fillRect/>
                          </a:stretch>
                        </pic:blipFill>
                        <pic:spPr>
                          <a:xfrm>
                            <a:off x="0" y="0"/>
                            <a:ext cx="4569" cy="4566"/>
                          </a:xfrm>
                          <a:prstGeom prst="rect">
                            <a:avLst/>
                          </a:prstGeom>
                        </pic:spPr>
                      </pic:pic>
                    </a:graphicData>
                  </a:graphic>
                </wp:inline>
              </w:drawing>
            </w:r>
          </w:p>
          <w:p w14:paraId="64785978" w14:textId="77777777" w:rsidR="00B00607" w:rsidRDefault="00713E6B">
            <w:pPr>
              <w:spacing w:after="0" w:line="259" w:lineRule="auto"/>
              <w:ind w:left="36" w:firstLine="0"/>
              <w:jc w:val="left"/>
            </w:pPr>
            <w:r>
              <w:rPr>
                <w:noProof/>
              </w:rPr>
              <w:drawing>
                <wp:inline distT="0" distB="0" distL="0" distR="0" wp14:anchorId="73EDF4B6" wp14:editId="0AD1EC6C">
                  <wp:extent cx="4569" cy="4567"/>
                  <wp:effectExtent l="0" t="0" r="0" b="0"/>
                  <wp:docPr id="126727" name="Picture 126727"/>
                  <wp:cNvGraphicFramePr/>
                  <a:graphic xmlns:a="http://schemas.openxmlformats.org/drawingml/2006/main">
                    <a:graphicData uri="http://schemas.openxmlformats.org/drawingml/2006/picture">
                      <pic:pic xmlns:pic="http://schemas.openxmlformats.org/drawingml/2006/picture">
                        <pic:nvPicPr>
                          <pic:cNvPr id="126727" name="Picture 126727"/>
                          <pic:cNvPicPr/>
                        </pic:nvPicPr>
                        <pic:blipFill>
                          <a:blip r:embed="rId101"/>
                          <a:stretch>
                            <a:fillRect/>
                          </a:stretch>
                        </pic:blipFill>
                        <pic:spPr>
                          <a:xfrm>
                            <a:off x="0" y="0"/>
                            <a:ext cx="4569" cy="4567"/>
                          </a:xfrm>
                          <a:prstGeom prst="rect">
                            <a:avLst/>
                          </a:prstGeom>
                        </pic:spPr>
                      </pic:pic>
                    </a:graphicData>
                  </a:graphic>
                </wp:inline>
              </w:drawing>
            </w:r>
          </w:p>
        </w:tc>
        <w:tc>
          <w:tcPr>
            <w:tcW w:w="3130" w:type="dxa"/>
            <w:gridSpan w:val="2"/>
            <w:tcBorders>
              <w:top w:val="single" w:sz="2" w:space="0" w:color="000000"/>
              <w:left w:val="single" w:sz="2" w:space="0" w:color="000000"/>
              <w:bottom w:val="single" w:sz="2" w:space="0" w:color="000000"/>
              <w:right w:val="single" w:sz="2" w:space="0" w:color="000000"/>
            </w:tcBorders>
          </w:tcPr>
          <w:p w14:paraId="780D3EF6" w14:textId="77777777" w:rsidR="00B00607" w:rsidRDefault="00713E6B">
            <w:pPr>
              <w:spacing w:after="0" w:line="259" w:lineRule="auto"/>
              <w:ind w:left="43" w:firstLine="0"/>
              <w:jc w:val="left"/>
            </w:pPr>
            <w:r>
              <w:rPr>
                <w:rFonts w:ascii="Calibri" w:eastAsia="Calibri" w:hAnsi="Calibri" w:cs="Calibri"/>
              </w:rPr>
              <w:t>To assess:</w:t>
            </w:r>
          </w:p>
          <w:p w14:paraId="2F355290" w14:textId="77777777" w:rsidR="00B00607" w:rsidRDefault="00713E6B">
            <w:pPr>
              <w:spacing w:after="12" w:line="237" w:lineRule="auto"/>
              <w:ind w:left="410" w:firstLine="0"/>
              <w:jc w:val="left"/>
            </w:pPr>
            <w:r>
              <w:rPr>
                <w:rFonts w:ascii="Calibri" w:eastAsia="Calibri" w:hAnsi="Calibri" w:cs="Calibri"/>
              </w:rPr>
              <w:t>The extent purpose and scope of the re-entry project,</w:t>
            </w:r>
          </w:p>
          <w:p w14:paraId="2BAD2712" w14:textId="77777777" w:rsidR="00B00607" w:rsidRDefault="00713E6B">
            <w:pPr>
              <w:spacing w:after="0" w:line="259" w:lineRule="auto"/>
              <w:ind w:left="417" w:right="137" w:hanging="7"/>
            </w:pPr>
            <w:r>
              <w:rPr>
                <w:rFonts w:ascii="Calibri" w:eastAsia="Calibri" w:hAnsi="Calibri" w:cs="Calibri"/>
              </w:rPr>
              <w:t>The need to re-enter, The feasibility of re-entry and therebye decide whether to abandon or proceed.</w:t>
            </w:r>
          </w:p>
        </w:tc>
        <w:tc>
          <w:tcPr>
            <w:tcW w:w="5590" w:type="dxa"/>
            <w:gridSpan w:val="4"/>
            <w:tcBorders>
              <w:top w:val="single" w:sz="2" w:space="0" w:color="000000"/>
              <w:left w:val="single" w:sz="2" w:space="0" w:color="000000"/>
              <w:bottom w:val="single" w:sz="2" w:space="0" w:color="000000"/>
              <w:right w:val="single" w:sz="2" w:space="0" w:color="000000"/>
            </w:tcBorders>
          </w:tcPr>
          <w:p w14:paraId="2CC09F54" w14:textId="77777777" w:rsidR="00B00607" w:rsidRDefault="00713E6B">
            <w:pPr>
              <w:spacing w:after="0" w:line="259" w:lineRule="auto"/>
              <w:ind w:left="403" w:firstLine="0"/>
              <w:jc w:val="left"/>
            </w:pPr>
            <w:r>
              <w:rPr>
                <w:rFonts w:ascii="Calibri" w:eastAsia="Calibri" w:hAnsi="Calibri" w:cs="Calibri"/>
              </w:rPr>
              <w:t>Involvement of all stakeholders.</w:t>
            </w:r>
          </w:p>
          <w:p w14:paraId="74AD1F6C" w14:textId="77777777" w:rsidR="00B00607" w:rsidRDefault="00713E6B">
            <w:pPr>
              <w:spacing w:after="0" w:line="259" w:lineRule="auto"/>
              <w:ind w:left="410" w:firstLine="0"/>
              <w:jc w:val="left"/>
            </w:pPr>
            <w:r>
              <w:rPr>
                <w:rFonts w:ascii="Calibri" w:eastAsia="Calibri" w:hAnsi="Calibri" w:cs="Calibri"/>
              </w:rPr>
              <w:t>Social implications.</w:t>
            </w:r>
          </w:p>
          <w:p w14:paraId="309B5E22" w14:textId="77777777" w:rsidR="00B00607" w:rsidRDefault="00713E6B">
            <w:pPr>
              <w:spacing w:after="1" w:line="241" w:lineRule="auto"/>
              <w:ind w:left="410" w:right="568" w:firstLine="0"/>
            </w:pPr>
            <w:r>
              <w:rPr>
                <w:rFonts w:ascii="Calibri" w:eastAsia="Calibri" w:hAnsi="Calibri" w:cs="Calibri"/>
              </w:rPr>
              <w:t>Commercial expectations, viability etc. Practical limitations, resources available.</w:t>
            </w:r>
          </w:p>
          <w:p w14:paraId="53770768" w14:textId="77777777" w:rsidR="00B00607" w:rsidRDefault="00713E6B">
            <w:pPr>
              <w:spacing w:after="0" w:line="259" w:lineRule="auto"/>
              <w:ind w:left="410" w:firstLine="0"/>
              <w:jc w:val="left"/>
            </w:pPr>
            <w:r>
              <w:rPr>
                <w:rFonts w:ascii="Calibri" w:eastAsia="Calibri" w:hAnsi="Calibri" w:cs="Calibri"/>
              </w:rPr>
              <w:t>Moral aspects.</w:t>
            </w:r>
          </w:p>
          <w:p w14:paraId="1863FE72" w14:textId="77777777" w:rsidR="00B00607" w:rsidRDefault="00713E6B">
            <w:pPr>
              <w:spacing w:after="0" w:line="259" w:lineRule="auto"/>
              <w:ind w:left="417" w:firstLine="0"/>
              <w:jc w:val="left"/>
            </w:pPr>
            <w:r>
              <w:rPr>
                <w:rFonts w:ascii="Calibri" w:eastAsia="Calibri" w:hAnsi="Calibri" w:cs="Calibri"/>
              </w:rPr>
              <w:t>Legal aspects.</w:t>
            </w:r>
          </w:p>
          <w:p w14:paraId="4F2510D6" w14:textId="77777777" w:rsidR="00B00607" w:rsidRDefault="00713E6B">
            <w:pPr>
              <w:spacing w:after="0" w:line="273" w:lineRule="auto"/>
              <w:ind w:left="65" w:firstLine="353"/>
              <w:jc w:val="left"/>
            </w:pPr>
            <w:r>
              <w:rPr>
                <w:rFonts w:ascii="Calibri" w:eastAsia="Calibri" w:hAnsi="Calibri" w:cs="Calibri"/>
              </w:rPr>
              <w:t xml:space="preserve">Identify additional information required. </w:t>
            </w:r>
            <w:r>
              <w:rPr>
                <w:noProof/>
              </w:rPr>
              <w:drawing>
                <wp:inline distT="0" distB="0" distL="0" distR="0" wp14:anchorId="326799EA" wp14:editId="4B888611">
                  <wp:extent cx="54823" cy="50234"/>
                  <wp:effectExtent l="0" t="0" r="0" b="0"/>
                  <wp:docPr id="126786" name="Picture 126786"/>
                  <wp:cNvGraphicFramePr/>
                  <a:graphic xmlns:a="http://schemas.openxmlformats.org/drawingml/2006/main">
                    <a:graphicData uri="http://schemas.openxmlformats.org/drawingml/2006/picture">
                      <pic:pic xmlns:pic="http://schemas.openxmlformats.org/drawingml/2006/picture">
                        <pic:nvPicPr>
                          <pic:cNvPr id="126786" name="Picture 126786"/>
                          <pic:cNvPicPr/>
                        </pic:nvPicPr>
                        <pic:blipFill>
                          <a:blip r:embed="rId476"/>
                          <a:stretch>
                            <a:fillRect/>
                          </a:stretch>
                        </pic:blipFill>
                        <pic:spPr>
                          <a:xfrm>
                            <a:off x="0" y="0"/>
                            <a:ext cx="54823" cy="50234"/>
                          </a:xfrm>
                          <a:prstGeom prst="rect">
                            <a:avLst/>
                          </a:prstGeom>
                        </pic:spPr>
                      </pic:pic>
                    </a:graphicData>
                  </a:graphic>
                </wp:inline>
              </w:drawing>
            </w:r>
            <w:r>
              <w:rPr>
                <w:rFonts w:ascii="Calibri" w:eastAsia="Calibri" w:hAnsi="Calibri" w:cs="Calibri"/>
              </w:rPr>
              <w:tab/>
              <w:t>Communication.</w:t>
            </w:r>
          </w:p>
          <w:p w14:paraId="5C03CF23" w14:textId="77777777" w:rsidR="00B00607" w:rsidRDefault="00713E6B">
            <w:pPr>
              <w:spacing w:after="0" w:line="259" w:lineRule="auto"/>
              <w:ind w:left="65" w:firstLine="0"/>
              <w:jc w:val="left"/>
            </w:pPr>
            <w:r>
              <w:rPr>
                <w:rFonts w:ascii="Calibri" w:eastAsia="Calibri" w:hAnsi="Calibri" w:cs="Calibri"/>
              </w:rPr>
              <w:t>Counsel[ing for workforce/individuals (external experts).</w:t>
            </w:r>
          </w:p>
        </w:tc>
      </w:tr>
      <w:tr w:rsidR="00B00607" w14:paraId="576AB107" w14:textId="77777777">
        <w:trPr>
          <w:trHeight w:val="4095"/>
        </w:trPr>
        <w:tc>
          <w:tcPr>
            <w:tcW w:w="1705" w:type="dxa"/>
            <w:tcBorders>
              <w:top w:val="single" w:sz="2" w:space="0" w:color="000000"/>
              <w:left w:val="single" w:sz="2" w:space="0" w:color="000000"/>
              <w:bottom w:val="single" w:sz="2" w:space="0" w:color="000000"/>
              <w:right w:val="single" w:sz="2" w:space="0" w:color="000000"/>
            </w:tcBorders>
          </w:tcPr>
          <w:p w14:paraId="2134CB54" w14:textId="77777777" w:rsidR="00B00607" w:rsidRDefault="00713E6B">
            <w:pPr>
              <w:spacing w:after="0" w:line="259" w:lineRule="auto"/>
              <w:ind w:left="43" w:firstLine="22"/>
              <w:jc w:val="left"/>
            </w:pPr>
            <w:r>
              <w:rPr>
                <w:rFonts w:ascii="Calibri" w:eastAsia="Calibri" w:hAnsi="Calibri" w:cs="Calibri"/>
              </w:rPr>
              <w:t>Detailed planning of re-entry.</w:t>
            </w:r>
          </w:p>
        </w:tc>
        <w:tc>
          <w:tcPr>
            <w:tcW w:w="3130" w:type="dxa"/>
            <w:gridSpan w:val="2"/>
            <w:tcBorders>
              <w:top w:val="single" w:sz="2" w:space="0" w:color="000000"/>
              <w:left w:val="single" w:sz="2" w:space="0" w:color="000000"/>
              <w:bottom w:val="single" w:sz="2" w:space="0" w:color="000000"/>
              <w:right w:val="single" w:sz="2" w:space="0" w:color="000000"/>
            </w:tcBorders>
          </w:tcPr>
          <w:p w14:paraId="01691270" w14:textId="77777777" w:rsidR="00B00607" w:rsidRDefault="00713E6B">
            <w:pPr>
              <w:spacing w:after="0" w:line="259" w:lineRule="auto"/>
              <w:ind w:left="72" w:hanging="7"/>
            </w:pPr>
            <w:r>
              <w:rPr>
                <w:rFonts w:ascii="Calibri" w:eastAsia="Calibri" w:hAnsi="Calibri" w:cs="Calibri"/>
              </w:rPr>
              <w:t xml:space="preserve">Develop a Re-entry Plan through risk assessment processes so that all hazards are identified and appropriate controls adopted to ensure: No person is injured or put at unacceptable risk. </w:t>
            </w:r>
            <w:r>
              <w:rPr>
                <w:noProof/>
              </w:rPr>
              <w:drawing>
                <wp:inline distT="0" distB="0" distL="0" distR="0" wp14:anchorId="4F8C0EC5" wp14:editId="4B1F782D">
                  <wp:extent cx="50255" cy="45668"/>
                  <wp:effectExtent l="0" t="0" r="0" b="0"/>
                  <wp:docPr id="126779" name="Picture 126779"/>
                  <wp:cNvGraphicFramePr/>
                  <a:graphic xmlns:a="http://schemas.openxmlformats.org/drawingml/2006/main">
                    <a:graphicData uri="http://schemas.openxmlformats.org/drawingml/2006/picture">
                      <pic:pic xmlns:pic="http://schemas.openxmlformats.org/drawingml/2006/picture">
                        <pic:nvPicPr>
                          <pic:cNvPr id="126779" name="Picture 126779"/>
                          <pic:cNvPicPr/>
                        </pic:nvPicPr>
                        <pic:blipFill>
                          <a:blip r:embed="rId477"/>
                          <a:stretch>
                            <a:fillRect/>
                          </a:stretch>
                        </pic:blipFill>
                        <pic:spPr>
                          <a:xfrm>
                            <a:off x="0" y="0"/>
                            <a:ext cx="50255" cy="45668"/>
                          </a:xfrm>
                          <a:prstGeom prst="rect">
                            <a:avLst/>
                          </a:prstGeom>
                        </pic:spPr>
                      </pic:pic>
                    </a:graphicData>
                  </a:graphic>
                </wp:inline>
              </w:drawing>
            </w:r>
            <w:r>
              <w:rPr>
                <w:rFonts w:ascii="Calibri" w:eastAsia="Calibri" w:hAnsi="Calibri" w:cs="Calibri"/>
              </w:rPr>
              <w:t xml:space="preserve"> Access is safely achieved to the extent planned.</w:t>
            </w:r>
          </w:p>
        </w:tc>
        <w:tc>
          <w:tcPr>
            <w:tcW w:w="5590" w:type="dxa"/>
            <w:gridSpan w:val="4"/>
            <w:tcBorders>
              <w:top w:val="single" w:sz="2" w:space="0" w:color="000000"/>
              <w:left w:val="single" w:sz="2" w:space="0" w:color="000000"/>
              <w:bottom w:val="single" w:sz="2" w:space="0" w:color="000000"/>
              <w:right w:val="single" w:sz="2" w:space="0" w:color="000000"/>
            </w:tcBorders>
          </w:tcPr>
          <w:p w14:paraId="36F4F9A7" w14:textId="77777777" w:rsidR="00B00607" w:rsidRDefault="00713E6B">
            <w:pPr>
              <w:spacing w:after="0" w:line="259" w:lineRule="auto"/>
              <w:ind w:left="424" w:firstLine="0"/>
              <w:jc w:val="left"/>
            </w:pPr>
            <w:r>
              <w:rPr>
                <w:rFonts w:ascii="Calibri" w:eastAsia="Calibri" w:hAnsi="Calibri" w:cs="Calibri"/>
              </w:rPr>
              <w:t>Involvement of all</w:t>
            </w:r>
            <w:r>
              <w:rPr>
                <w:rFonts w:ascii="Calibri" w:eastAsia="Calibri" w:hAnsi="Calibri" w:cs="Calibri"/>
              </w:rPr>
              <w:t xml:space="preserve"> stakeholders.</w:t>
            </w:r>
          </w:p>
          <w:p w14:paraId="6F1A4087" w14:textId="77777777" w:rsidR="00B00607" w:rsidRDefault="00713E6B">
            <w:pPr>
              <w:spacing w:after="0" w:line="247" w:lineRule="auto"/>
              <w:ind w:left="431" w:right="216" w:hanging="7"/>
            </w:pPr>
            <w:r>
              <w:rPr>
                <w:rFonts w:ascii="Calibri" w:eastAsia="Calibri" w:hAnsi="Calibri" w:cs="Calibri"/>
              </w:rPr>
              <w:t>Recognition that several of the stakeholders will have authorities and responsibilities with respect to the re-entry process.</w:t>
            </w:r>
          </w:p>
          <w:p w14:paraId="5D2A5D92" w14:textId="77777777" w:rsidR="00B00607" w:rsidRDefault="00713E6B">
            <w:pPr>
              <w:spacing w:after="0" w:line="259" w:lineRule="auto"/>
              <w:ind w:left="439" w:firstLine="0"/>
              <w:jc w:val="left"/>
            </w:pPr>
            <w:r>
              <w:rPr>
                <w:rFonts w:ascii="Calibri" w:eastAsia="Calibri" w:hAnsi="Calibri" w:cs="Calibri"/>
              </w:rPr>
              <w:t>Fonnal risk assessment processes.</w:t>
            </w:r>
          </w:p>
          <w:p w14:paraId="3D54A4D9" w14:textId="77777777" w:rsidR="00B00607" w:rsidRDefault="00713E6B">
            <w:pPr>
              <w:spacing w:after="0" w:line="259" w:lineRule="auto"/>
              <w:ind w:left="439" w:firstLine="0"/>
              <w:jc w:val="left"/>
            </w:pPr>
            <w:r>
              <w:rPr>
                <w:rFonts w:ascii="Calibri" w:eastAsia="Calibri" w:hAnsi="Calibri" w:cs="Calibri"/>
              </w:rPr>
              <w:t>Resources required.</w:t>
            </w:r>
          </w:p>
          <w:p w14:paraId="7344E781" w14:textId="77777777" w:rsidR="00B00607" w:rsidRDefault="00713E6B">
            <w:pPr>
              <w:spacing w:after="4" w:line="259" w:lineRule="auto"/>
              <w:ind w:left="446" w:firstLine="0"/>
              <w:jc w:val="left"/>
            </w:pPr>
            <w:r>
              <w:rPr>
                <w:rFonts w:ascii="Calibri" w:eastAsia="Calibri" w:hAnsi="Calibri" w:cs="Calibri"/>
              </w:rPr>
              <w:t>Identification and use of external resources.</w:t>
            </w:r>
          </w:p>
          <w:p w14:paraId="3572356D" w14:textId="77777777" w:rsidR="00B00607" w:rsidRDefault="00713E6B">
            <w:pPr>
              <w:tabs>
                <w:tab w:val="center" w:pos="1997"/>
              </w:tabs>
              <w:spacing w:after="18" w:line="259" w:lineRule="auto"/>
              <w:ind w:left="0" w:firstLine="0"/>
              <w:jc w:val="left"/>
            </w:pPr>
            <w:r>
              <w:rPr>
                <w:noProof/>
              </w:rPr>
              <w:drawing>
                <wp:inline distT="0" distB="0" distL="0" distR="0" wp14:anchorId="115243AC" wp14:editId="1BFAD17D">
                  <wp:extent cx="50255" cy="50235"/>
                  <wp:effectExtent l="0" t="0" r="0" b="0"/>
                  <wp:docPr id="126834" name="Picture 126834"/>
                  <wp:cNvGraphicFramePr/>
                  <a:graphic xmlns:a="http://schemas.openxmlformats.org/drawingml/2006/main">
                    <a:graphicData uri="http://schemas.openxmlformats.org/drawingml/2006/picture">
                      <pic:pic xmlns:pic="http://schemas.openxmlformats.org/drawingml/2006/picture">
                        <pic:nvPicPr>
                          <pic:cNvPr id="126834" name="Picture 126834"/>
                          <pic:cNvPicPr/>
                        </pic:nvPicPr>
                        <pic:blipFill>
                          <a:blip r:embed="rId478"/>
                          <a:stretch>
                            <a:fillRect/>
                          </a:stretch>
                        </pic:blipFill>
                        <pic:spPr>
                          <a:xfrm>
                            <a:off x="0" y="0"/>
                            <a:ext cx="50255" cy="50235"/>
                          </a:xfrm>
                          <a:prstGeom prst="rect">
                            <a:avLst/>
                          </a:prstGeom>
                        </pic:spPr>
                      </pic:pic>
                    </a:graphicData>
                  </a:graphic>
                </wp:inline>
              </w:drawing>
            </w:r>
            <w:r>
              <w:rPr>
                <w:rFonts w:ascii="Calibri" w:eastAsia="Calibri" w:hAnsi="Calibri" w:cs="Calibri"/>
              </w:rPr>
              <w:tab/>
              <w:t>Review of re-entry case histories.</w:t>
            </w:r>
          </w:p>
          <w:p w14:paraId="79787049" w14:textId="77777777" w:rsidR="00B00607" w:rsidRDefault="00713E6B">
            <w:pPr>
              <w:spacing w:after="0" w:line="242" w:lineRule="auto"/>
              <w:ind w:left="454" w:hanging="360"/>
              <w:jc w:val="left"/>
            </w:pPr>
            <w:r>
              <w:rPr>
                <w:noProof/>
              </w:rPr>
              <w:drawing>
                <wp:inline distT="0" distB="0" distL="0" distR="0" wp14:anchorId="00435E23" wp14:editId="337F2142">
                  <wp:extent cx="50255" cy="50234"/>
                  <wp:effectExtent l="0" t="0" r="0" b="0"/>
                  <wp:docPr id="126835" name="Picture 126835"/>
                  <wp:cNvGraphicFramePr/>
                  <a:graphic xmlns:a="http://schemas.openxmlformats.org/drawingml/2006/main">
                    <a:graphicData uri="http://schemas.openxmlformats.org/drawingml/2006/picture">
                      <pic:pic xmlns:pic="http://schemas.openxmlformats.org/drawingml/2006/picture">
                        <pic:nvPicPr>
                          <pic:cNvPr id="126835" name="Picture 126835"/>
                          <pic:cNvPicPr/>
                        </pic:nvPicPr>
                        <pic:blipFill>
                          <a:blip r:embed="rId479"/>
                          <a:stretch>
                            <a:fillRect/>
                          </a:stretch>
                        </pic:blipFill>
                        <pic:spPr>
                          <a:xfrm>
                            <a:off x="0" y="0"/>
                            <a:ext cx="50255" cy="50234"/>
                          </a:xfrm>
                          <a:prstGeom prst="rect">
                            <a:avLst/>
                          </a:prstGeom>
                        </pic:spPr>
                      </pic:pic>
                    </a:graphicData>
                  </a:graphic>
                </wp:inline>
              </w:drawing>
            </w:r>
            <w:r>
              <w:rPr>
                <w:rFonts w:ascii="Calibri" w:eastAsia="Calibri" w:hAnsi="Calibri" w:cs="Calibri"/>
              </w:rPr>
              <w:tab/>
              <w:t>Recognition of levels of noxious or flammable atmospheres.</w:t>
            </w:r>
          </w:p>
          <w:p w14:paraId="1C788A9F" w14:textId="77777777" w:rsidR="00B00607" w:rsidRDefault="00713E6B">
            <w:pPr>
              <w:spacing w:after="0" w:line="259" w:lineRule="auto"/>
              <w:ind w:left="453" w:firstLine="0"/>
              <w:jc w:val="left"/>
            </w:pPr>
            <w:r>
              <w:rPr>
                <w:rFonts w:ascii="Calibri" w:eastAsia="Calibri" w:hAnsi="Calibri" w:cs="Calibri"/>
              </w:rPr>
              <w:t>Statutory requirements.</w:t>
            </w:r>
          </w:p>
        </w:tc>
      </w:tr>
      <w:tr w:rsidR="00B00607" w14:paraId="0D649CC0" w14:textId="77777777">
        <w:tblPrEx>
          <w:tblCellMar>
            <w:top w:w="29" w:type="dxa"/>
            <w:left w:w="288" w:type="dxa"/>
            <w:right w:w="22" w:type="dxa"/>
          </w:tblCellMar>
        </w:tblPrEx>
        <w:trPr>
          <w:gridAfter w:val="1"/>
          <w:wAfter w:w="292" w:type="dxa"/>
          <w:trHeight w:val="240"/>
        </w:trPr>
        <w:tc>
          <w:tcPr>
            <w:tcW w:w="3029" w:type="dxa"/>
            <w:gridSpan w:val="2"/>
            <w:tcBorders>
              <w:top w:val="single" w:sz="2" w:space="0" w:color="000000"/>
              <w:left w:val="single" w:sz="2" w:space="0" w:color="000000"/>
              <w:bottom w:val="single" w:sz="2" w:space="0" w:color="000000"/>
              <w:right w:val="single" w:sz="2" w:space="0" w:color="000000"/>
            </w:tcBorders>
          </w:tcPr>
          <w:p w14:paraId="33164D62" w14:textId="77777777" w:rsidR="00B00607" w:rsidRDefault="00713E6B">
            <w:pPr>
              <w:spacing w:after="0" w:line="259" w:lineRule="auto"/>
              <w:ind w:left="0" w:firstLine="0"/>
              <w:jc w:val="left"/>
            </w:pPr>
            <w:r>
              <w:rPr>
                <w:rFonts w:ascii="Calibri" w:eastAsia="Calibri" w:hAnsi="Calibri" w:cs="Calibri"/>
                <w:sz w:val="22"/>
              </w:rPr>
              <w:t>DATE OF LAST REVISION</w:t>
            </w:r>
          </w:p>
        </w:tc>
        <w:tc>
          <w:tcPr>
            <w:tcW w:w="2266" w:type="dxa"/>
            <w:gridSpan w:val="2"/>
            <w:tcBorders>
              <w:top w:val="single" w:sz="2" w:space="0" w:color="000000"/>
              <w:left w:val="single" w:sz="2" w:space="0" w:color="000000"/>
              <w:bottom w:val="single" w:sz="2" w:space="0" w:color="000000"/>
              <w:right w:val="single" w:sz="2" w:space="0" w:color="000000"/>
            </w:tcBorders>
          </w:tcPr>
          <w:p w14:paraId="79A37B65" w14:textId="77777777" w:rsidR="00B00607" w:rsidRDefault="00713E6B">
            <w:pPr>
              <w:spacing w:after="0" w:line="259" w:lineRule="auto"/>
              <w:ind w:left="144" w:firstLine="0"/>
              <w:jc w:val="left"/>
            </w:pPr>
            <w:r>
              <w:rPr>
                <w:rFonts w:ascii="Calibri" w:eastAsia="Calibri" w:hAnsi="Calibri" w:cs="Calibri"/>
                <w:sz w:val="22"/>
              </w:rPr>
              <w:t>REVISION No</w:t>
            </w:r>
          </w:p>
        </w:tc>
        <w:tc>
          <w:tcPr>
            <w:tcW w:w="2935" w:type="dxa"/>
            <w:tcBorders>
              <w:top w:val="single" w:sz="2" w:space="0" w:color="000000"/>
              <w:left w:val="single" w:sz="2" w:space="0" w:color="000000"/>
              <w:bottom w:val="single" w:sz="2" w:space="0" w:color="000000"/>
              <w:right w:val="single" w:sz="2" w:space="0" w:color="000000"/>
            </w:tcBorders>
          </w:tcPr>
          <w:p w14:paraId="0FC1C6E2" w14:textId="77777777" w:rsidR="00B00607" w:rsidRDefault="00713E6B">
            <w:pPr>
              <w:spacing w:after="0" w:line="259" w:lineRule="auto"/>
              <w:ind w:left="0" w:right="259" w:firstLine="0"/>
              <w:jc w:val="center"/>
            </w:pPr>
            <w:r>
              <w:rPr>
                <w:rFonts w:ascii="Calibri" w:eastAsia="Calibri" w:hAnsi="Calibri" w:cs="Calibri"/>
                <w:sz w:val="20"/>
              </w:rPr>
              <w:t>DOCUMENT NAME</w:t>
            </w:r>
          </w:p>
        </w:tc>
        <w:tc>
          <w:tcPr>
            <w:tcW w:w="1903" w:type="dxa"/>
            <w:tcBorders>
              <w:top w:val="single" w:sz="2" w:space="0" w:color="000000"/>
              <w:left w:val="single" w:sz="2" w:space="0" w:color="000000"/>
              <w:bottom w:val="single" w:sz="2" w:space="0" w:color="000000"/>
              <w:right w:val="single" w:sz="2" w:space="0" w:color="000000"/>
            </w:tcBorders>
          </w:tcPr>
          <w:p w14:paraId="17F782E0" w14:textId="77777777" w:rsidR="00B00607" w:rsidRDefault="00713E6B">
            <w:pPr>
              <w:spacing w:after="0" w:line="259" w:lineRule="auto"/>
              <w:ind w:left="0" w:right="270" w:firstLine="0"/>
              <w:jc w:val="center"/>
            </w:pPr>
            <w:r>
              <w:rPr>
                <w:rFonts w:ascii="Calibri" w:eastAsia="Calibri" w:hAnsi="Calibri" w:cs="Calibri"/>
                <w:sz w:val="22"/>
              </w:rPr>
              <w:t>PAGE NUMBER</w:t>
            </w:r>
          </w:p>
        </w:tc>
      </w:tr>
      <w:tr w:rsidR="00B00607" w14:paraId="7A1BC47E" w14:textId="77777777">
        <w:tblPrEx>
          <w:tblCellMar>
            <w:top w:w="29" w:type="dxa"/>
            <w:left w:w="288" w:type="dxa"/>
            <w:right w:w="22" w:type="dxa"/>
          </w:tblCellMar>
        </w:tblPrEx>
        <w:trPr>
          <w:gridAfter w:val="1"/>
          <w:wAfter w:w="292" w:type="dxa"/>
          <w:trHeight w:val="242"/>
        </w:trPr>
        <w:tc>
          <w:tcPr>
            <w:tcW w:w="3029" w:type="dxa"/>
            <w:gridSpan w:val="2"/>
            <w:tcBorders>
              <w:top w:val="single" w:sz="2" w:space="0" w:color="000000"/>
              <w:left w:val="single" w:sz="2" w:space="0" w:color="000000"/>
              <w:bottom w:val="single" w:sz="2" w:space="0" w:color="000000"/>
              <w:right w:val="single" w:sz="2" w:space="0" w:color="000000"/>
            </w:tcBorders>
          </w:tcPr>
          <w:p w14:paraId="67DE2F44" w14:textId="77777777" w:rsidR="00B00607" w:rsidRDefault="00713E6B">
            <w:pPr>
              <w:spacing w:after="0" w:line="259" w:lineRule="auto"/>
              <w:ind w:left="0" w:right="209" w:firstLine="0"/>
              <w:jc w:val="center"/>
            </w:pPr>
            <w:r>
              <w:rPr>
                <w:rFonts w:ascii="Calibri" w:eastAsia="Calibri" w:hAnsi="Calibri" w:cs="Calibri"/>
                <w:sz w:val="18"/>
              </w:rPr>
              <w:t>1 2 -12-1996</w:t>
            </w:r>
          </w:p>
        </w:tc>
        <w:tc>
          <w:tcPr>
            <w:tcW w:w="2266" w:type="dxa"/>
            <w:gridSpan w:val="2"/>
            <w:tcBorders>
              <w:top w:val="single" w:sz="2" w:space="0" w:color="000000"/>
              <w:left w:val="single" w:sz="2" w:space="0" w:color="000000"/>
              <w:bottom w:val="single" w:sz="2" w:space="0" w:color="000000"/>
              <w:right w:val="single" w:sz="2" w:space="0" w:color="000000"/>
            </w:tcBorders>
          </w:tcPr>
          <w:p w14:paraId="51C82269" w14:textId="77777777" w:rsidR="00B00607" w:rsidRDefault="00B00607">
            <w:pPr>
              <w:spacing w:after="160" w:line="259" w:lineRule="auto"/>
              <w:ind w:left="0" w:firstLine="0"/>
              <w:jc w:val="left"/>
            </w:pPr>
          </w:p>
        </w:tc>
        <w:tc>
          <w:tcPr>
            <w:tcW w:w="2935" w:type="dxa"/>
            <w:tcBorders>
              <w:top w:val="single" w:sz="2" w:space="0" w:color="000000"/>
              <w:left w:val="single" w:sz="2" w:space="0" w:color="000000"/>
              <w:bottom w:val="single" w:sz="2" w:space="0" w:color="000000"/>
              <w:right w:val="single" w:sz="2" w:space="0" w:color="000000"/>
            </w:tcBorders>
          </w:tcPr>
          <w:p w14:paraId="05DD06C4" w14:textId="77777777" w:rsidR="00B00607" w:rsidRDefault="00713E6B">
            <w:pPr>
              <w:spacing w:after="0" w:line="259" w:lineRule="auto"/>
              <w:ind w:left="0" w:firstLine="0"/>
              <w:jc w:val="left"/>
            </w:pPr>
            <w:r>
              <w:rPr>
                <w:noProof/>
              </w:rPr>
              <w:drawing>
                <wp:inline distT="0" distB="0" distL="0" distR="0" wp14:anchorId="2F2BB1D4" wp14:editId="3A51D381">
                  <wp:extent cx="1667547" cy="127870"/>
                  <wp:effectExtent l="0" t="0" r="0" b="0"/>
                  <wp:docPr id="126697" name="Picture 126697"/>
                  <wp:cNvGraphicFramePr/>
                  <a:graphic xmlns:a="http://schemas.openxmlformats.org/drawingml/2006/main">
                    <a:graphicData uri="http://schemas.openxmlformats.org/drawingml/2006/picture">
                      <pic:pic xmlns:pic="http://schemas.openxmlformats.org/drawingml/2006/picture">
                        <pic:nvPicPr>
                          <pic:cNvPr id="126697" name="Picture 126697"/>
                          <pic:cNvPicPr/>
                        </pic:nvPicPr>
                        <pic:blipFill>
                          <a:blip r:embed="rId480"/>
                          <a:stretch>
                            <a:fillRect/>
                          </a:stretch>
                        </pic:blipFill>
                        <pic:spPr>
                          <a:xfrm>
                            <a:off x="0" y="0"/>
                            <a:ext cx="1667547" cy="127870"/>
                          </a:xfrm>
                          <a:prstGeom prst="rect">
                            <a:avLst/>
                          </a:prstGeom>
                        </pic:spPr>
                      </pic:pic>
                    </a:graphicData>
                  </a:graphic>
                </wp:inline>
              </w:drawing>
            </w:r>
          </w:p>
        </w:tc>
        <w:tc>
          <w:tcPr>
            <w:tcW w:w="1903" w:type="dxa"/>
            <w:tcBorders>
              <w:top w:val="single" w:sz="2" w:space="0" w:color="000000"/>
              <w:left w:val="single" w:sz="2" w:space="0" w:color="000000"/>
              <w:bottom w:val="single" w:sz="2" w:space="0" w:color="000000"/>
              <w:right w:val="single" w:sz="2" w:space="0" w:color="000000"/>
            </w:tcBorders>
          </w:tcPr>
          <w:p w14:paraId="0B5940E8" w14:textId="77777777" w:rsidR="00B00607" w:rsidRDefault="00713E6B">
            <w:pPr>
              <w:spacing w:after="0" w:line="259" w:lineRule="auto"/>
              <w:ind w:left="212" w:firstLine="0"/>
              <w:jc w:val="center"/>
            </w:pPr>
            <w:r>
              <w:rPr>
                <w:rFonts w:ascii="Calibri" w:eastAsia="Calibri" w:hAnsi="Calibri" w:cs="Calibri"/>
                <w:sz w:val="18"/>
              </w:rPr>
              <w:t>46</w:t>
            </w:r>
          </w:p>
        </w:tc>
      </w:tr>
    </w:tbl>
    <w:p w14:paraId="164E092A" w14:textId="77777777" w:rsidR="00B00607" w:rsidRDefault="00713E6B">
      <w:pPr>
        <w:spacing w:after="0" w:line="259" w:lineRule="auto"/>
        <w:ind w:left="5215" w:firstLine="0"/>
        <w:jc w:val="left"/>
      </w:pPr>
      <w:r>
        <w:rPr>
          <w:sz w:val="16"/>
        </w:rPr>
        <w:t xml:space="preserve">MANAGEMEN'I• </w:t>
      </w:r>
    </w:p>
    <w:tbl>
      <w:tblPr>
        <w:tblStyle w:val="TableGrid"/>
        <w:tblW w:w="10422" w:type="dxa"/>
        <w:tblInd w:w="-562" w:type="dxa"/>
        <w:tblCellMar>
          <w:top w:w="40" w:type="dxa"/>
          <w:left w:w="72" w:type="dxa"/>
          <w:bottom w:w="0" w:type="dxa"/>
          <w:right w:w="69" w:type="dxa"/>
        </w:tblCellMar>
        <w:tblLook w:val="04A0" w:firstRow="1" w:lastRow="0" w:firstColumn="1" w:lastColumn="0" w:noHBand="0" w:noVBand="1"/>
      </w:tblPr>
      <w:tblGrid>
        <w:gridCol w:w="1698"/>
        <w:gridCol w:w="3141"/>
        <w:gridCol w:w="5583"/>
      </w:tblGrid>
      <w:tr w:rsidR="00B00607" w14:paraId="7FBBF9B3" w14:textId="77777777">
        <w:trPr>
          <w:trHeight w:val="600"/>
        </w:trPr>
        <w:tc>
          <w:tcPr>
            <w:tcW w:w="1698" w:type="dxa"/>
            <w:tcBorders>
              <w:top w:val="single" w:sz="2" w:space="0" w:color="000000"/>
              <w:left w:val="single" w:sz="2" w:space="0" w:color="000000"/>
              <w:bottom w:val="single" w:sz="2" w:space="0" w:color="000000"/>
              <w:right w:val="single" w:sz="2" w:space="0" w:color="000000"/>
            </w:tcBorders>
          </w:tcPr>
          <w:p w14:paraId="4AC25F9B" w14:textId="77777777" w:rsidR="00B00607" w:rsidRDefault="00B00607">
            <w:pPr>
              <w:spacing w:after="160" w:line="259" w:lineRule="auto"/>
              <w:ind w:left="0" w:firstLine="0"/>
              <w:jc w:val="left"/>
            </w:pPr>
          </w:p>
        </w:tc>
        <w:tc>
          <w:tcPr>
            <w:tcW w:w="3141" w:type="dxa"/>
            <w:tcBorders>
              <w:top w:val="single" w:sz="2" w:space="0" w:color="000000"/>
              <w:left w:val="single" w:sz="2" w:space="0" w:color="000000"/>
              <w:bottom w:val="single" w:sz="2" w:space="0" w:color="000000"/>
              <w:right w:val="single" w:sz="2" w:space="0" w:color="000000"/>
            </w:tcBorders>
          </w:tcPr>
          <w:p w14:paraId="1DDAA4DD" w14:textId="77777777" w:rsidR="00B00607" w:rsidRDefault="00B00607">
            <w:pPr>
              <w:spacing w:after="160" w:line="259" w:lineRule="auto"/>
              <w:ind w:left="0" w:firstLine="0"/>
              <w:jc w:val="left"/>
            </w:pPr>
          </w:p>
        </w:tc>
        <w:tc>
          <w:tcPr>
            <w:tcW w:w="5583" w:type="dxa"/>
            <w:tcBorders>
              <w:top w:val="single" w:sz="2" w:space="0" w:color="000000"/>
              <w:left w:val="single" w:sz="2" w:space="0" w:color="000000"/>
              <w:bottom w:val="single" w:sz="2" w:space="0" w:color="000000"/>
              <w:right w:val="single" w:sz="2" w:space="0" w:color="000000"/>
            </w:tcBorders>
          </w:tcPr>
          <w:p w14:paraId="67F366CF" w14:textId="77777777" w:rsidR="00B00607" w:rsidRDefault="00B00607">
            <w:pPr>
              <w:spacing w:after="160" w:line="259" w:lineRule="auto"/>
              <w:ind w:left="0" w:firstLine="0"/>
              <w:jc w:val="left"/>
            </w:pPr>
          </w:p>
        </w:tc>
      </w:tr>
      <w:tr w:rsidR="00B00607" w14:paraId="17280062" w14:textId="77777777">
        <w:trPr>
          <w:trHeight w:val="5279"/>
        </w:trPr>
        <w:tc>
          <w:tcPr>
            <w:tcW w:w="1698" w:type="dxa"/>
            <w:tcBorders>
              <w:top w:val="single" w:sz="2" w:space="0" w:color="000000"/>
              <w:left w:val="single" w:sz="2" w:space="0" w:color="000000"/>
              <w:bottom w:val="single" w:sz="2" w:space="0" w:color="000000"/>
              <w:right w:val="single" w:sz="2" w:space="0" w:color="000000"/>
            </w:tcBorders>
          </w:tcPr>
          <w:p w14:paraId="69673472" w14:textId="77777777" w:rsidR="00B00607" w:rsidRDefault="00713E6B">
            <w:pPr>
              <w:spacing w:after="724" w:line="256" w:lineRule="auto"/>
              <w:ind w:left="14" w:hanging="14"/>
              <w:jc w:val="left"/>
            </w:pPr>
            <w:r>
              <w:rPr>
                <w:sz w:val="26"/>
              </w:rPr>
              <w:t>Printary reentry.</w:t>
            </w:r>
          </w:p>
          <w:p w14:paraId="3753F353" w14:textId="77777777" w:rsidR="00B00607" w:rsidRDefault="00713E6B">
            <w:pPr>
              <w:spacing w:after="29" w:line="259" w:lineRule="auto"/>
              <w:ind w:left="230" w:firstLine="0"/>
              <w:jc w:val="left"/>
            </w:pPr>
            <w:r>
              <w:rPr>
                <w:noProof/>
              </w:rPr>
              <w:drawing>
                <wp:inline distT="0" distB="0" distL="0" distR="0" wp14:anchorId="702BCC42" wp14:editId="5B47FC5B">
                  <wp:extent cx="18274" cy="9134"/>
                  <wp:effectExtent l="0" t="0" r="0" b="0"/>
                  <wp:docPr id="241217" name="Picture 241217"/>
                  <wp:cNvGraphicFramePr/>
                  <a:graphic xmlns:a="http://schemas.openxmlformats.org/drawingml/2006/main">
                    <a:graphicData uri="http://schemas.openxmlformats.org/drawingml/2006/picture">
                      <pic:pic xmlns:pic="http://schemas.openxmlformats.org/drawingml/2006/picture">
                        <pic:nvPicPr>
                          <pic:cNvPr id="241217" name="Picture 241217"/>
                          <pic:cNvPicPr/>
                        </pic:nvPicPr>
                        <pic:blipFill>
                          <a:blip r:embed="rId481"/>
                          <a:stretch>
                            <a:fillRect/>
                          </a:stretch>
                        </pic:blipFill>
                        <pic:spPr>
                          <a:xfrm>
                            <a:off x="0" y="0"/>
                            <a:ext cx="18274" cy="9134"/>
                          </a:xfrm>
                          <a:prstGeom prst="rect">
                            <a:avLst/>
                          </a:prstGeom>
                        </pic:spPr>
                      </pic:pic>
                    </a:graphicData>
                  </a:graphic>
                </wp:inline>
              </w:drawing>
            </w:r>
          </w:p>
          <w:p w14:paraId="2AAA7EEF" w14:textId="77777777" w:rsidR="00B00607" w:rsidRDefault="00713E6B">
            <w:pPr>
              <w:spacing w:after="144" w:line="259" w:lineRule="auto"/>
              <w:ind w:left="180" w:firstLine="0"/>
              <w:jc w:val="left"/>
            </w:pPr>
            <w:r>
              <w:rPr>
                <w:noProof/>
              </w:rPr>
              <w:drawing>
                <wp:inline distT="0" distB="0" distL="0" distR="0" wp14:anchorId="73A91CFA" wp14:editId="39C98E91">
                  <wp:extent cx="4569" cy="4567"/>
                  <wp:effectExtent l="0" t="0" r="0" b="0"/>
                  <wp:docPr id="129936" name="Picture 129936"/>
                  <wp:cNvGraphicFramePr/>
                  <a:graphic xmlns:a="http://schemas.openxmlformats.org/drawingml/2006/main">
                    <a:graphicData uri="http://schemas.openxmlformats.org/drawingml/2006/picture">
                      <pic:pic xmlns:pic="http://schemas.openxmlformats.org/drawingml/2006/picture">
                        <pic:nvPicPr>
                          <pic:cNvPr id="129936" name="Picture 129936"/>
                          <pic:cNvPicPr/>
                        </pic:nvPicPr>
                        <pic:blipFill>
                          <a:blip r:embed="rId101"/>
                          <a:stretch>
                            <a:fillRect/>
                          </a:stretch>
                        </pic:blipFill>
                        <pic:spPr>
                          <a:xfrm>
                            <a:off x="0" y="0"/>
                            <a:ext cx="4569" cy="4567"/>
                          </a:xfrm>
                          <a:prstGeom prst="rect">
                            <a:avLst/>
                          </a:prstGeom>
                        </pic:spPr>
                      </pic:pic>
                    </a:graphicData>
                  </a:graphic>
                </wp:inline>
              </w:drawing>
            </w:r>
          </w:p>
          <w:p w14:paraId="69D4711C" w14:textId="77777777" w:rsidR="00B00607" w:rsidRDefault="00713E6B">
            <w:pPr>
              <w:spacing w:after="0" w:line="259" w:lineRule="auto"/>
              <w:ind w:left="36" w:firstLine="0"/>
              <w:jc w:val="left"/>
            </w:pPr>
            <w:r>
              <w:rPr>
                <w:noProof/>
              </w:rPr>
              <w:drawing>
                <wp:inline distT="0" distB="0" distL="0" distR="0" wp14:anchorId="046F3250" wp14:editId="38E9CE2D">
                  <wp:extent cx="4569" cy="4567"/>
                  <wp:effectExtent l="0" t="0" r="0" b="0"/>
                  <wp:docPr id="129937" name="Picture 129937"/>
                  <wp:cNvGraphicFramePr/>
                  <a:graphic xmlns:a="http://schemas.openxmlformats.org/drawingml/2006/main">
                    <a:graphicData uri="http://schemas.openxmlformats.org/drawingml/2006/picture">
                      <pic:pic xmlns:pic="http://schemas.openxmlformats.org/drawingml/2006/picture">
                        <pic:nvPicPr>
                          <pic:cNvPr id="129937" name="Picture 129937"/>
                          <pic:cNvPicPr/>
                        </pic:nvPicPr>
                        <pic:blipFill>
                          <a:blip r:embed="rId101"/>
                          <a:stretch>
                            <a:fillRect/>
                          </a:stretch>
                        </pic:blipFill>
                        <pic:spPr>
                          <a:xfrm>
                            <a:off x="0" y="0"/>
                            <a:ext cx="4569" cy="4567"/>
                          </a:xfrm>
                          <a:prstGeom prst="rect">
                            <a:avLst/>
                          </a:prstGeom>
                        </pic:spPr>
                      </pic:pic>
                    </a:graphicData>
                  </a:graphic>
                </wp:inline>
              </w:drawing>
            </w:r>
          </w:p>
        </w:tc>
        <w:tc>
          <w:tcPr>
            <w:tcW w:w="3141" w:type="dxa"/>
            <w:tcBorders>
              <w:top w:val="single" w:sz="2" w:space="0" w:color="000000"/>
              <w:left w:val="single" w:sz="2" w:space="0" w:color="000000"/>
              <w:bottom w:val="single" w:sz="2" w:space="0" w:color="000000"/>
              <w:right w:val="single" w:sz="2" w:space="0" w:color="000000"/>
            </w:tcBorders>
          </w:tcPr>
          <w:p w14:paraId="16043AA8" w14:textId="77777777" w:rsidR="00B00607" w:rsidRDefault="00713E6B">
            <w:pPr>
              <w:spacing w:after="0" w:line="272" w:lineRule="auto"/>
              <w:ind w:left="374" w:right="130" w:hanging="7"/>
            </w:pPr>
            <w:r>
              <w:t>To ensure that the Primary Re-entry Procedure follows the Re-enfry Plan. To inspect and confirm actual conditions in the</w:t>
            </w:r>
          </w:p>
          <w:p w14:paraId="3B4AFFB2" w14:textId="77777777" w:rsidR="00B00607" w:rsidRDefault="00713E6B">
            <w:pPr>
              <w:spacing w:after="36" w:line="259" w:lineRule="auto"/>
              <w:ind w:left="583" w:firstLine="0"/>
              <w:jc w:val="left"/>
            </w:pPr>
            <w:r>
              <w:rPr>
                <w:noProof/>
              </w:rPr>
              <w:drawing>
                <wp:inline distT="0" distB="0" distL="0" distR="0" wp14:anchorId="7C976724" wp14:editId="575CC544">
                  <wp:extent cx="18274" cy="13700"/>
                  <wp:effectExtent l="0" t="0" r="0" b="0"/>
                  <wp:docPr id="130021" name="Picture 130021"/>
                  <wp:cNvGraphicFramePr/>
                  <a:graphic xmlns:a="http://schemas.openxmlformats.org/drawingml/2006/main">
                    <a:graphicData uri="http://schemas.openxmlformats.org/drawingml/2006/picture">
                      <pic:pic xmlns:pic="http://schemas.openxmlformats.org/drawingml/2006/picture">
                        <pic:nvPicPr>
                          <pic:cNvPr id="130021" name="Picture 130021"/>
                          <pic:cNvPicPr/>
                        </pic:nvPicPr>
                        <pic:blipFill>
                          <a:blip r:embed="rId482"/>
                          <a:stretch>
                            <a:fillRect/>
                          </a:stretch>
                        </pic:blipFill>
                        <pic:spPr>
                          <a:xfrm>
                            <a:off x="0" y="0"/>
                            <a:ext cx="18274" cy="13700"/>
                          </a:xfrm>
                          <a:prstGeom prst="rect">
                            <a:avLst/>
                          </a:prstGeom>
                        </pic:spPr>
                      </pic:pic>
                    </a:graphicData>
                  </a:graphic>
                </wp:inline>
              </w:drawing>
            </w:r>
          </w:p>
          <w:p w14:paraId="47402023" w14:textId="77777777" w:rsidR="00B00607" w:rsidRDefault="00713E6B">
            <w:pPr>
              <w:spacing w:after="31" w:line="259" w:lineRule="auto"/>
              <w:ind w:left="389" w:firstLine="0"/>
              <w:jc w:val="left"/>
            </w:pPr>
            <w:r>
              <w:t>mme.</w:t>
            </w:r>
          </w:p>
          <w:p w14:paraId="021DBBB4" w14:textId="77777777" w:rsidR="00B00607" w:rsidRDefault="00713E6B">
            <w:pPr>
              <w:spacing w:after="0" w:line="259" w:lineRule="auto"/>
              <w:ind w:left="389" w:right="50" w:hanging="360"/>
              <w:jc w:val="left"/>
            </w:pPr>
            <w:r>
              <w:rPr>
                <w:noProof/>
              </w:rPr>
              <w:drawing>
                <wp:inline distT="0" distB="0" distL="0" distR="0" wp14:anchorId="1D089ED7" wp14:editId="6EC26F7A">
                  <wp:extent cx="54823" cy="50235"/>
                  <wp:effectExtent l="0" t="0" r="0" b="0"/>
                  <wp:docPr id="130022" name="Picture 130022"/>
                  <wp:cNvGraphicFramePr/>
                  <a:graphic xmlns:a="http://schemas.openxmlformats.org/drawingml/2006/main">
                    <a:graphicData uri="http://schemas.openxmlformats.org/drawingml/2006/picture">
                      <pic:pic xmlns:pic="http://schemas.openxmlformats.org/drawingml/2006/picture">
                        <pic:nvPicPr>
                          <pic:cNvPr id="130022" name="Picture 130022"/>
                          <pic:cNvPicPr/>
                        </pic:nvPicPr>
                        <pic:blipFill>
                          <a:blip r:embed="rId483"/>
                          <a:stretch>
                            <a:fillRect/>
                          </a:stretch>
                        </pic:blipFill>
                        <pic:spPr>
                          <a:xfrm>
                            <a:off x="0" y="0"/>
                            <a:ext cx="54823" cy="50235"/>
                          </a:xfrm>
                          <a:prstGeom prst="rect">
                            <a:avLst/>
                          </a:prstGeom>
                        </pic:spPr>
                      </pic:pic>
                    </a:graphicData>
                  </a:graphic>
                </wp:inline>
              </w:drawing>
            </w:r>
            <w:r>
              <w:tab/>
              <w:t>To secure an acceptable mine environment to enable subsequent recovery activities.</w:t>
            </w:r>
            <w:r>
              <w:tab/>
            </w:r>
            <w:r>
              <w:rPr>
                <w:noProof/>
              </w:rPr>
              <w:drawing>
                <wp:inline distT="0" distB="0" distL="0" distR="0" wp14:anchorId="343B7F33" wp14:editId="698BA64F">
                  <wp:extent cx="4569" cy="4567"/>
                  <wp:effectExtent l="0" t="0" r="0" b="0"/>
                  <wp:docPr id="130023" name="Picture 130023"/>
                  <wp:cNvGraphicFramePr/>
                  <a:graphic xmlns:a="http://schemas.openxmlformats.org/drawingml/2006/main">
                    <a:graphicData uri="http://schemas.openxmlformats.org/drawingml/2006/picture">
                      <pic:pic xmlns:pic="http://schemas.openxmlformats.org/drawingml/2006/picture">
                        <pic:nvPicPr>
                          <pic:cNvPr id="130023" name="Picture 130023"/>
                          <pic:cNvPicPr/>
                        </pic:nvPicPr>
                        <pic:blipFill>
                          <a:blip r:embed="rId101"/>
                          <a:stretch>
                            <a:fillRect/>
                          </a:stretch>
                        </pic:blipFill>
                        <pic:spPr>
                          <a:xfrm>
                            <a:off x="0" y="0"/>
                            <a:ext cx="4569" cy="4567"/>
                          </a:xfrm>
                          <a:prstGeom prst="rect">
                            <a:avLst/>
                          </a:prstGeom>
                        </pic:spPr>
                      </pic:pic>
                    </a:graphicData>
                  </a:graphic>
                </wp:inline>
              </w:drawing>
            </w:r>
            <w:r>
              <w:tab/>
            </w:r>
            <w:r>
              <w:rPr>
                <w:noProof/>
              </w:rPr>
              <w:drawing>
                <wp:inline distT="0" distB="0" distL="0" distR="0" wp14:anchorId="2D781C49" wp14:editId="73E1F276">
                  <wp:extent cx="4569" cy="4567"/>
                  <wp:effectExtent l="0" t="0" r="0" b="0"/>
                  <wp:docPr id="130024" name="Picture 130024"/>
                  <wp:cNvGraphicFramePr/>
                  <a:graphic xmlns:a="http://schemas.openxmlformats.org/drawingml/2006/main">
                    <a:graphicData uri="http://schemas.openxmlformats.org/drawingml/2006/picture">
                      <pic:pic xmlns:pic="http://schemas.openxmlformats.org/drawingml/2006/picture">
                        <pic:nvPicPr>
                          <pic:cNvPr id="130024" name="Picture 130024"/>
                          <pic:cNvPicPr/>
                        </pic:nvPicPr>
                        <pic:blipFill>
                          <a:blip r:embed="rId101"/>
                          <a:stretch>
                            <a:fillRect/>
                          </a:stretch>
                        </pic:blipFill>
                        <pic:spPr>
                          <a:xfrm>
                            <a:off x="0" y="0"/>
                            <a:ext cx="4569" cy="4567"/>
                          </a:xfrm>
                          <a:prstGeom prst="rect">
                            <a:avLst/>
                          </a:prstGeom>
                        </pic:spPr>
                      </pic:pic>
                    </a:graphicData>
                  </a:graphic>
                </wp:inline>
              </w:drawing>
            </w:r>
          </w:p>
        </w:tc>
        <w:tc>
          <w:tcPr>
            <w:tcW w:w="5583" w:type="dxa"/>
            <w:tcBorders>
              <w:top w:val="single" w:sz="2" w:space="0" w:color="000000"/>
              <w:left w:val="single" w:sz="2" w:space="0" w:color="000000"/>
              <w:bottom w:val="single" w:sz="2" w:space="0" w:color="000000"/>
              <w:right w:val="single" w:sz="2" w:space="0" w:color="000000"/>
            </w:tcBorders>
          </w:tcPr>
          <w:p w14:paraId="49B6ABD3" w14:textId="77777777" w:rsidR="00B00607" w:rsidRDefault="00713E6B">
            <w:pPr>
              <w:spacing w:after="0" w:line="281" w:lineRule="auto"/>
              <w:ind w:left="369" w:hanging="7"/>
              <w:jc w:val="left"/>
            </w:pPr>
            <w:r>
              <w:t>Use of competent personnel (QMRS, Statu</w:t>
            </w:r>
            <w:r>
              <w:t>tory Officials).</w:t>
            </w:r>
          </w:p>
          <w:p w14:paraId="7FEAA9C6" w14:textId="77777777" w:rsidR="00B00607" w:rsidRDefault="00713E6B">
            <w:pPr>
              <w:spacing w:after="6" w:line="259" w:lineRule="auto"/>
              <w:ind w:left="370" w:firstLine="0"/>
              <w:jc w:val="left"/>
            </w:pPr>
            <w:r>
              <w:t>Use of personnel with specialised skills (e.g.</w:t>
            </w:r>
          </w:p>
          <w:p w14:paraId="688005E4" w14:textId="77777777" w:rsidR="00B00607" w:rsidRDefault="00713E6B">
            <w:pPr>
              <w:spacing w:after="0" w:line="259" w:lineRule="auto"/>
              <w:ind w:left="370" w:firstLine="0"/>
              <w:jc w:val="left"/>
            </w:pPr>
            <w:r>
              <w:t>QMRS).</w:t>
            </w:r>
          </w:p>
          <w:p w14:paraId="126EEA80" w14:textId="77777777" w:rsidR="00B00607" w:rsidRDefault="00713E6B">
            <w:pPr>
              <w:spacing w:after="18" w:line="259" w:lineRule="auto"/>
              <w:ind w:left="377" w:firstLine="0"/>
              <w:jc w:val="left"/>
            </w:pPr>
            <w:r>
              <w:rPr>
                <w:sz w:val="22"/>
              </w:rPr>
              <w:t>Statutory require!nents.</w:t>
            </w:r>
          </w:p>
          <w:p w14:paraId="4426EED7" w14:textId="77777777" w:rsidR="00B00607" w:rsidRDefault="00713E6B">
            <w:pPr>
              <w:tabs>
                <w:tab w:val="center" w:pos="2406"/>
              </w:tabs>
              <w:spacing w:after="30" w:line="259" w:lineRule="auto"/>
              <w:ind w:left="0" w:firstLine="0"/>
              <w:jc w:val="left"/>
            </w:pPr>
            <w:r>
              <w:rPr>
                <w:noProof/>
              </w:rPr>
              <w:drawing>
                <wp:inline distT="0" distB="0" distL="0" distR="0" wp14:anchorId="3E1F7FD2" wp14:editId="597764F1">
                  <wp:extent cx="54823" cy="50235"/>
                  <wp:effectExtent l="0" t="0" r="0" b="0"/>
                  <wp:docPr id="130046" name="Picture 130046"/>
                  <wp:cNvGraphicFramePr/>
                  <a:graphic xmlns:a="http://schemas.openxmlformats.org/drawingml/2006/main">
                    <a:graphicData uri="http://schemas.openxmlformats.org/drawingml/2006/picture">
                      <pic:pic xmlns:pic="http://schemas.openxmlformats.org/drawingml/2006/picture">
                        <pic:nvPicPr>
                          <pic:cNvPr id="130046" name="Picture 130046"/>
                          <pic:cNvPicPr/>
                        </pic:nvPicPr>
                        <pic:blipFill>
                          <a:blip r:embed="rId484"/>
                          <a:stretch>
                            <a:fillRect/>
                          </a:stretch>
                        </pic:blipFill>
                        <pic:spPr>
                          <a:xfrm>
                            <a:off x="0" y="0"/>
                            <a:ext cx="54823" cy="50235"/>
                          </a:xfrm>
                          <a:prstGeom prst="rect">
                            <a:avLst/>
                          </a:prstGeom>
                        </pic:spPr>
                      </pic:pic>
                    </a:graphicData>
                  </a:graphic>
                </wp:inline>
              </w:drawing>
            </w:r>
            <w:r>
              <w:tab/>
              <w:t>Reporting and recording of findings/results.</w:t>
            </w:r>
          </w:p>
          <w:p w14:paraId="24A58CBE" w14:textId="77777777" w:rsidR="00B00607" w:rsidRDefault="00713E6B">
            <w:pPr>
              <w:spacing w:after="0" w:line="272" w:lineRule="auto"/>
              <w:ind w:left="384" w:right="439" w:hanging="360"/>
            </w:pPr>
            <w:r>
              <w:rPr>
                <w:noProof/>
              </w:rPr>
              <w:drawing>
                <wp:inline distT="0" distB="0" distL="0" distR="0" wp14:anchorId="54686098" wp14:editId="434E8867">
                  <wp:extent cx="50255" cy="54802"/>
                  <wp:effectExtent l="0" t="0" r="0" b="0"/>
                  <wp:docPr id="130047" name="Picture 130047"/>
                  <wp:cNvGraphicFramePr/>
                  <a:graphic xmlns:a="http://schemas.openxmlformats.org/drawingml/2006/main">
                    <a:graphicData uri="http://schemas.openxmlformats.org/drawingml/2006/picture">
                      <pic:pic xmlns:pic="http://schemas.openxmlformats.org/drawingml/2006/picture">
                        <pic:nvPicPr>
                          <pic:cNvPr id="130047" name="Picture 130047"/>
                          <pic:cNvPicPr/>
                        </pic:nvPicPr>
                        <pic:blipFill>
                          <a:blip r:embed="rId485"/>
                          <a:stretch>
                            <a:fillRect/>
                          </a:stretch>
                        </pic:blipFill>
                        <pic:spPr>
                          <a:xfrm>
                            <a:off x="0" y="0"/>
                            <a:ext cx="50255" cy="54802"/>
                          </a:xfrm>
                          <a:prstGeom prst="rect">
                            <a:avLst/>
                          </a:prstGeom>
                        </pic:spPr>
                      </pic:pic>
                    </a:graphicData>
                  </a:graphic>
                </wp:inline>
              </w:drawing>
            </w:r>
            <w:r>
              <w:t xml:space="preserve"> Re-establishment of Mine Monitoring Systems. Conditions expected to be found and method of dealing with these to be previously identified. Withdrawal and re-evaluation where significantly worse.</w:t>
            </w:r>
          </w:p>
          <w:p w14:paraId="7E15184E" w14:textId="77777777" w:rsidR="00B00607" w:rsidRDefault="00713E6B">
            <w:pPr>
              <w:spacing w:after="0" w:line="289" w:lineRule="auto"/>
              <w:ind w:left="391" w:firstLine="0"/>
            </w:pPr>
            <w:r>
              <w:t>A copy of the re-entry plan and all subsequent revisions mus</w:t>
            </w:r>
            <w:r>
              <w:t xml:space="preserve">t be made available to all persons </w:t>
            </w:r>
            <w:r>
              <w:rPr>
                <w:noProof/>
              </w:rPr>
              <w:drawing>
                <wp:inline distT="0" distB="0" distL="0" distR="0" wp14:anchorId="36D3A173" wp14:editId="6FE57DEF">
                  <wp:extent cx="9137" cy="9134"/>
                  <wp:effectExtent l="0" t="0" r="0" b="0"/>
                  <wp:docPr id="130048" name="Picture 130048"/>
                  <wp:cNvGraphicFramePr/>
                  <a:graphic xmlns:a="http://schemas.openxmlformats.org/drawingml/2006/main">
                    <a:graphicData uri="http://schemas.openxmlformats.org/drawingml/2006/picture">
                      <pic:pic xmlns:pic="http://schemas.openxmlformats.org/drawingml/2006/picture">
                        <pic:nvPicPr>
                          <pic:cNvPr id="130048" name="Picture 130048"/>
                          <pic:cNvPicPr/>
                        </pic:nvPicPr>
                        <pic:blipFill>
                          <a:blip r:embed="rId155"/>
                          <a:stretch>
                            <a:fillRect/>
                          </a:stretch>
                        </pic:blipFill>
                        <pic:spPr>
                          <a:xfrm>
                            <a:off x="0" y="0"/>
                            <a:ext cx="9137" cy="9134"/>
                          </a:xfrm>
                          <a:prstGeom prst="rect">
                            <a:avLst/>
                          </a:prstGeom>
                        </pic:spPr>
                      </pic:pic>
                    </a:graphicData>
                  </a:graphic>
                </wp:inline>
              </w:drawing>
            </w:r>
            <w:r>
              <w:t>involved with the implementation of the plan</w:t>
            </w:r>
          </w:p>
          <w:p w14:paraId="0A526CE3" w14:textId="77777777" w:rsidR="00B00607" w:rsidRDefault="00713E6B">
            <w:pPr>
              <w:spacing w:after="0" w:line="259" w:lineRule="auto"/>
              <w:ind w:left="398" w:right="79" w:firstLine="0"/>
            </w:pPr>
            <w:r>
              <w:t xml:space="preserve">Underground transport capacity must be sufficient to enable immediate evacuation of all personnel underground. Vehicles to remain underground whilst </w:t>
            </w:r>
            <w:r>
              <w:t>persons are underground.</w:t>
            </w:r>
          </w:p>
        </w:tc>
      </w:tr>
      <w:tr w:rsidR="00B00607" w14:paraId="1101B098" w14:textId="77777777">
        <w:trPr>
          <w:trHeight w:val="2054"/>
        </w:trPr>
        <w:tc>
          <w:tcPr>
            <w:tcW w:w="1698" w:type="dxa"/>
            <w:tcBorders>
              <w:top w:val="single" w:sz="2" w:space="0" w:color="000000"/>
              <w:left w:val="single" w:sz="2" w:space="0" w:color="000000"/>
              <w:bottom w:val="single" w:sz="2" w:space="0" w:color="000000"/>
              <w:right w:val="single" w:sz="2" w:space="0" w:color="000000"/>
            </w:tcBorders>
          </w:tcPr>
          <w:p w14:paraId="74A360C0" w14:textId="77777777" w:rsidR="00B00607" w:rsidRDefault="00713E6B">
            <w:pPr>
              <w:spacing w:after="0" w:line="259" w:lineRule="auto"/>
              <w:ind w:left="29" w:right="46" w:firstLine="14"/>
            </w:pPr>
            <w:r>
              <w:t>Review the Reentry Plan considerinø primary reentry reports.</w:t>
            </w:r>
          </w:p>
        </w:tc>
        <w:tc>
          <w:tcPr>
            <w:tcW w:w="3141" w:type="dxa"/>
            <w:tcBorders>
              <w:top w:val="single" w:sz="2" w:space="0" w:color="000000"/>
              <w:left w:val="single" w:sz="2" w:space="0" w:color="000000"/>
              <w:bottom w:val="single" w:sz="2" w:space="0" w:color="000000"/>
              <w:right w:val="single" w:sz="2" w:space="0" w:color="000000"/>
            </w:tcBorders>
          </w:tcPr>
          <w:p w14:paraId="3AC3ABF2" w14:textId="77777777" w:rsidR="00B00607" w:rsidRDefault="00713E6B">
            <w:pPr>
              <w:spacing w:after="0" w:line="267" w:lineRule="auto"/>
              <w:ind w:left="417" w:right="108" w:firstLine="0"/>
            </w:pPr>
            <w:r>
              <w:t>Ensure Re-entry Plan is still valid having regard to conditions found.</w:t>
            </w:r>
          </w:p>
          <w:p w14:paraId="7FA8490A" w14:textId="77777777" w:rsidR="00B00607" w:rsidRDefault="00713E6B">
            <w:pPr>
              <w:spacing w:after="325" w:line="259" w:lineRule="auto"/>
              <w:ind w:left="0" w:right="29" w:firstLine="0"/>
              <w:jc w:val="right"/>
            </w:pPr>
            <w:r>
              <w:t>Modify plan as appropriate</w:t>
            </w:r>
          </w:p>
          <w:p w14:paraId="7606F493" w14:textId="77777777" w:rsidR="00B00607" w:rsidRDefault="00713E6B">
            <w:pPr>
              <w:spacing w:after="0" w:line="259" w:lineRule="auto"/>
              <w:ind w:left="432" w:right="58" w:hanging="360"/>
            </w:pPr>
            <w:r>
              <w:rPr>
                <w:noProof/>
              </w:rPr>
              <w:drawing>
                <wp:inline distT="0" distB="0" distL="0" distR="0" wp14:anchorId="521D2CC3" wp14:editId="444B2741">
                  <wp:extent cx="50255" cy="50235"/>
                  <wp:effectExtent l="0" t="0" r="0" b="0"/>
                  <wp:docPr id="129895" name="Picture 129895"/>
                  <wp:cNvGraphicFramePr/>
                  <a:graphic xmlns:a="http://schemas.openxmlformats.org/drawingml/2006/main">
                    <a:graphicData uri="http://schemas.openxmlformats.org/drawingml/2006/picture">
                      <pic:pic xmlns:pic="http://schemas.openxmlformats.org/drawingml/2006/picture">
                        <pic:nvPicPr>
                          <pic:cNvPr id="129895" name="Picture 129895"/>
                          <pic:cNvPicPr/>
                        </pic:nvPicPr>
                        <pic:blipFill>
                          <a:blip r:embed="rId486"/>
                          <a:stretch>
                            <a:fillRect/>
                          </a:stretch>
                        </pic:blipFill>
                        <pic:spPr>
                          <a:xfrm>
                            <a:off x="0" y="0"/>
                            <a:ext cx="50255" cy="50235"/>
                          </a:xfrm>
                          <a:prstGeom prst="rect">
                            <a:avLst/>
                          </a:prstGeom>
                        </pic:spPr>
                      </pic:pic>
                    </a:graphicData>
                  </a:graphic>
                </wp:inline>
              </w:drawing>
            </w:r>
            <w:r>
              <w:t xml:space="preserve"> Decide whether to abandon or proceed.</w:t>
            </w:r>
          </w:p>
        </w:tc>
        <w:tc>
          <w:tcPr>
            <w:tcW w:w="5583" w:type="dxa"/>
            <w:tcBorders>
              <w:top w:val="single" w:sz="2" w:space="0" w:color="000000"/>
              <w:left w:val="single" w:sz="2" w:space="0" w:color="000000"/>
              <w:bottom w:val="single" w:sz="2" w:space="0" w:color="000000"/>
              <w:right w:val="single" w:sz="2" w:space="0" w:color="000000"/>
            </w:tcBorders>
          </w:tcPr>
          <w:p w14:paraId="03E193A2" w14:textId="77777777" w:rsidR="00B00607" w:rsidRDefault="00713E6B">
            <w:pPr>
              <w:spacing w:after="10" w:line="259" w:lineRule="auto"/>
              <w:ind w:left="406" w:firstLine="0"/>
              <w:jc w:val="left"/>
            </w:pPr>
            <w:r>
              <w:t>Involvement of stakeholders.</w:t>
            </w:r>
          </w:p>
          <w:p w14:paraId="7FE95470" w14:textId="77777777" w:rsidR="00B00607" w:rsidRDefault="00713E6B">
            <w:pPr>
              <w:spacing w:after="22" w:line="259" w:lineRule="auto"/>
              <w:ind w:left="413" w:firstLine="0"/>
              <w:jc w:val="left"/>
            </w:pPr>
            <w:r>
              <w:t>Risk assessment.</w:t>
            </w:r>
          </w:p>
          <w:p w14:paraId="35593B6F" w14:textId="77777777" w:rsidR="00B00607" w:rsidRDefault="00713E6B">
            <w:pPr>
              <w:spacing w:after="0" w:line="259" w:lineRule="auto"/>
              <w:ind w:left="413" w:firstLine="0"/>
              <w:jc w:val="left"/>
            </w:pPr>
            <w:r>
              <w:t>Communication.</w:t>
            </w:r>
          </w:p>
          <w:p w14:paraId="3B49D6C9" w14:textId="77777777" w:rsidR="00B00607" w:rsidRDefault="00713E6B">
            <w:pPr>
              <w:spacing w:after="6" w:line="259" w:lineRule="auto"/>
              <w:ind w:left="413" w:firstLine="0"/>
              <w:jc w:val="left"/>
            </w:pPr>
            <w:r>
              <w:t>Resources required (e.g. external expertise).</w:t>
            </w:r>
          </w:p>
          <w:p w14:paraId="1AC19F1C" w14:textId="77777777" w:rsidR="00B00607" w:rsidRDefault="00713E6B">
            <w:pPr>
              <w:spacing w:after="0" w:line="259" w:lineRule="auto"/>
              <w:ind w:left="420" w:firstLine="0"/>
              <w:jc w:val="left"/>
            </w:pPr>
            <w:r>
              <w:t>Counselling for workförce/individuais.</w:t>
            </w:r>
          </w:p>
        </w:tc>
      </w:tr>
      <w:tr w:rsidR="00B00607" w14:paraId="3F9BD6DF" w14:textId="77777777">
        <w:trPr>
          <w:trHeight w:val="2649"/>
        </w:trPr>
        <w:tc>
          <w:tcPr>
            <w:tcW w:w="1698" w:type="dxa"/>
            <w:tcBorders>
              <w:top w:val="single" w:sz="2" w:space="0" w:color="000000"/>
              <w:left w:val="single" w:sz="2" w:space="0" w:color="000000"/>
              <w:bottom w:val="single" w:sz="2" w:space="0" w:color="000000"/>
              <w:right w:val="single" w:sz="2" w:space="0" w:color="000000"/>
            </w:tcBorders>
          </w:tcPr>
          <w:p w14:paraId="08E06C46" w14:textId="77777777" w:rsidR="00B00607" w:rsidRDefault="00713E6B">
            <w:pPr>
              <w:spacing w:after="0" w:line="259" w:lineRule="auto"/>
              <w:ind w:left="72" w:hanging="14"/>
              <w:jc w:val="left"/>
            </w:pPr>
            <w:r>
              <w:t>Subsequent recovery activities.</w:t>
            </w:r>
          </w:p>
        </w:tc>
        <w:tc>
          <w:tcPr>
            <w:tcW w:w="3141" w:type="dxa"/>
            <w:tcBorders>
              <w:top w:val="single" w:sz="2" w:space="0" w:color="000000"/>
              <w:left w:val="single" w:sz="2" w:space="0" w:color="000000"/>
              <w:bottom w:val="single" w:sz="2" w:space="0" w:color="000000"/>
              <w:right w:val="single" w:sz="2" w:space="0" w:color="000000"/>
            </w:tcBorders>
          </w:tcPr>
          <w:p w14:paraId="24A65D9F" w14:textId="77777777" w:rsidR="00B00607" w:rsidRDefault="00713E6B">
            <w:pPr>
              <w:spacing w:after="13" w:line="256" w:lineRule="auto"/>
              <w:ind w:left="439" w:right="302" w:hanging="7"/>
            </w:pPr>
            <w:r>
              <w:t>To ensure that the subsequent recovery activities follow the Reentry Plan.</w:t>
            </w:r>
          </w:p>
          <w:p w14:paraId="1D626C57" w14:textId="77777777" w:rsidR="00B00607" w:rsidRDefault="00713E6B">
            <w:pPr>
              <w:spacing w:after="4" w:line="277" w:lineRule="auto"/>
              <w:ind w:left="446" w:firstLine="0"/>
            </w:pPr>
            <w:r>
              <w:t>Complete restoration of mine environment.</w:t>
            </w:r>
          </w:p>
          <w:p w14:paraId="63E2F555" w14:textId="77777777" w:rsidR="00B00607" w:rsidRDefault="00713E6B">
            <w:pPr>
              <w:spacing w:after="0" w:line="259" w:lineRule="auto"/>
              <w:ind w:left="461" w:hanging="360"/>
              <w:jc w:val="left"/>
            </w:pPr>
            <w:r>
              <w:rPr>
                <w:noProof/>
              </w:rPr>
              <w:drawing>
                <wp:inline distT="0" distB="0" distL="0" distR="0" wp14:anchorId="122DD078" wp14:editId="02A335A2">
                  <wp:extent cx="45686" cy="45668"/>
                  <wp:effectExtent l="0" t="0" r="0" b="0"/>
                  <wp:docPr id="129912" name="Picture 129912"/>
                  <wp:cNvGraphicFramePr/>
                  <a:graphic xmlns:a="http://schemas.openxmlformats.org/drawingml/2006/main">
                    <a:graphicData uri="http://schemas.openxmlformats.org/drawingml/2006/picture">
                      <pic:pic xmlns:pic="http://schemas.openxmlformats.org/drawingml/2006/picture">
                        <pic:nvPicPr>
                          <pic:cNvPr id="129912" name="Picture 129912"/>
                          <pic:cNvPicPr/>
                        </pic:nvPicPr>
                        <pic:blipFill>
                          <a:blip r:embed="rId487"/>
                          <a:stretch>
                            <a:fillRect/>
                          </a:stretch>
                        </pic:blipFill>
                        <pic:spPr>
                          <a:xfrm>
                            <a:off x="0" y="0"/>
                            <a:ext cx="45686" cy="45668"/>
                          </a:xfrm>
                          <a:prstGeom prst="rect">
                            <a:avLst/>
                          </a:prstGeom>
                        </pic:spPr>
                      </pic:pic>
                    </a:graphicData>
                  </a:graphic>
                </wp:inline>
              </w:drawing>
            </w:r>
            <w:r>
              <w:tab/>
              <w:t>Re-establish facilities. Enable coal production to recommence.</w:t>
            </w:r>
          </w:p>
        </w:tc>
        <w:tc>
          <w:tcPr>
            <w:tcW w:w="5583" w:type="dxa"/>
            <w:tcBorders>
              <w:top w:val="single" w:sz="2" w:space="0" w:color="000000"/>
              <w:left w:val="single" w:sz="2" w:space="0" w:color="000000"/>
              <w:bottom w:val="single" w:sz="2" w:space="0" w:color="000000"/>
              <w:right w:val="single" w:sz="2" w:space="0" w:color="000000"/>
            </w:tcBorders>
          </w:tcPr>
          <w:p w14:paraId="14EAB2C5" w14:textId="77777777" w:rsidR="00B00607" w:rsidRDefault="00713E6B">
            <w:pPr>
              <w:spacing w:after="25" w:line="259" w:lineRule="auto"/>
              <w:ind w:left="427" w:firstLine="0"/>
              <w:jc w:val="left"/>
            </w:pPr>
            <w:r>
              <w:t>Staged re-introduction of workforce.</w:t>
            </w:r>
          </w:p>
          <w:p w14:paraId="0AD8F0D5" w14:textId="77777777" w:rsidR="00B00607" w:rsidRDefault="00713E6B">
            <w:pPr>
              <w:spacing w:after="0" w:line="259" w:lineRule="auto"/>
              <w:ind w:left="434" w:firstLine="0"/>
              <w:jc w:val="left"/>
            </w:pPr>
            <w:r>
              <w:t>All of the above.</w:t>
            </w:r>
          </w:p>
        </w:tc>
      </w:tr>
    </w:tbl>
    <w:p w14:paraId="588F0B64" w14:textId="77777777" w:rsidR="00B00607" w:rsidRDefault="00B00607">
      <w:pPr>
        <w:sectPr w:rsidR="00B00607">
          <w:headerReference w:type="even" r:id="rId488"/>
          <w:headerReference w:type="default" r:id="rId489"/>
          <w:footerReference w:type="even" r:id="rId490"/>
          <w:footerReference w:type="default" r:id="rId491"/>
          <w:headerReference w:type="first" r:id="rId492"/>
          <w:footerReference w:type="first" r:id="rId493"/>
          <w:pgSz w:w="11900" w:h="16800"/>
          <w:pgMar w:top="796" w:right="1440" w:bottom="995" w:left="1440" w:header="446" w:footer="720" w:gutter="0"/>
          <w:cols w:space="720"/>
          <w:titlePg/>
        </w:sectPr>
      </w:pPr>
    </w:p>
    <w:p w14:paraId="02B4E821" w14:textId="77777777" w:rsidR="00B00607" w:rsidRDefault="00713E6B">
      <w:pPr>
        <w:pStyle w:val="Heading6"/>
        <w:tabs>
          <w:tab w:val="center" w:pos="3191"/>
          <w:tab w:val="right" w:pos="6734"/>
        </w:tabs>
      </w:pPr>
      <w:r>
        <w:rPr>
          <w:noProof/>
        </w:rPr>
        <w:drawing>
          <wp:anchor distT="0" distB="0" distL="114300" distR="114300" simplePos="0" relativeHeight="251771904" behindDoc="0" locked="0" layoutInCell="1" allowOverlap="0" wp14:anchorId="4A4D3781" wp14:editId="0F573DCA">
            <wp:simplePos x="0" y="0"/>
            <wp:positionH relativeFrom="page">
              <wp:posOffset>388333</wp:posOffset>
            </wp:positionH>
            <wp:positionV relativeFrom="page">
              <wp:posOffset>1164529</wp:posOffset>
            </wp:positionV>
            <wp:extent cx="4569" cy="4567"/>
            <wp:effectExtent l="0" t="0" r="0" b="0"/>
            <wp:wrapTopAndBottom/>
            <wp:docPr id="130085" name="Picture 130085"/>
            <wp:cNvGraphicFramePr/>
            <a:graphic xmlns:a="http://schemas.openxmlformats.org/drawingml/2006/main">
              <a:graphicData uri="http://schemas.openxmlformats.org/drawingml/2006/picture">
                <pic:pic xmlns:pic="http://schemas.openxmlformats.org/drawingml/2006/picture">
                  <pic:nvPicPr>
                    <pic:cNvPr id="130085" name="Picture 130085"/>
                    <pic:cNvPicPr/>
                  </pic:nvPicPr>
                  <pic:blipFill>
                    <a:blip r:embed="rId101"/>
                    <a:stretch>
                      <a:fillRect/>
                    </a:stretch>
                  </pic:blipFill>
                  <pic:spPr>
                    <a:xfrm>
                      <a:off x="0" y="0"/>
                      <a:ext cx="4569" cy="4567"/>
                    </a:xfrm>
                    <a:prstGeom prst="rect">
                      <a:avLst/>
                    </a:prstGeom>
                  </pic:spPr>
                </pic:pic>
              </a:graphicData>
            </a:graphic>
          </wp:anchor>
        </w:drawing>
      </w:r>
      <w:r>
        <w:rPr>
          <w:sz w:val="18"/>
        </w:rPr>
        <w:t>OF LAS'"I• REVISION</w:t>
      </w:r>
      <w:r>
        <w:rPr>
          <w:sz w:val="18"/>
        </w:rPr>
        <w:tab/>
      </w:r>
      <w:r>
        <w:rPr>
          <w:sz w:val="18"/>
        </w:rPr>
        <w:t>REVISION No</w:t>
      </w:r>
      <w:r>
        <w:rPr>
          <w:sz w:val="18"/>
        </w:rPr>
        <w:tab/>
      </w:r>
      <w:r>
        <w:rPr>
          <w:sz w:val="18"/>
        </w:rPr>
        <w:t>DOCUMENT NAME</w:t>
      </w:r>
    </w:p>
    <w:tbl>
      <w:tblPr>
        <w:tblStyle w:val="TableGrid"/>
        <w:tblpPr w:vertAnchor="text" w:tblpX="2223" w:tblpY="-105"/>
        <w:tblOverlap w:val="never"/>
        <w:tblW w:w="7105" w:type="dxa"/>
        <w:tblInd w:w="0" w:type="dxa"/>
        <w:tblCellMar>
          <w:top w:w="0" w:type="dxa"/>
          <w:left w:w="0" w:type="dxa"/>
          <w:bottom w:w="0" w:type="dxa"/>
          <w:right w:w="0" w:type="dxa"/>
        </w:tblCellMar>
        <w:tblLook w:val="04A0" w:firstRow="1" w:lastRow="0" w:firstColumn="1" w:lastColumn="0" w:noHBand="0" w:noVBand="1"/>
      </w:tblPr>
      <w:tblGrid>
        <w:gridCol w:w="7134"/>
        <w:gridCol w:w="2661"/>
        <w:gridCol w:w="241"/>
      </w:tblGrid>
      <w:tr w:rsidR="00B00607" w14:paraId="6B04D453" w14:textId="77777777">
        <w:trPr>
          <w:trHeight w:val="314"/>
        </w:trPr>
        <w:tc>
          <w:tcPr>
            <w:tcW w:w="2263" w:type="dxa"/>
            <w:tcBorders>
              <w:top w:val="single" w:sz="2" w:space="0" w:color="000000"/>
              <w:left w:val="single" w:sz="2" w:space="0" w:color="000000"/>
              <w:bottom w:val="single" w:sz="2" w:space="0" w:color="000000"/>
              <w:right w:val="single" w:sz="2" w:space="0" w:color="000000"/>
            </w:tcBorders>
          </w:tcPr>
          <w:p w14:paraId="7139E392" w14:textId="77777777" w:rsidR="00B00607" w:rsidRDefault="00713E6B">
            <w:pPr>
              <w:spacing w:after="0" w:line="259" w:lineRule="auto"/>
              <w:ind w:left="-3058" w:right="-4867" w:firstLine="0"/>
              <w:jc w:val="left"/>
            </w:pPr>
            <w:r>
              <w:rPr>
                <w:noProof/>
              </w:rPr>
              <w:drawing>
                <wp:inline distT="0" distB="0" distL="0" distR="0" wp14:anchorId="20EA2469" wp14:editId="51838232">
                  <wp:extent cx="6469169" cy="392743"/>
                  <wp:effectExtent l="0" t="0" r="0" b="0"/>
                  <wp:docPr id="130489" name="Picture 130489"/>
                  <wp:cNvGraphicFramePr/>
                  <a:graphic xmlns:a="http://schemas.openxmlformats.org/drawingml/2006/main">
                    <a:graphicData uri="http://schemas.openxmlformats.org/drawingml/2006/picture">
                      <pic:pic xmlns:pic="http://schemas.openxmlformats.org/drawingml/2006/picture">
                        <pic:nvPicPr>
                          <pic:cNvPr id="130489" name="Picture 130489"/>
                          <pic:cNvPicPr/>
                        </pic:nvPicPr>
                        <pic:blipFill>
                          <a:blip r:embed="rId494"/>
                          <a:stretch>
                            <a:fillRect/>
                          </a:stretch>
                        </pic:blipFill>
                        <pic:spPr>
                          <a:xfrm>
                            <a:off x="0" y="0"/>
                            <a:ext cx="6469169" cy="392743"/>
                          </a:xfrm>
                          <a:prstGeom prst="rect">
                            <a:avLst/>
                          </a:prstGeom>
                        </pic:spPr>
                      </pic:pic>
                    </a:graphicData>
                  </a:graphic>
                </wp:inline>
              </w:drawing>
            </w:r>
          </w:p>
        </w:tc>
        <w:tc>
          <w:tcPr>
            <w:tcW w:w="2928" w:type="dxa"/>
            <w:tcBorders>
              <w:top w:val="single" w:sz="2" w:space="0" w:color="000000"/>
              <w:left w:val="single" w:sz="2" w:space="0" w:color="000000"/>
              <w:bottom w:val="nil"/>
              <w:right w:val="nil"/>
            </w:tcBorders>
          </w:tcPr>
          <w:p w14:paraId="54DC50FA" w14:textId="77777777" w:rsidR="00B00607" w:rsidRDefault="00713E6B">
            <w:pPr>
              <w:spacing w:after="0" w:line="259" w:lineRule="auto"/>
              <w:ind w:left="11" w:firstLine="0"/>
              <w:jc w:val="left"/>
            </w:pPr>
            <w:r>
              <w:rPr>
                <w:noProof/>
              </w:rPr>
              <w:drawing>
                <wp:inline distT="0" distB="0" distL="0" distR="0" wp14:anchorId="3D269EE4" wp14:editId="0DAA6BCB">
                  <wp:extent cx="1681253" cy="155271"/>
                  <wp:effectExtent l="0" t="0" r="0" b="0"/>
                  <wp:docPr id="129874" name="Picture 129874"/>
                  <wp:cNvGraphicFramePr/>
                  <a:graphic xmlns:a="http://schemas.openxmlformats.org/drawingml/2006/main">
                    <a:graphicData uri="http://schemas.openxmlformats.org/drawingml/2006/picture">
                      <pic:pic xmlns:pic="http://schemas.openxmlformats.org/drawingml/2006/picture">
                        <pic:nvPicPr>
                          <pic:cNvPr id="129874" name="Picture 129874"/>
                          <pic:cNvPicPr/>
                        </pic:nvPicPr>
                        <pic:blipFill>
                          <a:blip r:embed="rId495"/>
                          <a:stretch>
                            <a:fillRect/>
                          </a:stretch>
                        </pic:blipFill>
                        <pic:spPr>
                          <a:xfrm>
                            <a:off x="0" y="0"/>
                            <a:ext cx="1681253" cy="155271"/>
                          </a:xfrm>
                          <a:prstGeom prst="rect">
                            <a:avLst/>
                          </a:prstGeom>
                        </pic:spPr>
                      </pic:pic>
                    </a:graphicData>
                  </a:graphic>
                </wp:inline>
              </w:drawing>
            </w:r>
          </w:p>
        </w:tc>
        <w:tc>
          <w:tcPr>
            <w:tcW w:w="1914" w:type="dxa"/>
            <w:tcBorders>
              <w:top w:val="single" w:sz="2" w:space="0" w:color="000000"/>
              <w:left w:val="nil"/>
              <w:bottom w:val="single" w:sz="2" w:space="0" w:color="000000"/>
              <w:right w:val="single" w:sz="2" w:space="0" w:color="000000"/>
            </w:tcBorders>
          </w:tcPr>
          <w:p w14:paraId="231B57D2" w14:textId="77777777" w:rsidR="00B00607" w:rsidRDefault="00713E6B">
            <w:pPr>
              <w:spacing w:after="0" w:line="259" w:lineRule="auto"/>
              <w:ind w:left="0" w:right="7" w:firstLine="0"/>
              <w:jc w:val="center"/>
            </w:pPr>
            <w:r>
              <w:rPr>
                <w:sz w:val="18"/>
              </w:rPr>
              <w:t>44 OF 46</w:t>
            </w:r>
          </w:p>
        </w:tc>
      </w:tr>
    </w:tbl>
    <w:p w14:paraId="33526778" w14:textId="77777777" w:rsidR="00B00607" w:rsidRDefault="00713E6B">
      <w:pPr>
        <w:spacing w:after="140" w:line="259" w:lineRule="auto"/>
        <w:ind w:left="743" w:right="-5590"/>
        <w:jc w:val="left"/>
      </w:pPr>
      <w:r>
        <w:rPr>
          <w:sz w:val="18"/>
        </w:rPr>
        <w:t>-1996</w:t>
      </w:r>
    </w:p>
    <w:p w14:paraId="7B582F0C" w14:textId="77777777" w:rsidR="00B00607" w:rsidRDefault="00713E6B">
      <w:pPr>
        <w:spacing w:line="263" w:lineRule="auto"/>
        <w:ind w:left="1305" w:right="7" w:hanging="3"/>
      </w:pPr>
      <w:r>
        <w:rPr>
          <w:rFonts w:ascii="Calibri" w:eastAsia="Calibri" w:hAnsi="Calibri" w:cs="Calibri"/>
        </w:rPr>
        <w:t>EXAMPLES OF STANDARDS AND PROCEDURES</w:t>
      </w:r>
    </w:p>
    <w:tbl>
      <w:tblPr>
        <w:tblStyle w:val="TableGrid"/>
        <w:tblW w:w="10260" w:type="dxa"/>
        <w:tblInd w:w="-1338" w:type="dxa"/>
        <w:tblCellMar>
          <w:top w:w="46" w:type="dxa"/>
          <w:left w:w="0" w:type="dxa"/>
          <w:bottom w:w="0" w:type="dxa"/>
          <w:right w:w="7" w:type="dxa"/>
        </w:tblCellMar>
        <w:tblLook w:val="04A0" w:firstRow="1" w:lastRow="0" w:firstColumn="1" w:lastColumn="0" w:noHBand="0" w:noVBand="1"/>
      </w:tblPr>
      <w:tblGrid>
        <w:gridCol w:w="2019"/>
        <w:gridCol w:w="252"/>
        <w:gridCol w:w="1144"/>
        <w:gridCol w:w="5170"/>
        <w:gridCol w:w="2985"/>
        <w:gridCol w:w="123"/>
      </w:tblGrid>
      <w:tr w:rsidR="00B00607" w14:paraId="03974679" w14:textId="77777777">
        <w:trPr>
          <w:trHeight w:val="357"/>
        </w:trPr>
        <w:tc>
          <w:tcPr>
            <w:tcW w:w="4131" w:type="dxa"/>
            <w:gridSpan w:val="2"/>
            <w:tcBorders>
              <w:top w:val="single" w:sz="2" w:space="0" w:color="000000"/>
              <w:left w:val="single" w:sz="2" w:space="0" w:color="000000"/>
              <w:bottom w:val="single" w:sz="2" w:space="0" w:color="000000"/>
              <w:right w:val="single" w:sz="2" w:space="0" w:color="000000"/>
            </w:tcBorders>
          </w:tcPr>
          <w:p w14:paraId="0111D201" w14:textId="77777777" w:rsidR="00B00607" w:rsidRDefault="00713E6B">
            <w:pPr>
              <w:spacing w:after="0" w:line="259" w:lineRule="auto"/>
              <w:ind w:left="108" w:firstLine="0"/>
              <w:jc w:val="left"/>
            </w:pPr>
            <w:r>
              <w:rPr>
                <w:rFonts w:ascii="Calibri" w:eastAsia="Calibri" w:hAnsi="Calibri" w:cs="Calibri"/>
                <w:sz w:val="30"/>
              </w:rPr>
              <w:t>STANDARD OR PROCEDURE</w:t>
            </w:r>
          </w:p>
        </w:tc>
        <w:tc>
          <w:tcPr>
            <w:tcW w:w="6129" w:type="dxa"/>
            <w:gridSpan w:val="4"/>
            <w:tcBorders>
              <w:top w:val="single" w:sz="2" w:space="0" w:color="000000"/>
              <w:left w:val="single" w:sz="2" w:space="0" w:color="000000"/>
              <w:bottom w:val="single" w:sz="2" w:space="0" w:color="000000"/>
              <w:right w:val="single" w:sz="2" w:space="0" w:color="000000"/>
            </w:tcBorders>
          </w:tcPr>
          <w:p w14:paraId="23B2208B" w14:textId="77777777" w:rsidR="00B00607" w:rsidRDefault="00713E6B">
            <w:pPr>
              <w:spacing w:after="0" w:line="259" w:lineRule="auto"/>
              <w:ind w:left="0" w:right="80" w:firstLine="0"/>
              <w:jc w:val="center"/>
            </w:pPr>
            <w:r>
              <w:rPr>
                <w:rFonts w:ascii="Calibri" w:eastAsia="Calibri" w:hAnsi="Calibri" w:cs="Calibri"/>
                <w:sz w:val="30"/>
              </w:rPr>
              <w:t>OBJECTIVES AND ISSUES.</w:t>
            </w:r>
          </w:p>
        </w:tc>
      </w:tr>
      <w:tr w:rsidR="00B00607" w14:paraId="5C189468" w14:textId="77777777">
        <w:trPr>
          <w:trHeight w:val="2352"/>
        </w:trPr>
        <w:tc>
          <w:tcPr>
            <w:tcW w:w="4131" w:type="dxa"/>
            <w:gridSpan w:val="2"/>
            <w:tcBorders>
              <w:top w:val="single" w:sz="2" w:space="0" w:color="000000"/>
              <w:left w:val="single" w:sz="2" w:space="0" w:color="000000"/>
              <w:bottom w:val="single" w:sz="2" w:space="0" w:color="000000"/>
              <w:right w:val="single" w:sz="2" w:space="0" w:color="000000"/>
            </w:tcBorders>
          </w:tcPr>
          <w:p w14:paraId="5D7743FE" w14:textId="77777777" w:rsidR="00B00607" w:rsidRDefault="00713E6B">
            <w:pPr>
              <w:spacing w:after="0" w:line="259" w:lineRule="auto"/>
              <w:ind w:left="108" w:firstLine="0"/>
              <w:jc w:val="left"/>
            </w:pPr>
            <w:r>
              <w:rPr>
                <w:rFonts w:ascii="Calibri" w:eastAsia="Calibri" w:hAnsi="Calibri" w:cs="Calibri"/>
                <w:sz w:val="26"/>
              </w:rPr>
              <w:t>RE-ENTRY</w:t>
            </w:r>
          </w:p>
        </w:tc>
        <w:tc>
          <w:tcPr>
            <w:tcW w:w="6129" w:type="dxa"/>
            <w:gridSpan w:val="4"/>
            <w:tcBorders>
              <w:top w:val="single" w:sz="2" w:space="0" w:color="000000"/>
              <w:left w:val="single" w:sz="2" w:space="0" w:color="000000"/>
              <w:bottom w:val="single" w:sz="2" w:space="0" w:color="000000"/>
              <w:right w:val="single" w:sz="2" w:space="0" w:color="000000"/>
            </w:tcBorders>
          </w:tcPr>
          <w:p w14:paraId="43785A07" w14:textId="77777777" w:rsidR="00B00607" w:rsidRDefault="00713E6B">
            <w:pPr>
              <w:spacing w:after="11" w:line="241" w:lineRule="auto"/>
              <w:ind w:left="85" w:right="137" w:hanging="7"/>
            </w:pPr>
            <w:r>
              <w:rPr>
                <w:rFonts w:ascii="Calibri" w:eastAsia="Calibri" w:hAnsi="Calibri" w:cs="Calibri"/>
              </w:rPr>
              <w:t>To minimise the risk of asphyxiation or poisoning by gases in the workplace and provide early warning of potentially dangerous or explosive conditions.</w:t>
            </w:r>
          </w:p>
          <w:p w14:paraId="7B228C2A" w14:textId="77777777" w:rsidR="00B00607" w:rsidRDefault="00713E6B">
            <w:pPr>
              <w:spacing w:after="0" w:line="259" w:lineRule="auto"/>
              <w:ind w:left="85" w:firstLine="0"/>
              <w:jc w:val="left"/>
            </w:pPr>
            <w:r>
              <w:rPr>
                <w:rFonts w:ascii="Calibri" w:eastAsia="Calibri" w:hAnsi="Calibri" w:cs="Calibri"/>
              </w:rPr>
              <w:t>Re-entry operations can be categorised into two stages:-</w:t>
            </w:r>
          </w:p>
          <w:p w14:paraId="77682E5A" w14:textId="77777777" w:rsidR="00B00607" w:rsidRDefault="00713E6B">
            <w:pPr>
              <w:spacing w:after="16" w:line="236" w:lineRule="auto"/>
              <w:ind w:left="452" w:hanging="338"/>
            </w:pPr>
            <w:r>
              <w:rPr>
                <w:rFonts w:ascii="Calibri" w:eastAsia="Calibri" w:hAnsi="Calibri" w:cs="Calibri"/>
              </w:rPr>
              <w:t>l. Irrespirable atmosphere operations carried o</w:t>
            </w:r>
            <w:r>
              <w:rPr>
                <w:rFonts w:ascii="Calibri" w:eastAsia="Calibri" w:hAnsi="Calibri" w:cs="Calibri"/>
              </w:rPr>
              <w:t>ut by teams using SCBA.</w:t>
            </w:r>
          </w:p>
          <w:p w14:paraId="72C71FB7" w14:textId="77777777" w:rsidR="00B00607" w:rsidRDefault="00713E6B">
            <w:pPr>
              <w:spacing w:after="0" w:line="259" w:lineRule="auto"/>
              <w:ind w:left="453" w:hanging="360"/>
            </w:pPr>
            <w:r>
              <w:rPr>
                <w:rFonts w:ascii="Calibri" w:eastAsia="Calibri" w:hAnsi="Calibri" w:cs="Calibri"/>
              </w:rPr>
              <w:t>2. Fresh air operations carried out by personnel not wearing breathing apparatus.</w:t>
            </w:r>
          </w:p>
        </w:tc>
      </w:tr>
      <w:tr w:rsidR="00B00607" w14:paraId="257877E8" w14:textId="77777777">
        <w:trPr>
          <w:trHeight w:val="5246"/>
        </w:trPr>
        <w:tc>
          <w:tcPr>
            <w:tcW w:w="4131" w:type="dxa"/>
            <w:gridSpan w:val="2"/>
            <w:tcBorders>
              <w:top w:val="single" w:sz="2" w:space="0" w:color="000000"/>
              <w:left w:val="single" w:sz="2" w:space="0" w:color="000000"/>
              <w:bottom w:val="single" w:sz="2" w:space="0" w:color="000000"/>
              <w:right w:val="single" w:sz="2" w:space="0" w:color="000000"/>
            </w:tcBorders>
          </w:tcPr>
          <w:p w14:paraId="36024D66" w14:textId="77777777" w:rsidR="00B00607" w:rsidRDefault="00713E6B">
            <w:pPr>
              <w:spacing w:after="0" w:line="259" w:lineRule="auto"/>
              <w:ind w:left="122" w:firstLine="0"/>
              <w:jc w:val="left"/>
            </w:pPr>
            <w:r>
              <w:rPr>
                <w:rFonts w:ascii="Calibri" w:eastAsia="Calibri" w:hAnsi="Calibri" w:cs="Calibri"/>
                <w:sz w:val="26"/>
              </w:rPr>
              <w:t>MONITORING</w:t>
            </w:r>
          </w:p>
        </w:tc>
        <w:tc>
          <w:tcPr>
            <w:tcW w:w="6129" w:type="dxa"/>
            <w:gridSpan w:val="4"/>
            <w:tcBorders>
              <w:top w:val="single" w:sz="2" w:space="0" w:color="000000"/>
              <w:left w:val="single" w:sz="2" w:space="0" w:color="000000"/>
              <w:bottom w:val="single" w:sz="2" w:space="0" w:color="000000"/>
              <w:right w:val="single" w:sz="2" w:space="0" w:color="000000"/>
            </w:tcBorders>
          </w:tcPr>
          <w:p w14:paraId="115FFFF3" w14:textId="77777777" w:rsidR="00B00607" w:rsidRDefault="00713E6B">
            <w:pPr>
              <w:spacing w:after="0" w:line="243" w:lineRule="auto"/>
              <w:ind w:left="93" w:right="130" w:firstLine="0"/>
            </w:pPr>
            <w:r>
              <w:rPr>
                <w:rFonts w:ascii="Calibri" w:eastAsia="Calibri" w:hAnsi="Calibri" w:cs="Calibri"/>
              </w:rPr>
              <w:t>A standard to define the requirements for monitoring of the atmosphere from boreholes, shafts and the mine during the reentry and re-ventilation project.</w:t>
            </w:r>
          </w:p>
          <w:p w14:paraId="2AEAC21A" w14:textId="77777777" w:rsidR="00B00607" w:rsidRDefault="00713E6B">
            <w:pPr>
              <w:spacing w:after="0" w:line="242" w:lineRule="auto"/>
              <w:ind w:left="100" w:right="122" w:hanging="7"/>
            </w:pPr>
            <w:r>
              <w:rPr>
                <w:rFonts w:ascii="Calibri" w:eastAsia="Calibri" w:hAnsi="Calibri" w:cs="Calibri"/>
              </w:rPr>
              <w:t xml:space="preserve">As a minimum standard for re-entry procedures following sealing or abandonment of a mine or part of a </w:t>
            </w:r>
            <w:r>
              <w:rPr>
                <w:rFonts w:ascii="Calibri" w:eastAsia="Calibri" w:hAnsi="Calibri" w:cs="Calibri"/>
              </w:rPr>
              <w:t>mine provisions must be made for continuous atmospheric monitoring at strategic locations from within the mine.</w:t>
            </w:r>
          </w:p>
          <w:p w14:paraId="0B253B76" w14:textId="77777777" w:rsidR="00B00607" w:rsidRDefault="00713E6B">
            <w:pPr>
              <w:spacing w:after="1" w:line="235" w:lineRule="auto"/>
              <w:ind w:left="100" w:right="122" w:firstLine="0"/>
            </w:pPr>
            <w:r>
              <w:rPr>
                <w:rFonts w:ascii="Calibri" w:eastAsia="Calibri" w:hAnsi="Calibri" w:cs="Calibri"/>
              </w:rPr>
              <w:t>To provide warning of changes in the mine atmosphere resulting from re-entry and re-ventilation activities and to provide direction for subseque</w:t>
            </w:r>
            <w:r>
              <w:rPr>
                <w:rFonts w:ascii="Calibri" w:eastAsia="Calibri" w:hAnsi="Calibri" w:cs="Calibri"/>
              </w:rPr>
              <w:t>nt actions.</w:t>
            </w:r>
          </w:p>
          <w:p w14:paraId="2E66D371" w14:textId="77777777" w:rsidR="00B00607" w:rsidRDefault="00713E6B">
            <w:pPr>
              <w:spacing w:after="8" w:line="236" w:lineRule="auto"/>
              <w:ind w:left="107" w:right="115" w:firstLine="0"/>
            </w:pPr>
            <w:r>
              <w:rPr>
                <w:rFonts w:ascii="Calibri" w:eastAsia="Calibri" w:hAnsi="Calibri" w:cs="Calibri"/>
              </w:rPr>
              <w:t>Results derived from the monitoring system should be ilnmediately available to the control center and ventilation control points underground. This is essential during the re ventilation phase.</w:t>
            </w:r>
          </w:p>
          <w:p w14:paraId="39CA6B05" w14:textId="77777777" w:rsidR="00B00607" w:rsidRDefault="00713E6B">
            <w:pPr>
              <w:spacing w:after="0" w:line="259" w:lineRule="auto"/>
              <w:ind w:left="114" w:right="101" w:hanging="7"/>
            </w:pPr>
            <w:r>
              <w:rPr>
                <w:rFonts w:ascii="Calibri" w:eastAsia="Calibri" w:hAnsi="Calibri" w:cs="Calibri"/>
              </w:rPr>
              <w:t>The distribution and posting of monitoring results:results of t</w:t>
            </w:r>
            <w:r>
              <w:rPr>
                <w:rFonts w:ascii="Calibri" w:eastAsia="Calibri" w:hAnsi="Calibri" w:cs="Calibri"/>
              </w:rPr>
              <w:t xml:space="preserve">he monitoring process and the significance and trending of those results must be made known to </w:t>
            </w:r>
            <w:r>
              <w:rPr>
                <w:rFonts w:ascii="Calibri" w:eastAsia="Calibri" w:hAnsi="Calibri" w:cs="Calibri"/>
                <w:u w:val="single" w:color="000000"/>
              </w:rPr>
              <w:t>ALL</w:t>
            </w:r>
            <w:r>
              <w:rPr>
                <w:rFonts w:ascii="Calibri" w:eastAsia="Calibri" w:hAnsi="Calibri" w:cs="Calibri"/>
              </w:rPr>
              <w:t xml:space="preserve"> persons involved in the implementation of a Re-entry Plan.</w:t>
            </w:r>
          </w:p>
        </w:tc>
      </w:tr>
      <w:tr w:rsidR="00B00607" w14:paraId="2E283C24" w14:textId="77777777">
        <w:trPr>
          <w:trHeight w:val="4104"/>
        </w:trPr>
        <w:tc>
          <w:tcPr>
            <w:tcW w:w="4131" w:type="dxa"/>
            <w:gridSpan w:val="2"/>
            <w:tcBorders>
              <w:top w:val="single" w:sz="2" w:space="0" w:color="000000"/>
              <w:left w:val="single" w:sz="2" w:space="0" w:color="000000"/>
              <w:bottom w:val="single" w:sz="2" w:space="0" w:color="000000"/>
              <w:right w:val="nil"/>
            </w:tcBorders>
          </w:tcPr>
          <w:p w14:paraId="199CD800" w14:textId="77777777" w:rsidR="00B00607" w:rsidRDefault="00713E6B">
            <w:pPr>
              <w:spacing w:after="911" w:line="242" w:lineRule="auto"/>
              <w:ind w:left="130" w:right="145" w:firstLine="0"/>
            </w:pPr>
            <w:r>
              <w:rPr>
                <w:rFonts w:ascii="Calibri" w:eastAsia="Calibri" w:hAnsi="Calibri" w:cs="Calibri"/>
              </w:rPr>
              <w:t>SETTING TRIGGER LEVELS "Trigger Level" A condition that is not the nonnal, is able to be measured</w:t>
            </w:r>
            <w:r>
              <w:rPr>
                <w:rFonts w:ascii="Calibri" w:eastAsia="Calibri" w:hAnsi="Calibri" w:cs="Calibri"/>
              </w:rPr>
              <w:t xml:space="preserve"> or observed, and on being reached requires nitiation of predetermined actions.</w:t>
            </w:r>
          </w:p>
          <w:p w14:paraId="31172DE0" w14:textId="77777777" w:rsidR="00B00607" w:rsidRDefault="00713E6B">
            <w:pPr>
              <w:spacing w:after="43" w:line="259" w:lineRule="auto"/>
              <w:ind w:left="36" w:firstLine="0"/>
              <w:jc w:val="left"/>
            </w:pPr>
            <w:r>
              <w:rPr>
                <w:noProof/>
              </w:rPr>
              <w:drawing>
                <wp:inline distT="0" distB="0" distL="0" distR="0" wp14:anchorId="5DF611DA" wp14:editId="4417C07F">
                  <wp:extent cx="548235" cy="13700"/>
                  <wp:effectExtent l="0" t="0" r="0" b="0"/>
                  <wp:docPr id="133772" name="Picture 133772"/>
                  <wp:cNvGraphicFramePr/>
                  <a:graphic xmlns:a="http://schemas.openxmlformats.org/drawingml/2006/main">
                    <a:graphicData uri="http://schemas.openxmlformats.org/drawingml/2006/picture">
                      <pic:pic xmlns:pic="http://schemas.openxmlformats.org/drawingml/2006/picture">
                        <pic:nvPicPr>
                          <pic:cNvPr id="133772" name="Picture 133772"/>
                          <pic:cNvPicPr/>
                        </pic:nvPicPr>
                        <pic:blipFill>
                          <a:blip r:embed="rId496"/>
                          <a:stretch>
                            <a:fillRect/>
                          </a:stretch>
                        </pic:blipFill>
                        <pic:spPr>
                          <a:xfrm>
                            <a:off x="0" y="0"/>
                            <a:ext cx="548235" cy="13700"/>
                          </a:xfrm>
                          <a:prstGeom prst="rect">
                            <a:avLst/>
                          </a:prstGeom>
                        </pic:spPr>
                      </pic:pic>
                    </a:graphicData>
                  </a:graphic>
                </wp:inline>
              </w:drawing>
            </w:r>
          </w:p>
          <w:p w14:paraId="6147B4DA" w14:textId="77777777" w:rsidR="00B00607" w:rsidRDefault="00713E6B">
            <w:pPr>
              <w:spacing w:after="0" w:line="259" w:lineRule="auto"/>
              <w:ind w:left="137" w:firstLine="0"/>
              <w:jc w:val="left"/>
            </w:pPr>
            <w:r>
              <w:rPr>
                <w:rFonts w:ascii="Calibri" w:eastAsia="Calibri" w:hAnsi="Calibri" w:cs="Calibri"/>
                <w:sz w:val="26"/>
              </w:rPr>
              <w:t>VENTILATION</w:t>
            </w:r>
          </w:p>
        </w:tc>
        <w:tc>
          <w:tcPr>
            <w:tcW w:w="6129" w:type="dxa"/>
            <w:gridSpan w:val="4"/>
            <w:tcBorders>
              <w:top w:val="single" w:sz="2" w:space="0" w:color="000000"/>
              <w:left w:val="nil"/>
              <w:bottom w:val="single" w:sz="2" w:space="0" w:color="000000"/>
              <w:right w:val="single" w:sz="2" w:space="0" w:color="000000"/>
            </w:tcBorders>
          </w:tcPr>
          <w:p w14:paraId="16F1FE2B" w14:textId="77777777" w:rsidR="00B00607" w:rsidRDefault="00713E6B">
            <w:pPr>
              <w:spacing w:after="10" w:line="238" w:lineRule="auto"/>
              <w:ind w:left="121" w:hanging="7"/>
            </w:pPr>
            <w:r>
              <w:rPr>
                <w:rFonts w:ascii="Calibri" w:eastAsia="Calibri" w:hAnsi="Calibri" w:cs="Calibri"/>
              </w:rPr>
              <w:t>To ensure that personnel are withdrawn from areas of the mine svhen conditions fall outside preset standards.</w:t>
            </w:r>
          </w:p>
          <w:p w14:paraId="5CB06B78" w14:textId="77777777" w:rsidR="00B00607" w:rsidRDefault="00713E6B">
            <w:pPr>
              <w:spacing w:line="238" w:lineRule="auto"/>
              <w:ind w:left="488" w:right="835" w:hanging="367"/>
              <w:jc w:val="left"/>
            </w:pPr>
            <w:r>
              <w:rPr>
                <w:rFonts w:ascii="Calibri" w:eastAsia="Calibri" w:hAnsi="Calibri" w:cs="Calibri"/>
              </w:rPr>
              <w:t>As a minimum trigger levels should be set for:Oxygen.</w:t>
            </w:r>
          </w:p>
          <w:p w14:paraId="7717CF1B" w14:textId="77777777" w:rsidR="00B00607" w:rsidRDefault="00713E6B">
            <w:pPr>
              <w:spacing w:after="0" w:line="259" w:lineRule="auto"/>
              <w:ind w:left="481" w:firstLine="0"/>
              <w:jc w:val="left"/>
            </w:pPr>
            <w:r>
              <w:rPr>
                <w:rFonts w:ascii="Calibri" w:eastAsia="Calibri" w:hAnsi="Calibri" w:cs="Calibri"/>
              </w:rPr>
              <w:t>Noxious gases.</w:t>
            </w:r>
          </w:p>
          <w:p w14:paraId="677129F4" w14:textId="77777777" w:rsidR="00B00607" w:rsidRDefault="00713E6B">
            <w:pPr>
              <w:spacing w:after="0" w:line="259" w:lineRule="auto"/>
              <w:ind w:left="488" w:firstLine="0"/>
              <w:jc w:val="left"/>
            </w:pPr>
            <w:r>
              <w:rPr>
                <w:rFonts w:ascii="Calibri" w:eastAsia="Calibri" w:hAnsi="Calibri" w:cs="Calibri"/>
              </w:rPr>
              <w:t>Flammable gases.</w:t>
            </w:r>
          </w:p>
          <w:p w14:paraId="7B636C40" w14:textId="77777777" w:rsidR="00B00607" w:rsidRDefault="00713E6B">
            <w:pPr>
              <w:spacing w:after="0" w:line="259" w:lineRule="auto"/>
              <w:ind w:left="488" w:firstLine="0"/>
              <w:jc w:val="left"/>
            </w:pPr>
            <w:r>
              <w:rPr>
                <w:rFonts w:ascii="Calibri" w:eastAsia="Calibri" w:hAnsi="Calibri" w:cs="Calibri"/>
              </w:rPr>
              <w:t>Barometric Change.</w:t>
            </w:r>
          </w:p>
          <w:p w14:paraId="303CC1B2" w14:textId="77777777" w:rsidR="00B00607" w:rsidRDefault="00713E6B">
            <w:pPr>
              <w:spacing w:after="0" w:line="259" w:lineRule="auto"/>
              <w:ind w:left="488" w:firstLine="0"/>
              <w:jc w:val="left"/>
            </w:pPr>
            <w:r>
              <w:rPr>
                <w:rFonts w:ascii="Calibri" w:eastAsia="Calibri" w:hAnsi="Calibri" w:cs="Calibri"/>
              </w:rPr>
              <w:t>Humidity.</w:t>
            </w:r>
          </w:p>
          <w:p w14:paraId="25DF999D" w14:textId="77777777" w:rsidR="00B00607" w:rsidRDefault="00713E6B">
            <w:pPr>
              <w:spacing w:after="568" w:line="259" w:lineRule="auto"/>
              <w:ind w:left="488" w:firstLine="0"/>
              <w:jc w:val="left"/>
            </w:pPr>
            <w:r>
              <w:rPr>
                <w:rFonts w:ascii="Calibri" w:eastAsia="Calibri" w:hAnsi="Calibri" w:cs="Calibri"/>
              </w:rPr>
              <w:t>Temperature.</w:t>
            </w:r>
          </w:p>
          <w:tbl>
            <w:tblPr>
              <w:tblStyle w:val="TableGrid"/>
              <w:tblpPr w:vertAnchor="text" w:tblpX="-3217" w:tblpY="-626"/>
              <w:tblOverlap w:val="never"/>
              <w:tblW w:w="9339" w:type="dxa"/>
              <w:tblInd w:w="0" w:type="dxa"/>
              <w:tblCellMar>
                <w:top w:w="45" w:type="dxa"/>
                <w:left w:w="119" w:type="dxa"/>
                <w:bottom w:w="0" w:type="dxa"/>
                <w:right w:w="115" w:type="dxa"/>
              </w:tblCellMar>
              <w:tblLook w:val="04A0" w:firstRow="1" w:lastRow="0" w:firstColumn="1" w:lastColumn="0" w:noHBand="0" w:noVBand="1"/>
            </w:tblPr>
            <w:tblGrid>
              <w:gridCol w:w="3234"/>
              <w:gridCol w:w="6105"/>
            </w:tblGrid>
            <w:tr w:rsidR="00B00607" w14:paraId="6462A54E" w14:textId="77777777">
              <w:trPr>
                <w:trHeight w:val="683"/>
              </w:trPr>
              <w:tc>
                <w:tcPr>
                  <w:tcW w:w="3234" w:type="dxa"/>
                  <w:tcBorders>
                    <w:top w:val="single" w:sz="2" w:space="0" w:color="000000"/>
                    <w:left w:val="nil"/>
                    <w:bottom w:val="nil"/>
                    <w:right w:val="single" w:sz="2" w:space="0" w:color="000000"/>
                  </w:tcBorders>
                </w:tcPr>
                <w:p w14:paraId="0E14EE9C" w14:textId="77777777" w:rsidR="00B00607" w:rsidRDefault="00B00607">
                  <w:pPr>
                    <w:spacing w:after="160" w:line="259" w:lineRule="auto"/>
                    <w:ind w:left="0" w:firstLine="0"/>
                    <w:jc w:val="left"/>
                  </w:pPr>
                </w:p>
              </w:tc>
              <w:tc>
                <w:tcPr>
                  <w:tcW w:w="6105" w:type="dxa"/>
                  <w:tcBorders>
                    <w:top w:val="single" w:sz="2" w:space="0" w:color="000000"/>
                    <w:left w:val="single" w:sz="2" w:space="0" w:color="000000"/>
                    <w:bottom w:val="nil"/>
                    <w:right w:val="nil"/>
                  </w:tcBorders>
                </w:tcPr>
                <w:p w14:paraId="54129097" w14:textId="77777777" w:rsidR="00B00607" w:rsidRDefault="00713E6B">
                  <w:pPr>
                    <w:spacing w:after="0" w:line="259" w:lineRule="auto"/>
                    <w:ind w:left="0" w:firstLine="0"/>
                    <w:jc w:val="left"/>
                  </w:pPr>
                  <w:r>
                    <w:rPr>
                      <w:rFonts w:ascii="Calibri" w:eastAsia="Calibri" w:hAnsi="Calibri" w:cs="Calibri"/>
                    </w:rPr>
                    <w:t>Construction of ventilation appliances.</w:t>
                  </w:r>
                </w:p>
                <w:p w14:paraId="6741DA5A" w14:textId="77777777" w:rsidR="00B00607" w:rsidRDefault="00713E6B">
                  <w:pPr>
                    <w:spacing w:after="0" w:line="259" w:lineRule="auto"/>
                    <w:ind w:left="0" w:firstLine="0"/>
                    <w:jc w:val="left"/>
                  </w:pPr>
                  <w:r>
                    <w:rPr>
                      <w:rFonts w:ascii="Calibri" w:eastAsia="Calibri" w:hAnsi="Calibri" w:cs="Calibri"/>
                      <w:sz w:val="22"/>
                    </w:rPr>
                    <w:t>"Feinporary ventilation arrangements.</w:t>
                  </w:r>
                </w:p>
              </w:tc>
            </w:tr>
          </w:tbl>
          <w:p w14:paraId="376C8FC8" w14:textId="77777777" w:rsidR="00B00607" w:rsidRDefault="00713E6B">
            <w:pPr>
              <w:spacing w:after="4" w:line="236" w:lineRule="auto"/>
              <w:ind w:left="143" w:right="2849" w:firstLine="0"/>
            </w:pPr>
            <w:r>
              <w:rPr>
                <w:rFonts w:ascii="Calibri" w:eastAsia="Calibri" w:hAnsi="Calibri" w:cs="Calibri"/>
              </w:rPr>
              <w:t>Re-establishment of main fan. Gas dilution.</w:t>
            </w:r>
          </w:p>
          <w:p w14:paraId="5AD4BB74" w14:textId="77777777" w:rsidR="00B00607" w:rsidRDefault="00713E6B">
            <w:pPr>
              <w:spacing w:after="0" w:line="259" w:lineRule="auto"/>
              <w:ind w:left="143" w:firstLine="0"/>
              <w:jc w:val="left"/>
            </w:pPr>
            <w:r>
              <w:rPr>
                <w:rFonts w:ascii="Calibri" w:eastAsia="Calibri" w:hAnsi="Calibri" w:cs="Calibri"/>
              </w:rPr>
              <w:t>Seal and stopping inspections.</w:t>
            </w:r>
          </w:p>
        </w:tc>
      </w:tr>
      <w:tr w:rsidR="00B00607" w14:paraId="4D2FECF3" w14:textId="77777777">
        <w:trPr>
          <w:trHeight w:val="1755"/>
        </w:trPr>
        <w:tc>
          <w:tcPr>
            <w:tcW w:w="4131" w:type="dxa"/>
            <w:gridSpan w:val="2"/>
            <w:tcBorders>
              <w:top w:val="single" w:sz="2" w:space="0" w:color="000000"/>
              <w:left w:val="single" w:sz="2" w:space="0" w:color="000000"/>
              <w:bottom w:val="single" w:sz="2" w:space="0" w:color="000000"/>
              <w:right w:val="single" w:sz="2" w:space="0" w:color="000000"/>
            </w:tcBorders>
          </w:tcPr>
          <w:p w14:paraId="5897F33D" w14:textId="77777777" w:rsidR="00B00607" w:rsidRDefault="00713E6B">
            <w:pPr>
              <w:spacing w:after="0" w:line="259" w:lineRule="auto"/>
              <w:ind w:left="144" w:firstLine="0"/>
              <w:jc w:val="left"/>
            </w:pPr>
            <w:r>
              <w:rPr>
                <w:rFonts w:ascii="Calibri" w:eastAsia="Calibri" w:hAnsi="Calibri" w:cs="Calibri"/>
                <w:sz w:val="26"/>
              </w:rPr>
              <w:t>COMMUNICATION</w:t>
            </w:r>
          </w:p>
        </w:tc>
        <w:tc>
          <w:tcPr>
            <w:tcW w:w="6129" w:type="dxa"/>
            <w:gridSpan w:val="4"/>
            <w:tcBorders>
              <w:top w:val="single" w:sz="2" w:space="0" w:color="000000"/>
              <w:left w:val="single" w:sz="2" w:space="0" w:color="000000"/>
              <w:bottom w:val="single" w:sz="2" w:space="0" w:color="000000"/>
              <w:right w:val="single" w:sz="2" w:space="0" w:color="000000"/>
            </w:tcBorders>
          </w:tcPr>
          <w:p w14:paraId="585B53E9" w14:textId="77777777" w:rsidR="00B00607" w:rsidRDefault="00713E6B">
            <w:pPr>
              <w:spacing w:after="0" w:line="241" w:lineRule="auto"/>
              <w:ind w:left="143" w:right="72" w:firstLine="0"/>
            </w:pPr>
            <w:r>
              <w:rPr>
                <w:rFonts w:ascii="Calibri" w:eastAsia="Calibri" w:hAnsi="Calibri" w:cs="Calibri"/>
              </w:rPr>
              <w:t>A procedure is to be used for establishing and operating the telephone and radio system, to ensure appropriate UIG communication during the mine re-entry.</w:t>
            </w:r>
          </w:p>
          <w:p w14:paraId="42AEE8F0" w14:textId="77777777" w:rsidR="00B00607" w:rsidRDefault="00713E6B">
            <w:pPr>
              <w:spacing w:after="0" w:line="259" w:lineRule="auto"/>
              <w:ind w:left="157" w:firstLine="0"/>
              <w:jc w:val="left"/>
            </w:pPr>
            <w:r>
              <w:rPr>
                <w:rFonts w:ascii="Calibri" w:eastAsia="Calibri" w:hAnsi="Calibri" w:cs="Calibri"/>
              </w:rPr>
              <w:t>Mine Rescue Personnel.</w:t>
            </w:r>
          </w:p>
          <w:p w14:paraId="4B2B0A1E" w14:textId="77777777" w:rsidR="00B00607" w:rsidRDefault="00713E6B">
            <w:pPr>
              <w:spacing w:after="0" w:line="259" w:lineRule="auto"/>
              <w:ind w:left="157" w:firstLine="0"/>
              <w:jc w:val="left"/>
            </w:pPr>
            <w:r>
              <w:rPr>
                <w:rFonts w:ascii="Calibri" w:eastAsia="Calibri" w:hAnsi="Calibri" w:cs="Calibri"/>
              </w:rPr>
              <w:t>Re-establishment teams.</w:t>
            </w:r>
          </w:p>
        </w:tc>
      </w:tr>
      <w:tr w:rsidR="00B00607" w14:paraId="6EDFCB44" w14:textId="77777777">
        <w:tblPrEx>
          <w:tblCellMar>
            <w:top w:w="36" w:type="dxa"/>
            <w:left w:w="284" w:type="dxa"/>
            <w:right w:w="115" w:type="dxa"/>
          </w:tblCellMar>
        </w:tblPrEx>
        <w:trPr>
          <w:gridAfter w:val="1"/>
          <w:wAfter w:w="130" w:type="dxa"/>
          <w:trHeight w:val="245"/>
        </w:trPr>
        <w:tc>
          <w:tcPr>
            <w:tcW w:w="3036" w:type="dxa"/>
            <w:tcBorders>
              <w:top w:val="single" w:sz="2" w:space="0" w:color="000000"/>
              <w:left w:val="single" w:sz="2" w:space="0" w:color="000000"/>
              <w:bottom w:val="single" w:sz="2" w:space="0" w:color="000000"/>
              <w:right w:val="single" w:sz="2" w:space="0" w:color="000000"/>
            </w:tcBorders>
          </w:tcPr>
          <w:p w14:paraId="42A20E21" w14:textId="77777777" w:rsidR="00B00607" w:rsidRDefault="00713E6B">
            <w:pPr>
              <w:spacing w:after="0" w:line="259" w:lineRule="auto"/>
              <w:ind w:left="7" w:firstLine="0"/>
              <w:jc w:val="left"/>
            </w:pPr>
            <w:r>
              <w:rPr>
                <w:rFonts w:ascii="Calibri" w:eastAsia="Calibri" w:hAnsi="Calibri" w:cs="Calibri"/>
                <w:sz w:val="22"/>
              </w:rPr>
              <w:t>DATE OF LAS'I' REVISION</w:t>
            </w:r>
          </w:p>
        </w:tc>
        <w:tc>
          <w:tcPr>
            <w:tcW w:w="2266" w:type="dxa"/>
            <w:gridSpan w:val="2"/>
            <w:tcBorders>
              <w:top w:val="single" w:sz="2" w:space="0" w:color="000000"/>
              <w:left w:val="single" w:sz="2" w:space="0" w:color="000000"/>
              <w:bottom w:val="single" w:sz="2" w:space="0" w:color="000000"/>
              <w:right w:val="single" w:sz="2" w:space="0" w:color="000000"/>
            </w:tcBorders>
          </w:tcPr>
          <w:p w14:paraId="5E04D863" w14:textId="77777777" w:rsidR="00B00607" w:rsidRDefault="00713E6B">
            <w:pPr>
              <w:spacing w:after="0" w:line="259" w:lineRule="auto"/>
              <w:ind w:left="144" w:firstLine="0"/>
              <w:jc w:val="left"/>
            </w:pPr>
            <w:r>
              <w:rPr>
                <w:rFonts w:ascii="Calibri" w:eastAsia="Calibri" w:hAnsi="Calibri" w:cs="Calibri"/>
                <w:sz w:val="22"/>
              </w:rPr>
              <w:t>REVISION No</w:t>
            </w:r>
          </w:p>
        </w:tc>
        <w:tc>
          <w:tcPr>
            <w:tcW w:w="2925" w:type="dxa"/>
            <w:tcBorders>
              <w:top w:val="single" w:sz="2" w:space="0" w:color="000000"/>
              <w:left w:val="single" w:sz="2" w:space="0" w:color="000000"/>
              <w:bottom w:val="single" w:sz="2" w:space="0" w:color="000000"/>
              <w:right w:val="single" w:sz="2" w:space="0" w:color="000000"/>
            </w:tcBorders>
          </w:tcPr>
          <w:p w14:paraId="7AEE23FB" w14:textId="77777777" w:rsidR="00B00607" w:rsidRDefault="00713E6B">
            <w:pPr>
              <w:spacing w:after="0" w:line="259" w:lineRule="auto"/>
              <w:ind w:left="0" w:right="165" w:firstLine="0"/>
              <w:jc w:val="center"/>
            </w:pPr>
            <w:r>
              <w:rPr>
                <w:rFonts w:ascii="Calibri" w:eastAsia="Calibri" w:hAnsi="Calibri" w:cs="Calibri"/>
                <w:sz w:val="20"/>
              </w:rPr>
              <w:t>DOCUMENT NAME</w:t>
            </w:r>
          </w:p>
        </w:tc>
        <w:tc>
          <w:tcPr>
            <w:tcW w:w="1903" w:type="dxa"/>
            <w:tcBorders>
              <w:top w:val="single" w:sz="2" w:space="0" w:color="000000"/>
              <w:left w:val="single" w:sz="2" w:space="0" w:color="000000"/>
              <w:bottom w:val="single" w:sz="2" w:space="0" w:color="000000"/>
              <w:right w:val="single" w:sz="2" w:space="0" w:color="000000"/>
            </w:tcBorders>
          </w:tcPr>
          <w:p w14:paraId="1CE7421B" w14:textId="77777777" w:rsidR="00B00607" w:rsidRDefault="00713E6B">
            <w:pPr>
              <w:spacing w:after="0" w:line="259" w:lineRule="auto"/>
              <w:ind w:left="0" w:right="165" w:firstLine="0"/>
              <w:jc w:val="center"/>
            </w:pPr>
            <w:r>
              <w:rPr>
                <w:rFonts w:ascii="Calibri" w:eastAsia="Calibri" w:hAnsi="Calibri" w:cs="Calibri"/>
                <w:sz w:val="22"/>
              </w:rPr>
              <w:t>PAGE NUMBER</w:t>
            </w:r>
          </w:p>
        </w:tc>
      </w:tr>
      <w:tr w:rsidR="00B00607" w14:paraId="2DA1738A" w14:textId="77777777">
        <w:tblPrEx>
          <w:tblCellMar>
            <w:top w:w="36" w:type="dxa"/>
            <w:left w:w="284" w:type="dxa"/>
            <w:right w:w="115" w:type="dxa"/>
          </w:tblCellMar>
        </w:tblPrEx>
        <w:trPr>
          <w:gridAfter w:val="1"/>
          <w:wAfter w:w="130" w:type="dxa"/>
          <w:trHeight w:val="245"/>
        </w:trPr>
        <w:tc>
          <w:tcPr>
            <w:tcW w:w="3036" w:type="dxa"/>
            <w:tcBorders>
              <w:top w:val="single" w:sz="2" w:space="0" w:color="000000"/>
              <w:left w:val="single" w:sz="2" w:space="0" w:color="000000"/>
              <w:bottom w:val="single" w:sz="2" w:space="0" w:color="000000"/>
              <w:right w:val="single" w:sz="2" w:space="0" w:color="000000"/>
            </w:tcBorders>
          </w:tcPr>
          <w:p w14:paraId="1A85D828" w14:textId="77777777" w:rsidR="00B00607" w:rsidRDefault="00713E6B">
            <w:pPr>
              <w:spacing w:after="0" w:line="259" w:lineRule="auto"/>
              <w:ind w:left="0" w:right="133" w:firstLine="0"/>
              <w:jc w:val="center"/>
            </w:pPr>
            <w:r>
              <w:rPr>
                <w:rFonts w:ascii="Calibri" w:eastAsia="Calibri" w:hAnsi="Calibri" w:cs="Calibri"/>
                <w:sz w:val="18"/>
              </w:rPr>
              <w:t>1 2 -12-1 996</w:t>
            </w:r>
          </w:p>
        </w:tc>
        <w:tc>
          <w:tcPr>
            <w:tcW w:w="2266" w:type="dxa"/>
            <w:gridSpan w:val="2"/>
            <w:tcBorders>
              <w:top w:val="single" w:sz="2" w:space="0" w:color="000000"/>
              <w:left w:val="single" w:sz="2" w:space="0" w:color="000000"/>
              <w:bottom w:val="single" w:sz="2" w:space="0" w:color="000000"/>
              <w:right w:val="single" w:sz="2" w:space="0" w:color="000000"/>
            </w:tcBorders>
          </w:tcPr>
          <w:p w14:paraId="1BC2321A" w14:textId="77777777" w:rsidR="00B00607" w:rsidRDefault="00B00607">
            <w:pPr>
              <w:spacing w:after="160" w:line="259" w:lineRule="auto"/>
              <w:ind w:left="0" w:firstLine="0"/>
              <w:jc w:val="left"/>
            </w:pPr>
          </w:p>
        </w:tc>
        <w:tc>
          <w:tcPr>
            <w:tcW w:w="2925" w:type="dxa"/>
            <w:tcBorders>
              <w:top w:val="single" w:sz="2" w:space="0" w:color="000000"/>
              <w:left w:val="single" w:sz="2" w:space="0" w:color="000000"/>
              <w:bottom w:val="single" w:sz="2" w:space="0" w:color="000000"/>
              <w:right w:val="single" w:sz="2" w:space="0" w:color="000000"/>
            </w:tcBorders>
          </w:tcPr>
          <w:p w14:paraId="0408D26F" w14:textId="77777777" w:rsidR="00B00607" w:rsidRDefault="00713E6B">
            <w:pPr>
              <w:spacing w:after="0" w:line="259" w:lineRule="auto"/>
              <w:ind w:left="0" w:firstLine="0"/>
              <w:jc w:val="left"/>
            </w:pPr>
            <w:r>
              <w:rPr>
                <w:noProof/>
              </w:rPr>
              <w:drawing>
                <wp:inline distT="0" distB="0" distL="0" distR="0" wp14:anchorId="5E409BFB" wp14:editId="6FACCFD6">
                  <wp:extent cx="1503077" cy="109603"/>
                  <wp:effectExtent l="0" t="0" r="0" b="0"/>
                  <wp:docPr id="133703" name="Picture 133703"/>
                  <wp:cNvGraphicFramePr/>
                  <a:graphic xmlns:a="http://schemas.openxmlformats.org/drawingml/2006/main">
                    <a:graphicData uri="http://schemas.openxmlformats.org/drawingml/2006/picture">
                      <pic:pic xmlns:pic="http://schemas.openxmlformats.org/drawingml/2006/picture">
                        <pic:nvPicPr>
                          <pic:cNvPr id="133703" name="Picture 133703"/>
                          <pic:cNvPicPr/>
                        </pic:nvPicPr>
                        <pic:blipFill>
                          <a:blip r:embed="rId497"/>
                          <a:stretch>
                            <a:fillRect/>
                          </a:stretch>
                        </pic:blipFill>
                        <pic:spPr>
                          <a:xfrm>
                            <a:off x="0" y="0"/>
                            <a:ext cx="1503077" cy="109603"/>
                          </a:xfrm>
                          <a:prstGeom prst="rect">
                            <a:avLst/>
                          </a:prstGeom>
                        </pic:spPr>
                      </pic:pic>
                    </a:graphicData>
                  </a:graphic>
                </wp:inline>
              </w:drawing>
            </w:r>
          </w:p>
        </w:tc>
        <w:tc>
          <w:tcPr>
            <w:tcW w:w="1903" w:type="dxa"/>
            <w:tcBorders>
              <w:top w:val="single" w:sz="2" w:space="0" w:color="000000"/>
              <w:left w:val="single" w:sz="2" w:space="0" w:color="000000"/>
              <w:bottom w:val="single" w:sz="2" w:space="0" w:color="000000"/>
              <w:right w:val="single" w:sz="2" w:space="0" w:color="000000"/>
            </w:tcBorders>
          </w:tcPr>
          <w:p w14:paraId="617DAEA2" w14:textId="77777777" w:rsidR="00B00607" w:rsidRDefault="00713E6B">
            <w:pPr>
              <w:spacing w:after="0" w:line="259" w:lineRule="auto"/>
              <w:ind w:left="0" w:right="187" w:firstLine="0"/>
              <w:jc w:val="center"/>
            </w:pPr>
            <w:r>
              <w:rPr>
                <w:rFonts w:ascii="Calibri" w:eastAsia="Calibri" w:hAnsi="Calibri" w:cs="Calibri"/>
                <w:sz w:val="18"/>
              </w:rPr>
              <w:t>45 OF 46</w:t>
            </w:r>
          </w:p>
        </w:tc>
      </w:tr>
    </w:tbl>
    <w:p w14:paraId="25DA442F" w14:textId="77777777" w:rsidR="00B00607" w:rsidRDefault="00B00607">
      <w:pPr>
        <w:sectPr w:rsidR="00B00607">
          <w:type w:val="continuous"/>
          <w:pgSz w:w="11900" w:h="16800"/>
          <w:pgMar w:top="1101" w:right="3144" w:bottom="1000" w:left="2022" w:header="720" w:footer="720" w:gutter="0"/>
          <w:cols w:space="720"/>
        </w:sectPr>
      </w:pPr>
    </w:p>
    <w:p w14:paraId="41768AC1" w14:textId="77777777" w:rsidR="00B00607" w:rsidRDefault="00713E6B">
      <w:pPr>
        <w:spacing w:after="0" w:line="259" w:lineRule="auto"/>
        <w:ind w:left="5143" w:firstLine="0"/>
        <w:jc w:val="left"/>
      </w:pPr>
      <w:r>
        <w:rPr>
          <w:noProof/>
        </w:rPr>
        <w:drawing>
          <wp:anchor distT="0" distB="0" distL="114300" distR="114300" simplePos="0" relativeHeight="251772928" behindDoc="0" locked="0" layoutInCell="1" allowOverlap="0" wp14:anchorId="53AE34E9" wp14:editId="5D30A556">
            <wp:simplePos x="0" y="0"/>
            <wp:positionH relativeFrom="page">
              <wp:posOffset>356352</wp:posOffset>
            </wp:positionH>
            <wp:positionV relativeFrom="page">
              <wp:posOffset>566281</wp:posOffset>
            </wp:positionV>
            <wp:extent cx="54823" cy="86769"/>
            <wp:effectExtent l="0" t="0" r="0" b="0"/>
            <wp:wrapTopAndBottom/>
            <wp:docPr id="241219" name="Picture 241219"/>
            <wp:cNvGraphicFramePr/>
            <a:graphic xmlns:a="http://schemas.openxmlformats.org/drawingml/2006/main">
              <a:graphicData uri="http://schemas.openxmlformats.org/drawingml/2006/picture">
                <pic:pic xmlns:pic="http://schemas.openxmlformats.org/drawingml/2006/picture">
                  <pic:nvPicPr>
                    <pic:cNvPr id="241219" name="Picture 241219"/>
                    <pic:cNvPicPr/>
                  </pic:nvPicPr>
                  <pic:blipFill>
                    <a:blip r:embed="rId498"/>
                    <a:stretch>
                      <a:fillRect/>
                    </a:stretch>
                  </pic:blipFill>
                  <pic:spPr>
                    <a:xfrm>
                      <a:off x="0" y="0"/>
                      <a:ext cx="54823" cy="86769"/>
                    </a:xfrm>
                    <a:prstGeom prst="rect">
                      <a:avLst/>
                    </a:prstGeom>
                  </pic:spPr>
                </pic:pic>
              </a:graphicData>
            </a:graphic>
          </wp:anchor>
        </w:drawing>
      </w:r>
      <w:r>
        <w:rPr>
          <w:rFonts w:ascii="Calibri" w:eastAsia="Calibri" w:hAnsi="Calibri" w:cs="Calibri"/>
          <w:sz w:val="18"/>
        </w:rPr>
        <w:t xml:space="preserve">MANAGEMENT </w:t>
      </w:r>
    </w:p>
    <w:tbl>
      <w:tblPr>
        <w:tblStyle w:val="TableGrid"/>
        <w:tblW w:w="10260" w:type="dxa"/>
        <w:tblInd w:w="-649" w:type="dxa"/>
        <w:tblCellMar>
          <w:top w:w="39" w:type="dxa"/>
          <w:left w:w="94" w:type="dxa"/>
          <w:bottom w:w="0" w:type="dxa"/>
          <w:right w:w="86" w:type="dxa"/>
        </w:tblCellMar>
        <w:tblLook w:val="04A0" w:firstRow="1" w:lastRow="0" w:firstColumn="1" w:lastColumn="0" w:noHBand="0" w:noVBand="1"/>
      </w:tblPr>
      <w:tblGrid>
        <w:gridCol w:w="2708"/>
        <w:gridCol w:w="1399"/>
        <w:gridCol w:w="875"/>
        <w:gridCol w:w="2935"/>
        <w:gridCol w:w="1926"/>
        <w:gridCol w:w="417"/>
      </w:tblGrid>
      <w:tr w:rsidR="00B00607" w14:paraId="567BD1D9" w14:textId="77777777">
        <w:trPr>
          <w:trHeight w:val="601"/>
        </w:trPr>
        <w:tc>
          <w:tcPr>
            <w:tcW w:w="4108" w:type="dxa"/>
            <w:gridSpan w:val="2"/>
            <w:tcBorders>
              <w:top w:val="single" w:sz="2" w:space="0" w:color="000000"/>
              <w:left w:val="single" w:sz="2" w:space="0" w:color="000000"/>
              <w:bottom w:val="single" w:sz="2" w:space="0" w:color="000000"/>
              <w:right w:val="single" w:sz="2" w:space="0" w:color="000000"/>
            </w:tcBorders>
          </w:tcPr>
          <w:p w14:paraId="7BB5D31E" w14:textId="77777777" w:rsidR="00B00607" w:rsidRDefault="00713E6B">
            <w:pPr>
              <w:spacing w:after="0" w:line="259" w:lineRule="auto"/>
              <w:ind w:left="0" w:right="14" w:firstLine="7"/>
              <w:jc w:val="left"/>
            </w:pPr>
            <w:r>
              <w:rPr>
                <w:rFonts w:ascii="Calibri" w:eastAsia="Calibri" w:hAnsi="Calibri" w:cs="Calibri"/>
                <w:sz w:val="26"/>
              </w:rPr>
              <w:t>COMPRESSED AIR AND FIRE LINE</w:t>
            </w:r>
          </w:p>
        </w:tc>
        <w:tc>
          <w:tcPr>
            <w:tcW w:w="6151" w:type="dxa"/>
            <w:gridSpan w:val="4"/>
            <w:tcBorders>
              <w:top w:val="single" w:sz="2" w:space="0" w:color="000000"/>
              <w:left w:val="single" w:sz="2" w:space="0" w:color="000000"/>
              <w:bottom w:val="single" w:sz="2" w:space="0" w:color="000000"/>
              <w:right w:val="single" w:sz="2" w:space="0" w:color="000000"/>
            </w:tcBorders>
          </w:tcPr>
          <w:p w14:paraId="09713145" w14:textId="77777777" w:rsidR="00B00607" w:rsidRDefault="00713E6B">
            <w:pPr>
              <w:spacing w:after="0" w:line="259" w:lineRule="auto"/>
              <w:ind w:left="0" w:firstLine="7"/>
            </w:pPr>
            <w:r>
              <w:rPr>
                <w:rFonts w:ascii="Calibri" w:eastAsia="Calibri" w:hAnsi="Calibri" w:cs="Calibri"/>
              </w:rPr>
              <w:t>A procedure to be used for establishing water and compressed air services underground to ensure appropriate availability.</w:t>
            </w:r>
          </w:p>
        </w:tc>
      </w:tr>
      <w:tr w:rsidR="00B00607" w14:paraId="77E639E7" w14:textId="77777777">
        <w:trPr>
          <w:trHeight w:val="1179"/>
        </w:trPr>
        <w:tc>
          <w:tcPr>
            <w:tcW w:w="4108" w:type="dxa"/>
            <w:gridSpan w:val="2"/>
            <w:tcBorders>
              <w:top w:val="single" w:sz="2" w:space="0" w:color="000000"/>
              <w:left w:val="single" w:sz="2" w:space="0" w:color="000000"/>
              <w:bottom w:val="single" w:sz="2" w:space="0" w:color="000000"/>
              <w:right w:val="single" w:sz="2" w:space="0" w:color="000000"/>
            </w:tcBorders>
          </w:tcPr>
          <w:p w14:paraId="672E4AFF" w14:textId="77777777" w:rsidR="00B00607" w:rsidRDefault="00713E6B">
            <w:pPr>
              <w:spacing w:after="0" w:line="259" w:lineRule="auto"/>
              <w:ind w:left="7" w:firstLine="0"/>
              <w:jc w:val="left"/>
            </w:pPr>
            <w:r>
              <w:rPr>
                <w:rFonts w:ascii="Calibri" w:eastAsia="Calibri" w:hAnsi="Calibri" w:cs="Calibri"/>
                <w:sz w:val="26"/>
              </w:rPr>
              <w:t>ELECTRICAL</w:t>
            </w:r>
          </w:p>
        </w:tc>
        <w:tc>
          <w:tcPr>
            <w:tcW w:w="6151" w:type="dxa"/>
            <w:gridSpan w:val="4"/>
            <w:tcBorders>
              <w:top w:val="single" w:sz="2" w:space="0" w:color="000000"/>
              <w:left w:val="single" w:sz="2" w:space="0" w:color="000000"/>
              <w:bottom w:val="single" w:sz="2" w:space="0" w:color="000000"/>
              <w:right w:val="single" w:sz="2" w:space="0" w:color="000000"/>
            </w:tcBorders>
          </w:tcPr>
          <w:p w14:paraId="75FFF851" w14:textId="77777777" w:rsidR="00B00607" w:rsidRDefault="00713E6B">
            <w:pPr>
              <w:spacing w:after="0" w:line="259" w:lineRule="auto"/>
              <w:ind w:left="0" w:right="43" w:firstLine="7"/>
            </w:pPr>
            <w:r>
              <w:rPr>
                <w:rFonts w:ascii="Calibri" w:eastAsia="Calibri" w:hAnsi="Calibri" w:cs="Calibri"/>
              </w:rPr>
              <w:t>A procedure to be used for inspecting electrical equipment to ensure that any electrical enclosures that may contain noxious or flammable gases are checked for damage and ventilated before re-energising.</w:t>
            </w:r>
          </w:p>
        </w:tc>
      </w:tr>
      <w:tr w:rsidR="00B00607" w14:paraId="4DFDE42E" w14:textId="77777777">
        <w:trPr>
          <w:trHeight w:val="1175"/>
        </w:trPr>
        <w:tc>
          <w:tcPr>
            <w:tcW w:w="4108" w:type="dxa"/>
            <w:gridSpan w:val="2"/>
            <w:tcBorders>
              <w:top w:val="single" w:sz="2" w:space="0" w:color="000000"/>
              <w:left w:val="single" w:sz="2" w:space="0" w:color="000000"/>
              <w:bottom w:val="single" w:sz="2" w:space="0" w:color="000000"/>
              <w:right w:val="single" w:sz="2" w:space="0" w:color="000000"/>
            </w:tcBorders>
          </w:tcPr>
          <w:p w14:paraId="56484422" w14:textId="77777777" w:rsidR="00B00607" w:rsidRDefault="00713E6B">
            <w:pPr>
              <w:spacing w:after="264" w:line="259" w:lineRule="auto"/>
              <w:ind w:left="7" w:firstLine="0"/>
              <w:jc w:val="left"/>
            </w:pPr>
            <w:r>
              <w:rPr>
                <w:rFonts w:ascii="Calibri" w:eastAsia="Calibri" w:hAnsi="Calibri" w:cs="Calibri"/>
                <w:sz w:val="26"/>
              </w:rPr>
              <w:t>DIESEL EQUIPMENT</w:t>
            </w:r>
          </w:p>
          <w:p w14:paraId="2D6AB7E0" w14:textId="77777777" w:rsidR="00B00607" w:rsidRDefault="00713E6B">
            <w:pPr>
              <w:spacing w:after="22" w:line="259" w:lineRule="auto"/>
              <w:ind w:left="633" w:firstLine="0"/>
              <w:jc w:val="left"/>
            </w:pPr>
            <w:r>
              <w:rPr>
                <w:noProof/>
              </w:rPr>
              <w:drawing>
                <wp:inline distT="0" distB="0" distL="0" distR="0" wp14:anchorId="2E43B427" wp14:editId="766302D3">
                  <wp:extent cx="18274" cy="13700"/>
                  <wp:effectExtent l="0" t="0" r="0" b="0"/>
                  <wp:docPr id="136508" name="Picture 136508"/>
                  <wp:cNvGraphicFramePr/>
                  <a:graphic xmlns:a="http://schemas.openxmlformats.org/drawingml/2006/main">
                    <a:graphicData uri="http://schemas.openxmlformats.org/drawingml/2006/picture">
                      <pic:pic xmlns:pic="http://schemas.openxmlformats.org/drawingml/2006/picture">
                        <pic:nvPicPr>
                          <pic:cNvPr id="136508" name="Picture 136508"/>
                          <pic:cNvPicPr/>
                        </pic:nvPicPr>
                        <pic:blipFill>
                          <a:blip r:embed="rId499"/>
                          <a:stretch>
                            <a:fillRect/>
                          </a:stretch>
                        </pic:blipFill>
                        <pic:spPr>
                          <a:xfrm>
                            <a:off x="0" y="0"/>
                            <a:ext cx="18274" cy="13700"/>
                          </a:xfrm>
                          <a:prstGeom prst="rect">
                            <a:avLst/>
                          </a:prstGeom>
                        </pic:spPr>
                      </pic:pic>
                    </a:graphicData>
                  </a:graphic>
                </wp:inline>
              </w:drawing>
            </w:r>
          </w:p>
          <w:p w14:paraId="721CD8F3" w14:textId="77777777" w:rsidR="00B00607" w:rsidRDefault="00713E6B">
            <w:pPr>
              <w:spacing w:after="58" w:line="259" w:lineRule="auto"/>
              <w:ind w:left="554" w:firstLine="0"/>
              <w:jc w:val="left"/>
            </w:pPr>
            <w:r>
              <w:rPr>
                <w:noProof/>
              </w:rPr>
              <w:drawing>
                <wp:inline distT="0" distB="0" distL="0" distR="0" wp14:anchorId="4F703D81" wp14:editId="1FF46A96">
                  <wp:extent cx="13706" cy="9134"/>
                  <wp:effectExtent l="0" t="0" r="0" b="0"/>
                  <wp:docPr id="136509" name="Picture 136509"/>
                  <wp:cNvGraphicFramePr/>
                  <a:graphic xmlns:a="http://schemas.openxmlformats.org/drawingml/2006/main">
                    <a:graphicData uri="http://schemas.openxmlformats.org/drawingml/2006/picture">
                      <pic:pic xmlns:pic="http://schemas.openxmlformats.org/drawingml/2006/picture">
                        <pic:nvPicPr>
                          <pic:cNvPr id="136509" name="Picture 136509"/>
                          <pic:cNvPicPr/>
                        </pic:nvPicPr>
                        <pic:blipFill>
                          <a:blip r:embed="rId500"/>
                          <a:stretch>
                            <a:fillRect/>
                          </a:stretch>
                        </pic:blipFill>
                        <pic:spPr>
                          <a:xfrm>
                            <a:off x="0" y="0"/>
                            <a:ext cx="13706" cy="9134"/>
                          </a:xfrm>
                          <a:prstGeom prst="rect">
                            <a:avLst/>
                          </a:prstGeom>
                        </pic:spPr>
                      </pic:pic>
                    </a:graphicData>
                  </a:graphic>
                </wp:inline>
              </w:drawing>
            </w:r>
          </w:p>
          <w:p w14:paraId="57BBD48B" w14:textId="77777777" w:rsidR="00B00607" w:rsidRDefault="00713E6B">
            <w:pPr>
              <w:spacing w:after="0" w:line="259" w:lineRule="auto"/>
              <w:ind w:left="374" w:firstLine="0"/>
              <w:jc w:val="left"/>
            </w:pPr>
            <w:r>
              <w:rPr>
                <w:noProof/>
                <w:sz w:val="22"/>
              </w:rPr>
              <mc:AlternateContent>
                <mc:Choice Requires="wpg">
                  <w:drawing>
                    <wp:inline distT="0" distB="0" distL="0" distR="0" wp14:anchorId="7EA9C578" wp14:editId="520989A6">
                      <wp:extent cx="18274" cy="9134"/>
                      <wp:effectExtent l="0" t="0" r="0" b="0"/>
                      <wp:docPr id="242580" name="Group 242580"/>
                      <wp:cNvGraphicFramePr/>
                      <a:graphic xmlns:a="http://schemas.openxmlformats.org/drawingml/2006/main">
                        <a:graphicData uri="http://schemas.microsoft.com/office/word/2010/wordprocessingGroup">
                          <wpg:wgp>
                            <wpg:cNvGrpSpPr/>
                            <wpg:grpSpPr>
                              <a:xfrm>
                                <a:off x="0" y="0"/>
                                <a:ext cx="18274" cy="9134"/>
                                <a:chOff x="0" y="0"/>
                                <a:chExt cx="18274" cy="9134"/>
                              </a:xfrm>
                            </wpg:grpSpPr>
                            <pic:pic xmlns:pic="http://schemas.openxmlformats.org/drawingml/2006/picture">
                              <pic:nvPicPr>
                                <pic:cNvPr id="136510" name="Picture 136510"/>
                                <pic:cNvPicPr/>
                              </pic:nvPicPr>
                              <pic:blipFill>
                                <a:blip r:embed="rId101"/>
                                <a:stretch>
                                  <a:fillRect/>
                                </a:stretch>
                              </pic:blipFill>
                              <pic:spPr>
                                <a:xfrm>
                                  <a:off x="13706" y="0"/>
                                  <a:ext cx="4569" cy="4567"/>
                                </a:xfrm>
                                <a:prstGeom prst="rect">
                                  <a:avLst/>
                                </a:prstGeom>
                              </pic:spPr>
                            </pic:pic>
                            <pic:pic xmlns:pic="http://schemas.openxmlformats.org/drawingml/2006/picture">
                              <pic:nvPicPr>
                                <pic:cNvPr id="136511" name="Picture 136511"/>
                                <pic:cNvPicPr/>
                              </pic:nvPicPr>
                              <pic:blipFill>
                                <a:blip r:embed="rId101"/>
                                <a:stretch>
                                  <a:fillRect/>
                                </a:stretch>
                              </pic:blipFill>
                              <pic:spPr>
                                <a:xfrm>
                                  <a:off x="0" y="4567"/>
                                  <a:ext cx="4569" cy="4567"/>
                                </a:xfrm>
                                <a:prstGeom prst="rect">
                                  <a:avLst/>
                                </a:prstGeom>
                              </pic:spPr>
                            </pic:pic>
                          </wpg:wgp>
                        </a:graphicData>
                      </a:graphic>
                    </wp:inline>
                  </w:drawing>
                </mc:Choice>
                <mc:Fallback xmlns:a="http://schemas.openxmlformats.org/drawingml/2006/main">
                  <w:pict>
                    <v:group id="Group 242580" style="width:1.43893pt;height:0.719177pt;mso-position-horizontal-relative:char;mso-position-vertical-relative:line" coordsize="182,91">
                      <v:shape id="Picture 136510" style="position:absolute;width:45;height:45;left:137;top:0;" filled="f">
                        <v:imagedata r:id="rId473"/>
                      </v:shape>
                      <v:shape id="Picture 136511" style="position:absolute;width:45;height:45;left:0;top:45;" filled="f">
                        <v:imagedata r:id="rId473"/>
                      </v:shape>
                    </v:group>
                  </w:pict>
                </mc:Fallback>
              </mc:AlternateContent>
            </w:r>
          </w:p>
        </w:tc>
        <w:tc>
          <w:tcPr>
            <w:tcW w:w="6151" w:type="dxa"/>
            <w:gridSpan w:val="4"/>
            <w:tcBorders>
              <w:top w:val="single" w:sz="2" w:space="0" w:color="000000"/>
              <w:left w:val="single" w:sz="2" w:space="0" w:color="000000"/>
              <w:bottom w:val="single" w:sz="2" w:space="0" w:color="000000"/>
              <w:right w:val="single" w:sz="2" w:space="0" w:color="000000"/>
            </w:tcBorders>
          </w:tcPr>
          <w:p w14:paraId="5BD5B27C" w14:textId="77777777" w:rsidR="00B00607" w:rsidRDefault="00713E6B">
            <w:pPr>
              <w:spacing w:after="6" w:line="238" w:lineRule="auto"/>
              <w:ind w:left="14" w:hanging="7"/>
            </w:pPr>
            <w:r>
              <w:rPr>
                <w:rFonts w:ascii="Calibri" w:eastAsia="Calibri" w:hAnsi="Calibri" w:cs="Calibri"/>
              </w:rPr>
              <w:t>A procedure to be used for starting, controlling and operating diesel equipment U/G.</w:t>
            </w:r>
          </w:p>
          <w:p w14:paraId="302D1EA8" w14:textId="77777777" w:rsidR="00B00607" w:rsidRDefault="00713E6B">
            <w:pPr>
              <w:spacing w:after="0" w:line="259" w:lineRule="auto"/>
              <w:ind w:left="14" w:firstLine="0"/>
            </w:pPr>
            <w:r>
              <w:rPr>
                <w:rFonts w:ascii="Calibri" w:eastAsia="Calibri" w:hAnsi="Calibri" w:cs="Calibri"/>
              </w:rPr>
              <w:t>A procedure for inspecting and commissioning recovered diesel powered equipment.</w:t>
            </w:r>
          </w:p>
        </w:tc>
      </w:tr>
      <w:tr w:rsidR="00B00607" w14:paraId="696ED2F3" w14:textId="77777777">
        <w:trPr>
          <w:trHeight w:val="1187"/>
        </w:trPr>
        <w:tc>
          <w:tcPr>
            <w:tcW w:w="4108" w:type="dxa"/>
            <w:gridSpan w:val="2"/>
            <w:tcBorders>
              <w:top w:val="single" w:sz="2" w:space="0" w:color="000000"/>
              <w:left w:val="single" w:sz="2" w:space="0" w:color="000000"/>
              <w:bottom w:val="single" w:sz="2" w:space="0" w:color="000000"/>
              <w:right w:val="single" w:sz="2" w:space="0" w:color="000000"/>
            </w:tcBorders>
          </w:tcPr>
          <w:p w14:paraId="202787B0" w14:textId="77777777" w:rsidR="00B00607" w:rsidRDefault="00713E6B">
            <w:pPr>
              <w:spacing w:after="0" w:line="259" w:lineRule="auto"/>
              <w:ind w:left="14" w:firstLine="0"/>
              <w:jc w:val="left"/>
            </w:pPr>
            <w:r>
              <w:rPr>
                <w:rFonts w:ascii="Calibri" w:eastAsia="Calibri" w:hAnsi="Calibri" w:cs="Calibri"/>
                <w:sz w:val="26"/>
              </w:rPr>
              <w:t>CONTROL OF PERSONEL UNDERGROUND</w:t>
            </w:r>
          </w:p>
        </w:tc>
        <w:tc>
          <w:tcPr>
            <w:tcW w:w="6151" w:type="dxa"/>
            <w:gridSpan w:val="4"/>
            <w:tcBorders>
              <w:top w:val="single" w:sz="2" w:space="0" w:color="000000"/>
              <w:left w:val="single" w:sz="2" w:space="0" w:color="000000"/>
              <w:bottom w:val="single" w:sz="2" w:space="0" w:color="000000"/>
              <w:right w:val="single" w:sz="2" w:space="0" w:color="000000"/>
            </w:tcBorders>
          </w:tcPr>
          <w:p w14:paraId="278D2FA6" w14:textId="77777777" w:rsidR="00B00607" w:rsidRDefault="00713E6B">
            <w:pPr>
              <w:spacing w:after="0" w:line="245" w:lineRule="auto"/>
              <w:ind w:left="14" w:firstLine="7"/>
            </w:pPr>
            <w:r>
              <w:rPr>
                <w:rFonts w:ascii="Calibri" w:eastAsia="Calibri" w:hAnsi="Calibri" w:cs="Calibri"/>
              </w:rPr>
              <w:t>A procedure to be used for managing, recording and contro</w:t>
            </w:r>
            <w:r>
              <w:rPr>
                <w:rFonts w:ascii="Calibri" w:eastAsia="Calibri" w:hAnsi="Calibri" w:cs="Calibri"/>
              </w:rPr>
              <w:t>lling entry of personel to the mine.</w:t>
            </w:r>
          </w:p>
          <w:p w14:paraId="6E69BC6F" w14:textId="77777777" w:rsidR="00B00607" w:rsidRDefault="00713E6B">
            <w:pPr>
              <w:spacing w:after="0" w:line="259" w:lineRule="auto"/>
              <w:ind w:left="21" w:hanging="7"/>
            </w:pPr>
            <w:r>
              <w:rPr>
                <w:rFonts w:ascii="Calibri" w:eastAsia="Calibri" w:hAnsi="Calibri" w:cs="Calibri"/>
              </w:rPr>
              <w:t>This may also set minimum communication equipment to be carried by persons underground.</w:t>
            </w:r>
          </w:p>
        </w:tc>
      </w:tr>
      <w:tr w:rsidR="00B00607" w14:paraId="2D897B83" w14:textId="77777777">
        <w:trPr>
          <w:trHeight w:val="877"/>
        </w:trPr>
        <w:tc>
          <w:tcPr>
            <w:tcW w:w="4108" w:type="dxa"/>
            <w:gridSpan w:val="2"/>
            <w:tcBorders>
              <w:top w:val="single" w:sz="2" w:space="0" w:color="000000"/>
              <w:left w:val="single" w:sz="2" w:space="0" w:color="000000"/>
              <w:bottom w:val="single" w:sz="2" w:space="0" w:color="000000"/>
              <w:right w:val="single" w:sz="2" w:space="0" w:color="000000"/>
            </w:tcBorders>
          </w:tcPr>
          <w:p w14:paraId="5B9FB261" w14:textId="77777777" w:rsidR="00B00607" w:rsidRDefault="00713E6B">
            <w:pPr>
              <w:spacing w:after="0" w:line="259" w:lineRule="auto"/>
              <w:ind w:left="29" w:firstLine="0"/>
              <w:jc w:val="left"/>
            </w:pPr>
            <w:r>
              <w:rPr>
                <w:rFonts w:ascii="Calibri" w:eastAsia="Calibri" w:hAnsi="Calibri" w:cs="Calibri"/>
                <w:sz w:val="26"/>
              </w:rPr>
              <w:t>FIRST AID</w:t>
            </w:r>
          </w:p>
        </w:tc>
        <w:tc>
          <w:tcPr>
            <w:tcW w:w="6151" w:type="dxa"/>
            <w:gridSpan w:val="4"/>
            <w:tcBorders>
              <w:top w:val="single" w:sz="2" w:space="0" w:color="000000"/>
              <w:left w:val="single" w:sz="2" w:space="0" w:color="000000"/>
              <w:bottom w:val="single" w:sz="2" w:space="0" w:color="000000"/>
              <w:right w:val="single" w:sz="2" w:space="0" w:color="000000"/>
            </w:tcBorders>
          </w:tcPr>
          <w:p w14:paraId="188B27FB" w14:textId="77777777" w:rsidR="00B00607" w:rsidRDefault="00713E6B">
            <w:pPr>
              <w:spacing w:after="0" w:line="259" w:lineRule="auto"/>
              <w:ind w:left="29" w:right="14" w:firstLine="7"/>
            </w:pPr>
            <w:r>
              <w:rPr>
                <w:rFonts w:ascii="Calibri" w:eastAsia="Calibri" w:hAnsi="Calibri" w:cs="Calibri"/>
              </w:rPr>
              <w:t>A procedure to be used for establishing and operating a First Aid system to ensure adequate response in managing injury physical problems.</w:t>
            </w:r>
          </w:p>
        </w:tc>
      </w:tr>
      <w:tr w:rsidR="00B00607" w14:paraId="618506B9" w14:textId="77777777">
        <w:trPr>
          <w:trHeight w:val="1479"/>
        </w:trPr>
        <w:tc>
          <w:tcPr>
            <w:tcW w:w="4108" w:type="dxa"/>
            <w:gridSpan w:val="2"/>
            <w:tcBorders>
              <w:top w:val="single" w:sz="2" w:space="0" w:color="000000"/>
              <w:left w:val="nil"/>
              <w:bottom w:val="single" w:sz="2" w:space="0" w:color="000000"/>
              <w:right w:val="single" w:sz="2" w:space="0" w:color="000000"/>
            </w:tcBorders>
          </w:tcPr>
          <w:p w14:paraId="0E541454" w14:textId="77777777" w:rsidR="00B00607" w:rsidRDefault="00713E6B">
            <w:pPr>
              <w:spacing w:after="682" w:line="259" w:lineRule="auto"/>
              <w:ind w:left="36" w:firstLine="0"/>
              <w:jc w:val="left"/>
            </w:pPr>
            <w:r>
              <w:rPr>
                <w:rFonts w:ascii="Calibri" w:eastAsia="Calibri" w:hAnsi="Calibri" w:cs="Calibri"/>
              </w:rPr>
              <w:t>EVACUATION PROCEDURE</w:t>
            </w:r>
          </w:p>
          <w:p w14:paraId="4A9C95C9" w14:textId="77777777" w:rsidR="00B00607" w:rsidRDefault="00713E6B">
            <w:pPr>
              <w:spacing w:after="0" w:line="259" w:lineRule="auto"/>
              <w:ind w:left="1763" w:firstLine="0"/>
              <w:jc w:val="left"/>
            </w:pPr>
            <w:r>
              <w:rPr>
                <w:noProof/>
              </w:rPr>
              <w:drawing>
                <wp:inline distT="0" distB="0" distL="0" distR="0" wp14:anchorId="52F28549" wp14:editId="3CF03582">
                  <wp:extent cx="9137" cy="9134"/>
                  <wp:effectExtent l="0" t="0" r="0" b="0"/>
                  <wp:docPr id="136526" name="Picture 136526"/>
                  <wp:cNvGraphicFramePr/>
                  <a:graphic xmlns:a="http://schemas.openxmlformats.org/drawingml/2006/main">
                    <a:graphicData uri="http://schemas.openxmlformats.org/drawingml/2006/picture">
                      <pic:pic xmlns:pic="http://schemas.openxmlformats.org/drawingml/2006/picture">
                        <pic:nvPicPr>
                          <pic:cNvPr id="136526" name="Picture 136526"/>
                          <pic:cNvPicPr/>
                        </pic:nvPicPr>
                        <pic:blipFill>
                          <a:blip r:embed="rId501"/>
                          <a:stretch>
                            <a:fillRect/>
                          </a:stretch>
                        </pic:blipFill>
                        <pic:spPr>
                          <a:xfrm>
                            <a:off x="0" y="0"/>
                            <a:ext cx="9137" cy="9134"/>
                          </a:xfrm>
                          <a:prstGeom prst="rect">
                            <a:avLst/>
                          </a:prstGeom>
                        </pic:spPr>
                      </pic:pic>
                    </a:graphicData>
                  </a:graphic>
                </wp:inline>
              </w:drawing>
            </w:r>
          </w:p>
        </w:tc>
        <w:tc>
          <w:tcPr>
            <w:tcW w:w="6151" w:type="dxa"/>
            <w:gridSpan w:val="4"/>
            <w:tcBorders>
              <w:top w:val="single" w:sz="2" w:space="0" w:color="000000"/>
              <w:left w:val="single" w:sz="2" w:space="0" w:color="000000"/>
              <w:bottom w:val="single" w:sz="2" w:space="0" w:color="000000"/>
              <w:right w:val="single" w:sz="2" w:space="0" w:color="000000"/>
            </w:tcBorders>
          </w:tcPr>
          <w:p w14:paraId="742B0D7E" w14:textId="77777777" w:rsidR="00B00607" w:rsidRDefault="00713E6B">
            <w:pPr>
              <w:spacing w:after="0" w:line="248" w:lineRule="auto"/>
              <w:ind w:left="36" w:right="7" w:firstLine="0"/>
            </w:pPr>
            <w:r>
              <w:rPr>
                <w:rFonts w:ascii="Calibri" w:eastAsia="Calibri" w:hAnsi="Calibri" w:cs="Calibri"/>
              </w:rPr>
              <w:t>A procedure to be used for controlling, monitoring the orderly evacuation of the mine. The Mine Manager or his designate will determine whether evacuation is to take place.</w:t>
            </w:r>
          </w:p>
          <w:p w14:paraId="32B193EF" w14:textId="77777777" w:rsidR="00B00607" w:rsidRDefault="00713E6B">
            <w:pPr>
              <w:spacing w:after="0" w:line="259" w:lineRule="auto"/>
              <w:ind w:left="43" w:hanging="7"/>
              <w:jc w:val="left"/>
            </w:pPr>
            <w:r>
              <w:rPr>
                <w:rFonts w:ascii="Calibri" w:eastAsia="Calibri" w:hAnsi="Calibri" w:cs="Calibri"/>
              </w:rPr>
              <w:t>The procedure should consider both immediate and staged withdrawal.</w:t>
            </w:r>
          </w:p>
        </w:tc>
      </w:tr>
      <w:tr w:rsidR="00B00607" w14:paraId="43A84B4C" w14:textId="77777777">
        <w:tblPrEx>
          <w:tblCellMar>
            <w:top w:w="0" w:type="dxa"/>
            <w:left w:w="0" w:type="dxa"/>
            <w:right w:w="4" w:type="dxa"/>
          </w:tblCellMar>
        </w:tblPrEx>
        <w:trPr>
          <w:gridAfter w:val="1"/>
          <w:wAfter w:w="417" w:type="dxa"/>
          <w:trHeight w:val="241"/>
        </w:trPr>
        <w:tc>
          <w:tcPr>
            <w:tcW w:w="2709" w:type="dxa"/>
            <w:vMerge w:val="restart"/>
            <w:tcBorders>
              <w:top w:val="single" w:sz="2" w:space="0" w:color="000000"/>
              <w:left w:val="nil"/>
              <w:bottom w:val="single" w:sz="2" w:space="0" w:color="000000"/>
              <w:right w:val="single" w:sz="2" w:space="0" w:color="000000"/>
            </w:tcBorders>
          </w:tcPr>
          <w:p w14:paraId="475FCB50" w14:textId="77777777" w:rsidR="00B00607" w:rsidRDefault="00713E6B">
            <w:pPr>
              <w:spacing w:after="0" w:line="259" w:lineRule="auto"/>
              <w:ind w:left="-29" w:firstLine="0"/>
              <w:jc w:val="left"/>
            </w:pPr>
            <w:r>
              <w:rPr>
                <w:rFonts w:ascii="Calibri" w:eastAsia="Calibri" w:hAnsi="Calibri" w:cs="Calibri"/>
                <w:sz w:val="22"/>
                <w:u w:val="single" w:color="000000"/>
              </w:rPr>
              <w:t>DATE OF LAST REVIS</w:t>
            </w:r>
            <w:r>
              <w:rPr>
                <w:rFonts w:ascii="Calibri" w:eastAsia="Calibri" w:hAnsi="Calibri" w:cs="Calibri"/>
                <w:sz w:val="22"/>
              </w:rPr>
              <w:t>ION</w:t>
            </w:r>
          </w:p>
          <w:p w14:paraId="41078950" w14:textId="77777777" w:rsidR="00B00607" w:rsidRDefault="00713E6B">
            <w:pPr>
              <w:spacing w:after="0" w:line="259" w:lineRule="auto"/>
              <w:ind w:left="791" w:firstLine="0"/>
              <w:jc w:val="left"/>
            </w:pPr>
            <w:r>
              <w:rPr>
                <w:rFonts w:ascii="Calibri" w:eastAsia="Calibri" w:hAnsi="Calibri" w:cs="Calibri"/>
                <w:sz w:val="18"/>
              </w:rPr>
              <w:t>12 -1 2-1996</w:t>
            </w:r>
          </w:p>
        </w:tc>
        <w:tc>
          <w:tcPr>
            <w:tcW w:w="2274" w:type="dxa"/>
            <w:gridSpan w:val="2"/>
            <w:tcBorders>
              <w:top w:val="single" w:sz="2" w:space="0" w:color="000000"/>
              <w:left w:val="single" w:sz="2" w:space="0" w:color="000000"/>
              <w:bottom w:val="nil"/>
              <w:right w:val="single" w:sz="2" w:space="0" w:color="000000"/>
            </w:tcBorders>
          </w:tcPr>
          <w:p w14:paraId="592BA651" w14:textId="77777777" w:rsidR="00B00607" w:rsidRDefault="00713E6B">
            <w:pPr>
              <w:spacing w:after="0" w:line="259" w:lineRule="auto"/>
              <w:ind w:left="435" w:firstLine="0"/>
              <w:jc w:val="left"/>
            </w:pPr>
            <w:r>
              <w:rPr>
                <w:rFonts w:ascii="Calibri" w:eastAsia="Calibri" w:hAnsi="Calibri" w:cs="Calibri"/>
                <w:sz w:val="22"/>
              </w:rPr>
              <w:t>REVISION No</w:t>
            </w:r>
          </w:p>
        </w:tc>
        <w:tc>
          <w:tcPr>
            <w:tcW w:w="2935" w:type="dxa"/>
            <w:tcBorders>
              <w:top w:val="single" w:sz="2" w:space="0" w:color="000000"/>
              <w:left w:val="single" w:sz="2" w:space="0" w:color="000000"/>
              <w:bottom w:val="single" w:sz="2" w:space="0" w:color="000000"/>
              <w:right w:val="nil"/>
            </w:tcBorders>
          </w:tcPr>
          <w:p w14:paraId="7A984C9C" w14:textId="77777777" w:rsidR="00B00607" w:rsidRDefault="00713E6B">
            <w:pPr>
              <w:spacing w:after="0" w:line="259" w:lineRule="auto"/>
              <w:ind w:left="18" w:firstLine="0"/>
              <w:jc w:val="center"/>
            </w:pPr>
            <w:r>
              <w:rPr>
                <w:rFonts w:ascii="Calibri" w:eastAsia="Calibri" w:hAnsi="Calibri" w:cs="Calibri"/>
                <w:sz w:val="20"/>
              </w:rPr>
              <w:t>DOCUMENT NAME</w:t>
            </w:r>
          </w:p>
        </w:tc>
        <w:tc>
          <w:tcPr>
            <w:tcW w:w="1927" w:type="dxa"/>
            <w:tcBorders>
              <w:top w:val="single" w:sz="2" w:space="0" w:color="000000"/>
              <w:left w:val="nil"/>
              <w:bottom w:val="single" w:sz="2" w:space="0" w:color="000000"/>
              <w:right w:val="nil"/>
            </w:tcBorders>
          </w:tcPr>
          <w:p w14:paraId="3FBFFF0C" w14:textId="77777777" w:rsidR="00B00607" w:rsidRDefault="00713E6B">
            <w:pPr>
              <w:spacing w:after="0" w:line="259" w:lineRule="auto"/>
              <w:ind w:left="19" w:firstLine="0"/>
              <w:jc w:val="center"/>
            </w:pPr>
            <w:r>
              <w:rPr>
                <w:rFonts w:ascii="Calibri" w:eastAsia="Calibri" w:hAnsi="Calibri" w:cs="Calibri"/>
                <w:sz w:val="22"/>
              </w:rPr>
              <w:t>PAGE NUMBER</w:t>
            </w:r>
          </w:p>
        </w:tc>
      </w:tr>
      <w:tr w:rsidR="00B00607" w14:paraId="34C27E9A" w14:textId="77777777">
        <w:tblPrEx>
          <w:tblCellMar>
            <w:top w:w="0" w:type="dxa"/>
            <w:left w:w="0" w:type="dxa"/>
            <w:right w:w="4" w:type="dxa"/>
          </w:tblCellMar>
        </w:tblPrEx>
        <w:trPr>
          <w:gridAfter w:val="1"/>
          <w:wAfter w:w="417" w:type="dxa"/>
          <w:trHeight w:val="250"/>
        </w:trPr>
        <w:tc>
          <w:tcPr>
            <w:tcW w:w="0" w:type="auto"/>
            <w:vMerge/>
            <w:tcBorders>
              <w:top w:val="nil"/>
              <w:left w:val="nil"/>
              <w:bottom w:val="single" w:sz="2" w:space="0" w:color="000000"/>
              <w:right w:val="single" w:sz="2" w:space="0" w:color="000000"/>
            </w:tcBorders>
          </w:tcPr>
          <w:p w14:paraId="2A5D7794" w14:textId="77777777" w:rsidR="00B00607" w:rsidRDefault="00B00607">
            <w:pPr>
              <w:spacing w:after="160" w:line="259" w:lineRule="auto"/>
              <w:ind w:left="0" w:firstLine="0"/>
              <w:jc w:val="left"/>
            </w:pPr>
          </w:p>
        </w:tc>
        <w:tc>
          <w:tcPr>
            <w:tcW w:w="2274" w:type="dxa"/>
            <w:gridSpan w:val="2"/>
            <w:tcBorders>
              <w:top w:val="nil"/>
              <w:left w:val="single" w:sz="2" w:space="0" w:color="000000"/>
              <w:bottom w:val="nil"/>
              <w:right w:val="single" w:sz="2" w:space="0" w:color="000000"/>
            </w:tcBorders>
          </w:tcPr>
          <w:p w14:paraId="5EC141DB" w14:textId="77777777" w:rsidR="00B00607" w:rsidRDefault="00713E6B">
            <w:pPr>
              <w:spacing w:after="0" w:line="259" w:lineRule="auto"/>
              <w:ind w:left="18" w:firstLine="0"/>
              <w:jc w:val="left"/>
            </w:pPr>
            <w:r>
              <w:rPr>
                <w:noProof/>
              </w:rPr>
              <w:drawing>
                <wp:inline distT="0" distB="0" distL="0" distR="0" wp14:anchorId="66419CF5" wp14:editId="7E2F4FF2">
                  <wp:extent cx="735549" cy="155271"/>
                  <wp:effectExtent l="0" t="0" r="0" b="0"/>
                  <wp:docPr id="136424" name="Picture 136424"/>
                  <wp:cNvGraphicFramePr/>
                  <a:graphic xmlns:a="http://schemas.openxmlformats.org/drawingml/2006/main">
                    <a:graphicData uri="http://schemas.openxmlformats.org/drawingml/2006/picture">
                      <pic:pic xmlns:pic="http://schemas.openxmlformats.org/drawingml/2006/picture">
                        <pic:nvPicPr>
                          <pic:cNvPr id="136424" name="Picture 136424"/>
                          <pic:cNvPicPr/>
                        </pic:nvPicPr>
                        <pic:blipFill>
                          <a:blip r:embed="rId502"/>
                          <a:stretch>
                            <a:fillRect/>
                          </a:stretch>
                        </pic:blipFill>
                        <pic:spPr>
                          <a:xfrm>
                            <a:off x="0" y="0"/>
                            <a:ext cx="735549" cy="155271"/>
                          </a:xfrm>
                          <a:prstGeom prst="rect">
                            <a:avLst/>
                          </a:prstGeom>
                        </pic:spPr>
                      </pic:pic>
                    </a:graphicData>
                  </a:graphic>
                </wp:inline>
              </w:drawing>
            </w:r>
          </w:p>
        </w:tc>
        <w:tc>
          <w:tcPr>
            <w:tcW w:w="2935" w:type="dxa"/>
            <w:tcBorders>
              <w:top w:val="single" w:sz="2" w:space="0" w:color="000000"/>
              <w:left w:val="single" w:sz="2" w:space="0" w:color="000000"/>
              <w:bottom w:val="nil"/>
              <w:right w:val="nil"/>
            </w:tcBorders>
          </w:tcPr>
          <w:p w14:paraId="37084746" w14:textId="77777777" w:rsidR="00B00607" w:rsidRDefault="00713E6B">
            <w:pPr>
              <w:spacing w:after="0" w:line="259" w:lineRule="auto"/>
              <w:ind w:left="284" w:firstLine="0"/>
              <w:jc w:val="left"/>
            </w:pPr>
            <w:r>
              <w:rPr>
                <w:noProof/>
              </w:rPr>
              <w:drawing>
                <wp:inline distT="0" distB="0" distL="0" distR="0" wp14:anchorId="781AFB29" wp14:editId="3E2244A9">
                  <wp:extent cx="1681252" cy="127870"/>
                  <wp:effectExtent l="0" t="0" r="0" b="0"/>
                  <wp:docPr id="136476" name="Picture 136476"/>
                  <wp:cNvGraphicFramePr/>
                  <a:graphic xmlns:a="http://schemas.openxmlformats.org/drawingml/2006/main">
                    <a:graphicData uri="http://schemas.openxmlformats.org/drawingml/2006/picture">
                      <pic:pic xmlns:pic="http://schemas.openxmlformats.org/drawingml/2006/picture">
                        <pic:nvPicPr>
                          <pic:cNvPr id="136476" name="Picture 136476"/>
                          <pic:cNvPicPr/>
                        </pic:nvPicPr>
                        <pic:blipFill>
                          <a:blip r:embed="rId503"/>
                          <a:stretch>
                            <a:fillRect/>
                          </a:stretch>
                        </pic:blipFill>
                        <pic:spPr>
                          <a:xfrm>
                            <a:off x="0" y="0"/>
                            <a:ext cx="1681252" cy="127870"/>
                          </a:xfrm>
                          <a:prstGeom prst="rect">
                            <a:avLst/>
                          </a:prstGeom>
                        </pic:spPr>
                      </pic:pic>
                    </a:graphicData>
                  </a:graphic>
                </wp:inline>
              </w:drawing>
            </w:r>
          </w:p>
        </w:tc>
        <w:tc>
          <w:tcPr>
            <w:tcW w:w="1927" w:type="dxa"/>
            <w:tcBorders>
              <w:top w:val="single" w:sz="2" w:space="0" w:color="000000"/>
              <w:left w:val="nil"/>
              <w:bottom w:val="single" w:sz="2" w:space="0" w:color="000000"/>
              <w:right w:val="single" w:sz="2" w:space="0" w:color="000000"/>
            </w:tcBorders>
          </w:tcPr>
          <w:p w14:paraId="53A324AA" w14:textId="77777777" w:rsidR="00B00607" w:rsidRDefault="00713E6B">
            <w:pPr>
              <w:spacing w:after="0" w:line="259" w:lineRule="auto"/>
              <w:ind w:left="0" w:right="3" w:firstLine="0"/>
              <w:jc w:val="center"/>
            </w:pPr>
            <w:r>
              <w:rPr>
                <w:rFonts w:ascii="Calibri" w:eastAsia="Calibri" w:hAnsi="Calibri" w:cs="Calibri"/>
                <w:sz w:val="18"/>
              </w:rPr>
              <w:t>46 OF 46</w:t>
            </w:r>
          </w:p>
        </w:tc>
      </w:tr>
    </w:tbl>
    <w:p w14:paraId="247FA28E" w14:textId="77777777" w:rsidR="00713E6B" w:rsidRDefault="00713E6B"/>
    <w:sectPr w:rsidR="00713E6B">
      <w:headerReference w:type="even" r:id="rId504"/>
      <w:headerReference w:type="default" r:id="rId505"/>
      <w:footerReference w:type="even" r:id="rId506"/>
      <w:footerReference w:type="default" r:id="rId507"/>
      <w:headerReference w:type="first" r:id="rId508"/>
      <w:footerReference w:type="first" r:id="rId509"/>
      <w:pgSz w:w="11900" w:h="16800"/>
      <w:pgMar w:top="827" w:right="1440" w:bottom="979" w:left="1440" w:header="71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079A" w14:textId="77777777" w:rsidR="00713E6B" w:rsidRDefault="00713E6B">
      <w:pPr>
        <w:spacing w:after="0" w:line="240" w:lineRule="auto"/>
      </w:pPr>
      <w:r>
        <w:separator/>
      </w:r>
    </w:p>
  </w:endnote>
  <w:endnote w:type="continuationSeparator" w:id="0">
    <w:p w14:paraId="4300E711" w14:textId="77777777" w:rsidR="00713E6B" w:rsidRDefault="00713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BED1" w14:textId="77777777" w:rsidR="00B00607" w:rsidRDefault="00B0060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2995" w14:textId="77777777" w:rsidR="00B00607" w:rsidRDefault="00B00607">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2DB6" w14:textId="77777777" w:rsidR="00B00607" w:rsidRDefault="00713E6B">
    <w:pPr>
      <w:tabs>
        <w:tab w:val="center" w:pos="1205"/>
        <w:tab w:val="center" w:pos="2277"/>
        <w:tab w:val="center" w:pos="4274"/>
        <w:tab w:val="center" w:pos="7047"/>
        <w:tab w:val="center" w:pos="9465"/>
      </w:tabs>
      <w:spacing w:after="0" w:line="259" w:lineRule="auto"/>
      <w:ind w:left="0" w:firstLine="0"/>
      <w:jc w:val="left"/>
    </w:pPr>
    <w:r>
      <w:rPr>
        <w:noProof/>
        <w:sz w:val="22"/>
      </w:rPr>
      <mc:AlternateContent>
        <mc:Choice Requires="wpg">
          <w:drawing>
            <wp:anchor distT="0" distB="0" distL="114300" distR="114300" simplePos="0" relativeHeight="251660288" behindDoc="0" locked="0" layoutInCell="1" allowOverlap="1" wp14:anchorId="14EDDA08" wp14:editId="03D21F34">
              <wp:simplePos x="0" y="0"/>
              <wp:positionH relativeFrom="page">
                <wp:posOffset>2380252</wp:posOffset>
              </wp:positionH>
              <wp:positionV relativeFrom="page">
                <wp:posOffset>10110853</wp:posOffset>
              </wp:positionV>
              <wp:extent cx="219294" cy="4567"/>
              <wp:effectExtent l="0" t="0" r="0" b="0"/>
              <wp:wrapSquare wrapText="bothSides"/>
              <wp:docPr id="239923" name="Group 239923"/>
              <wp:cNvGraphicFramePr/>
              <a:graphic xmlns:a="http://schemas.openxmlformats.org/drawingml/2006/main">
                <a:graphicData uri="http://schemas.microsoft.com/office/word/2010/wordprocessingGroup">
                  <wpg:wgp>
                    <wpg:cNvGrpSpPr/>
                    <wpg:grpSpPr>
                      <a:xfrm>
                        <a:off x="0" y="0"/>
                        <a:ext cx="219294" cy="4567"/>
                        <a:chOff x="0" y="0"/>
                        <a:chExt cx="219294" cy="4567"/>
                      </a:xfrm>
                    </wpg:grpSpPr>
                    <wps:wsp>
                      <wps:cNvPr id="239924" name="Shape 239924"/>
                      <wps:cNvSpPr/>
                      <wps:spPr>
                        <a:xfrm>
                          <a:off x="0" y="0"/>
                          <a:ext cx="219294" cy="4567"/>
                        </a:xfrm>
                        <a:custGeom>
                          <a:avLst/>
                          <a:gdLst/>
                          <a:ahLst/>
                          <a:cxnLst/>
                          <a:rect l="0" t="0" r="0" b="0"/>
                          <a:pathLst>
                            <a:path w="219294" h="4567">
                              <a:moveTo>
                                <a:pt x="0" y="2284"/>
                              </a:moveTo>
                              <a:lnTo>
                                <a:pt x="219294" y="2284"/>
                              </a:lnTo>
                            </a:path>
                          </a:pathLst>
                        </a:custGeom>
                        <a:ln w="456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9923" style="width:17.2672pt;height:0.359619pt;position:absolute;mso-position-horizontal-relative:page;mso-position-horizontal:absolute;margin-left:187.421pt;mso-position-vertical-relative:page;margin-top:796.13pt;" coordsize="2192,45">
              <v:shape id="Shape 239924" style="position:absolute;width:2192;height:45;left:0;top:0;" coordsize="219294,4567" path="m0,2284l219294,2284">
                <v:stroke weight="0.359619pt" endcap="flat" joinstyle="miter" miterlimit="1" on="true" color="#000000"/>
                <v:fill on="false" color="#000000"/>
              </v:shape>
              <w10:wrap type="square"/>
            </v:group>
          </w:pict>
        </mc:Fallback>
      </mc:AlternateContent>
    </w:r>
    <w:r>
      <w:rPr>
        <w:sz w:val="22"/>
      </w:rPr>
      <w:tab/>
      <w:t xml:space="preserve">OF </w:t>
    </w:r>
    <w:r>
      <w:rPr>
        <w:sz w:val="22"/>
      </w:rPr>
      <w:tab/>
      <w:t>REVISION</w:t>
    </w:r>
    <w:r>
      <w:rPr>
        <w:sz w:val="22"/>
      </w:rPr>
      <w:tab/>
      <w:t xml:space="preserve">REVISION </w:t>
    </w:r>
    <w:r>
      <w:rPr>
        <w:sz w:val="20"/>
      </w:rPr>
      <w:t>No</w:t>
    </w:r>
    <w:r>
      <w:rPr>
        <w:sz w:val="20"/>
      </w:rPr>
      <w:tab/>
      <w:t xml:space="preserve">DOCUMENT </w:t>
    </w:r>
    <w:r>
      <w:rPr>
        <w:sz w:val="22"/>
      </w:rPr>
      <w:t>NAME</w:t>
    </w:r>
    <w:r>
      <w:rPr>
        <w:sz w:val="22"/>
      </w:rPr>
      <w:tab/>
    </w:r>
    <w:r>
      <w:rPr>
        <w:sz w:val="18"/>
      </w:rPr>
      <w:t>PAGE NUMBER</w:t>
    </w:r>
  </w:p>
  <w:p w14:paraId="5E2A7941" w14:textId="77777777" w:rsidR="00B00607" w:rsidRDefault="00713E6B">
    <w:pPr>
      <w:spacing w:after="0" w:line="259" w:lineRule="auto"/>
      <w:ind w:left="0" w:right="791" w:firstLine="0"/>
      <w:jc w:val="right"/>
    </w:pPr>
    <w:r>
      <w:rPr>
        <w:sz w:val="16"/>
      </w:rPr>
      <w:t>46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FF32" w14:textId="77777777" w:rsidR="00B00607" w:rsidRDefault="00713E6B">
    <w:pPr>
      <w:spacing w:after="0" w:line="259" w:lineRule="auto"/>
      <w:ind w:left="0" w:right="460" w:firstLine="0"/>
      <w:jc w:val="right"/>
    </w:pPr>
    <w:r>
      <w:rPr>
        <w:sz w:val="22"/>
      </w:rPr>
      <w:t>NUMBER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DA59" w14:textId="77777777" w:rsidR="00B00607" w:rsidRDefault="00713E6B">
    <w:pPr>
      <w:tabs>
        <w:tab w:val="center" w:pos="1982"/>
        <w:tab w:val="center" w:pos="4356"/>
        <w:tab w:val="center" w:pos="6846"/>
        <w:tab w:val="center" w:pos="9540"/>
      </w:tabs>
      <w:spacing w:after="0" w:line="259" w:lineRule="auto"/>
      <w:ind w:left="0" w:firstLine="0"/>
      <w:jc w:val="left"/>
    </w:pPr>
    <w:r>
      <w:rPr>
        <w:sz w:val="22"/>
      </w:rPr>
      <w:tab/>
      <w:t xml:space="preserve">OF </w:t>
    </w:r>
    <w:r>
      <w:t xml:space="preserve">LAST </w:t>
    </w:r>
    <w:r>
      <w:rPr>
        <w:sz w:val="22"/>
      </w:rPr>
      <w:t>REVISION</w:t>
    </w:r>
    <w:r>
      <w:rPr>
        <w:sz w:val="22"/>
      </w:rPr>
      <w:tab/>
      <w:t xml:space="preserve">REVfSlON </w:t>
    </w:r>
    <w:r>
      <w:rPr>
        <w:sz w:val="20"/>
      </w:rPr>
      <w:t>No</w:t>
    </w:r>
    <w:r>
      <w:rPr>
        <w:sz w:val="20"/>
      </w:rPr>
      <w:tab/>
      <w:t xml:space="preserve">DOCUMENT </w:t>
    </w:r>
    <w:r>
      <w:rPr>
        <w:sz w:val="20"/>
      </w:rPr>
      <w:tab/>
    </w:r>
    <w:r>
      <w:rPr>
        <w:sz w:val="22"/>
      </w:rPr>
      <w:t>PAGE NUMBER</w:t>
    </w:r>
  </w:p>
  <w:p w14:paraId="46D97308" w14:textId="77777777" w:rsidR="00B00607" w:rsidRDefault="00713E6B">
    <w:pPr>
      <w:tabs>
        <w:tab w:val="center" w:pos="1921"/>
        <w:tab w:val="center" w:pos="9648"/>
      </w:tabs>
      <w:spacing w:after="0" w:line="259" w:lineRule="auto"/>
      <w:ind w:left="0" w:firstLine="0"/>
      <w:jc w:val="left"/>
    </w:pPr>
    <w:r>
      <w:rPr>
        <w:sz w:val="22"/>
      </w:rPr>
      <w:tab/>
    </w:r>
    <w:r>
      <w:rPr>
        <w:sz w:val="18"/>
      </w:rPr>
      <w:t>1 2 -1 2-1 996</w:t>
    </w:r>
    <w:r>
      <w:rPr>
        <w:sz w:val="18"/>
      </w:rPr>
      <w:tab/>
    </w:r>
    <w:r>
      <w:rPr>
        <w:sz w:val="22"/>
      </w:rPr>
      <w:t xml:space="preserve">OF </w:t>
    </w:r>
    <w:r>
      <w:rPr>
        <w:sz w:val="18"/>
      </w:rPr>
      <w:t>46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2ED1" w14:textId="77777777" w:rsidR="00B00607" w:rsidRDefault="00713E6B">
    <w:pPr>
      <w:tabs>
        <w:tab w:val="center" w:pos="1353"/>
        <w:tab w:val="center" w:pos="2417"/>
        <w:tab w:val="center" w:pos="4425"/>
        <w:tab w:val="center" w:pos="5759"/>
        <w:tab w:val="center" w:pos="7184"/>
        <w:tab w:val="center" w:pos="9188"/>
      </w:tabs>
      <w:spacing w:after="0" w:line="259" w:lineRule="auto"/>
      <w:ind w:left="0" w:firstLine="0"/>
      <w:jc w:val="left"/>
    </w:pPr>
    <w:r>
      <w:rPr>
        <w:sz w:val="22"/>
      </w:rPr>
      <w:tab/>
      <w:t xml:space="preserve">OF </w:t>
    </w:r>
    <w:r>
      <w:rPr>
        <w:sz w:val="22"/>
      </w:rPr>
      <w:tab/>
      <w:t>REVISION</w:t>
    </w:r>
    <w:r>
      <w:rPr>
        <w:sz w:val="22"/>
      </w:rPr>
      <w:tab/>
      <w:t xml:space="preserve">REVISION </w:t>
    </w:r>
    <w:r>
      <w:rPr>
        <w:sz w:val="20"/>
      </w:rPr>
      <w:t>No</w:t>
    </w:r>
    <w:r>
      <w:rPr>
        <w:sz w:val="20"/>
      </w:rPr>
      <w:tab/>
    </w:r>
    <w:r>
      <w:rPr>
        <w:noProof/>
        <w:sz w:val="22"/>
      </w:rPr>
      <mc:AlternateContent>
        <mc:Choice Requires="wpg">
          <w:drawing>
            <wp:inline distT="0" distB="0" distL="0" distR="0" wp14:anchorId="2F03CD82" wp14:editId="3FEFAFDF">
              <wp:extent cx="4569" cy="123303"/>
              <wp:effectExtent l="0" t="0" r="0" b="0"/>
              <wp:docPr id="240007" name="Group 240007"/>
              <wp:cNvGraphicFramePr/>
              <a:graphic xmlns:a="http://schemas.openxmlformats.org/drawingml/2006/main">
                <a:graphicData uri="http://schemas.microsoft.com/office/word/2010/wordprocessingGroup">
                  <wpg:wgp>
                    <wpg:cNvGrpSpPr/>
                    <wpg:grpSpPr>
                      <a:xfrm>
                        <a:off x="0" y="0"/>
                        <a:ext cx="4569" cy="123303"/>
                        <a:chOff x="0" y="0"/>
                        <a:chExt cx="4569" cy="123303"/>
                      </a:xfrm>
                    </wpg:grpSpPr>
                    <wps:wsp>
                      <wps:cNvPr id="240008" name="Shape 240008"/>
                      <wps:cNvSpPr/>
                      <wps:spPr>
                        <a:xfrm>
                          <a:off x="0" y="0"/>
                          <a:ext cx="4569" cy="123303"/>
                        </a:xfrm>
                        <a:custGeom>
                          <a:avLst/>
                          <a:gdLst/>
                          <a:ahLst/>
                          <a:cxnLst/>
                          <a:rect l="0" t="0" r="0" b="0"/>
                          <a:pathLst>
                            <a:path w="4569" h="123303">
                              <a:moveTo>
                                <a:pt x="2284" y="0"/>
                              </a:moveTo>
                              <a:lnTo>
                                <a:pt x="2284" y="123303"/>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40007" style="width:0.359741pt;height:9.70892pt;mso-position-horizontal-relative:char;mso-position-vertical-relative:line" coordsize="45,1233">
              <v:shape id="Shape 240008" style="position:absolute;width:45;height:1233;left:0;top:0;" coordsize="4569,123303" path="m2284,0l2284,123303">
                <v:stroke weight="0.359741pt" endcap="flat" joinstyle="miter" miterlimit="1" on="true" color="#000000"/>
                <v:fill on="false" color="#000000"/>
              </v:shape>
            </v:group>
          </w:pict>
        </mc:Fallback>
      </mc:AlternateContent>
    </w:r>
    <w:r>
      <w:rPr>
        <w:sz w:val="20"/>
      </w:rPr>
      <w:tab/>
      <w:t>DOCUME</w:t>
    </w:r>
    <w:r>
      <w:rPr>
        <w:sz w:val="20"/>
        <w:u w:val="single" w:color="000000"/>
      </w:rPr>
      <w:t xml:space="preserve">NT </w:t>
    </w:r>
    <w:r>
      <w:rPr>
        <w:sz w:val="22"/>
      </w:rPr>
      <w:t>NAME</w:t>
    </w:r>
    <w:r>
      <w:rPr>
        <w:sz w:val="22"/>
      </w:rPr>
      <w:tab/>
      <w:t xml:space="preserve">PAGE </w:t>
    </w:r>
  </w:p>
  <w:p w14:paraId="6D750414" w14:textId="77777777" w:rsidR="00B00607" w:rsidRDefault="00713E6B">
    <w:pPr>
      <w:tabs>
        <w:tab w:val="center" w:pos="3468"/>
        <w:tab w:val="center" w:pos="9605"/>
      </w:tabs>
      <w:spacing w:after="0" w:line="259" w:lineRule="auto"/>
      <w:ind w:left="0" w:firstLine="0"/>
      <w:jc w:val="left"/>
    </w:pPr>
    <w:r>
      <w:rPr>
        <w:noProof/>
        <w:sz w:val="22"/>
      </w:rPr>
      <mc:AlternateContent>
        <mc:Choice Requires="wpg">
          <w:drawing>
            <wp:anchor distT="0" distB="0" distL="114300" distR="114300" simplePos="0" relativeHeight="251661312" behindDoc="0" locked="0" layoutInCell="1" allowOverlap="1" wp14:anchorId="693AC7F7" wp14:editId="0F16334A">
              <wp:simplePos x="0" y="0"/>
              <wp:positionH relativeFrom="page">
                <wp:posOffset>2736604</wp:posOffset>
              </wp:positionH>
              <wp:positionV relativeFrom="page">
                <wp:posOffset>9928182</wp:posOffset>
              </wp:positionV>
              <wp:extent cx="4569" cy="159838"/>
              <wp:effectExtent l="0" t="0" r="0" b="0"/>
              <wp:wrapSquare wrapText="bothSides"/>
              <wp:docPr id="240022" name="Group 240022"/>
              <wp:cNvGraphicFramePr/>
              <a:graphic xmlns:a="http://schemas.openxmlformats.org/drawingml/2006/main">
                <a:graphicData uri="http://schemas.microsoft.com/office/word/2010/wordprocessingGroup">
                  <wpg:wgp>
                    <wpg:cNvGrpSpPr/>
                    <wpg:grpSpPr>
                      <a:xfrm>
                        <a:off x="0" y="0"/>
                        <a:ext cx="4569" cy="159838"/>
                        <a:chOff x="0" y="0"/>
                        <a:chExt cx="4569" cy="159838"/>
                      </a:xfrm>
                    </wpg:grpSpPr>
                    <wps:wsp>
                      <wps:cNvPr id="240023" name="Shape 240023"/>
                      <wps:cNvSpPr/>
                      <wps:spPr>
                        <a:xfrm>
                          <a:off x="0" y="0"/>
                          <a:ext cx="4569" cy="159838"/>
                        </a:xfrm>
                        <a:custGeom>
                          <a:avLst/>
                          <a:gdLst/>
                          <a:ahLst/>
                          <a:cxnLst/>
                          <a:rect l="0" t="0" r="0" b="0"/>
                          <a:pathLst>
                            <a:path w="4569" h="159838">
                              <a:moveTo>
                                <a:pt x="2284" y="0"/>
                              </a:moveTo>
                              <a:lnTo>
                                <a:pt x="2284" y="159838"/>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0022" style="width:0.359741pt;height:12.5856pt;position:absolute;mso-position-horizontal-relative:page;mso-position-horizontal:absolute;margin-left:215.481pt;mso-position-vertical-relative:page;margin-top:781.747pt;" coordsize="45,1598">
              <v:shape id="Shape 240023" style="position:absolute;width:45;height:1598;left:0;top:0;" coordsize="4569,159838" path="m2284,0l2284,159838">
                <v:stroke weight="0.359741pt" endcap="flat" joinstyle="miter" miterlimit="1" on="true" color="#000000"/>
                <v:fill on="false" color="#000000"/>
              </v:shape>
              <w10:wrap type="square"/>
            </v:group>
          </w:pict>
        </mc:Fallback>
      </mc:AlternateContent>
    </w:r>
    <w:r>
      <w:rPr>
        <w:sz w:val="22"/>
      </w:rPr>
      <w:tab/>
    </w:r>
    <w:r>
      <w:rPr>
        <w:sz w:val="16"/>
      </w:rPr>
      <w:tab/>
    </w:r>
    <w:r>
      <w:fldChar w:fldCharType="begin"/>
    </w:r>
    <w:r>
      <w:instrText xml:space="preserve"> PAGE   \* MERGEFORMAT </w:instrText>
    </w:r>
    <w:r>
      <w:fldChar w:fldCharType="separate"/>
    </w:r>
    <w:r>
      <w:rPr>
        <w:sz w:val="16"/>
      </w:rPr>
      <w:t>15</w:t>
    </w:r>
    <w:r>
      <w:rPr>
        <w:sz w:val="16"/>
      </w:rPr>
      <w:fldChar w:fldCharType="end"/>
    </w:r>
    <w:r>
      <w:rPr>
        <w:sz w:val="16"/>
      </w:rPr>
      <w:t xml:space="preserve"> </w:t>
    </w:r>
    <w:r>
      <w:rPr>
        <w:sz w:val="22"/>
      </w:rPr>
      <w:t xml:space="preserve">OF </w:t>
    </w:r>
    <w:r>
      <w:fldChar w:fldCharType="begin"/>
    </w:r>
    <w:r>
      <w:instrText xml:space="preserve"> NUMPAGES   \* MERGEFORMAT </w:instrText>
    </w:r>
    <w:r>
      <w:fldChar w:fldCharType="separate"/>
    </w:r>
    <w:r>
      <w:rPr>
        <w:sz w:val="20"/>
      </w:rPr>
      <w:t>46</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84CE" w14:textId="77777777" w:rsidR="00B00607" w:rsidRDefault="00713E6B">
    <w:pPr>
      <w:tabs>
        <w:tab w:val="center" w:pos="1176"/>
        <w:tab w:val="center" w:pos="2241"/>
        <w:tab w:val="center" w:pos="4241"/>
        <w:tab w:val="center" w:pos="7022"/>
        <w:tab w:val="center" w:pos="9436"/>
      </w:tabs>
      <w:spacing w:after="0" w:line="259" w:lineRule="auto"/>
      <w:ind w:left="0" w:firstLine="0"/>
      <w:jc w:val="left"/>
    </w:pPr>
    <w:r>
      <w:rPr>
        <w:sz w:val="22"/>
      </w:rPr>
      <w:tab/>
      <w:t xml:space="preserve">OF </w:t>
    </w:r>
    <w:r>
      <w:rPr>
        <w:sz w:val="22"/>
      </w:rPr>
      <w:tab/>
    </w:r>
    <w:r>
      <w:rPr>
        <w:sz w:val="20"/>
      </w:rPr>
      <w:t>REVESION</w:t>
    </w:r>
    <w:r>
      <w:rPr>
        <w:sz w:val="20"/>
      </w:rPr>
      <w:tab/>
    </w:r>
    <w:r>
      <w:rPr>
        <w:sz w:val="22"/>
      </w:rPr>
      <w:t xml:space="preserve">REVISION </w:t>
    </w:r>
    <w:r>
      <w:rPr>
        <w:sz w:val="20"/>
      </w:rPr>
      <w:t>No</w:t>
    </w:r>
    <w:r>
      <w:rPr>
        <w:sz w:val="20"/>
      </w:rPr>
      <w:tab/>
      <w:t xml:space="preserve">DOCUMENT </w:t>
    </w:r>
    <w:r>
      <w:rPr>
        <w:sz w:val="22"/>
      </w:rPr>
      <w:t>NAME</w:t>
    </w:r>
    <w:r>
      <w:rPr>
        <w:sz w:val="22"/>
      </w:rPr>
      <w:tab/>
      <w:t xml:space="preserve">PAGE </w:t>
    </w:r>
    <w:r>
      <w:rPr>
        <w:sz w:val="20"/>
      </w:rPr>
      <w:t>NUMBER</w:t>
    </w:r>
  </w:p>
  <w:p w14:paraId="5075C22E" w14:textId="77777777" w:rsidR="00B00607" w:rsidRDefault="00713E6B">
    <w:pPr>
      <w:spacing w:after="0" w:line="259" w:lineRule="auto"/>
      <w:ind w:left="0" w:right="1058" w:firstLine="0"/>
      <w:jc w:val="right"/>
    </w:pPr>
    <w:r>
      <w:rPr>
        <w:sz w:val="22"/>
      </w:rPr>
      <w:t xml:space="preserve">OF </w:t>
    </w:r>
    <w:r>
      <w:rPr>
        <w:sz w:val="18"/>
      </w:rPr>
      <w:t>46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A136" w14:textId="77777777" w:rsidR="00B00607" w:rsidRDefault="00713E6B">
    <w:pPr>
      <w:tabs>
        <w:tab w:val="center" w:pos="1820"/>
        <w:tab w:val="center" w:pos="4212"/>
        <w:tab w:val="center" w:pos="6975"/>
        <w:tab w:val="center" w:pos="9385"/>
      </w:tabs>
      <w:spacing w:after="0" w:line="259" w:lineRule="auto"/>
      <w:ind w:left="0" w:firstLine="0"/>
      <w:jc w:val="left"/>
    </w:pPr>
    <w:r>
      <w:rPr>
        <w:sz w:val="22"/>
      </w:rPr>
      <w:tab/>
      <w:t xml:space="preserve">OF </w:t>
    </w:r>
    <w:r>
      <w:t xml:space="preserve">LAST </w:t>
    </w:r>
    <w:r>
      <w:rPr>
        <w:sz w:val="22"/>
      </w:rPr>
      <w:t>REVISION</w:t>
    </w:r>
    <w:r>
      <w:rPr>
        <w:sz w:val="22"/>
      </w:rPr>
      <w:tab/>
      <w:t xml:space="preserve">REVISION </w:t>
    </w:r>
    <w:r>
      <w:rPr>
        <w:sz w:val="20"/>
      </w:rPr>
      <w:t>No</w:t>
    </w:r>
    <w:r>
      <w:rPr>
        <w:sz w:val="20"/>
      </w:rPr>
      <w:tab/>
      <w:t xml:space="preserve">DOCUMENT </w:t>
    </w:r>
    <w:r>
      <w:rPr>
        <w:sz w:val="22"/>
      </w:rPr>
      <w:t>NAME</w:t>
    </w:r>
    <w:r>
      <w:rPr>
        <w:sz w:val="22"/>
      </w:rPr>
      <w:tab/>
      <w:t>PAGE NUMBER</w:t>
    </w:r>
  </w:p>
  <w:p w14:paraId="52806B4F" w14:textId="77777777" w:rsidR="00B00607" w:rsidRDefault="00713E6B">
    <w:pPr>
      <w:tabs>
        <w:tab w:val="center" w:pos="1766"/>
        <w:tab w:val="center" w:pos="9403"/>
      </w:tabs>
      <w:spacing w:after="0" w:line="259" w:lineRule="auto"/>
      <w:ind w:left="0" w:firstLine="0"/>
      <w:jc w:val="left"/>
    </w:pPr>
    <w:r>
      <w:rPr>
        <w:sz w:val="22"/>
      </w:rPr>
      <w:tab/>
    </w:r>
    <w:r>
      <w:rPr>
        <w:rFonts w:ascii="Calibri" w:eastAsia="Calibri" w:hAnsi="Calibri" w:cs="Calibri"/>
        <w:sz w:val="20"/>
      </w:rPr>
      <w:t>12 42-1996</w:t>
    </w:r>
    <w:r>
      <w:rPr>
        <w:rFonts w:ascii="Calibri" w:eastAsia="Calibri" w:hAnsi="Calibri" w:cs="Calibri"/>
        <w:sz w:val="20"/>
      </w:rPr>
      <w:tab/>
    </w:r>
    <w:r>
      <w:fldChar w:fldCharType="begin"/>
    </w:r>
    <w:r>
      <w:instrText xml:space="preserve"> PAGE   \* MERGEFORMAT </w:instrText>
    </w:r>
    <w:r>
      <w:fldChar w:fldCharType="separate"/>
    </w:r>
    <w:r>
      <w:rPr>
        <w:sz w:val="16"/>
      </w:rPr>
      <w:t>16</w:t>
    </w:r>
    <w:r>
      <w:rPr>
        <w:sz w:val="16"/>
      </w:rPr>
      <w:fldChar w:fldCharType="end"/>
    </w:r>
    <w:r>
      <w:rPr>
        <w:sz w:val="16"/>
      </w:rPr>
      <w:t xml:space="preserve"> </w:t>
    </w:r>
    <w:r>
      <w:rPr>
        <w:sz w:val="22"/>
      </w:rPr>
      <w:t xml:space="preserve">OF </w:t>
    </w:r>
    <w:r>
      <w:fldChar w:fldCharType="begin"/>
    </w:r>
    <w:r>
      <w:instrText xml:space="preserve"> NUMPAGES   \* MERGEFORMAT </w:instrText>
    </w:r>
    <w:r>
      <w:fldChar w:fldCharType="separate"/>
    </w:r>
    <w:r>
      <w:rPr>
        <w:sz w:val="18"/>
      </w:rPr>
      <w:t>46</w:t>
    </w:r>
    <w:r>
      <w:rP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4855" w14:textId="77777777" w:rsidR="00B00607" w:rsidRDefault="00713E6B">
    <w:pPr>
      <w:tabs>
        <w:tab w:val="center" w:pos="1237"/>
        <w:tab w:val="center" w:pos="2306"/>
        <w:tab w:val="center" w:pos="4295"/>
        <w:tab w:val="center" w:pos="5638"/>
        <w:tab w:val="center" w:pos="7062"/>
        <w:tab w:val="center" w:pos="9465"/>
      </w:tabs>
      <w:spacing w:after="0" w:line="259" w:lineRule="auto"/>
      <w:ind w:left="0" w:firstLine="0"/>
      <w:jc w:val="left"/>
    </w:pPr>
    <w:r>
      <w:rPr>
        <w:sz w:val="22"/>
      </w:rPr>
      <w:tab/>
      <w:t xml:space="preserve">OF </w:t>
    </w:r>
    <w:r>
      <w:rPr>
        <w:sz w:val="22"/>
      </w:rPr>
      <w:tab/>
      <w:t>REVISION</w:t>
    </w:r>
    <w:r>
      <w:rPr>
        <w:sz w:val="22"/>
      </w:rPr>
      <w:tab/>
      <w:t xml:space="preserve">REVISION </w:t>
    </w:r>
    <w:r>
      <w:rPr>
        <w:sz w:val="20"/>
      </w:rPr>
      <w:t>No</w:t>
    </w:r>
    <w:r>
      <w:rPr>
        <w:sz w:val="20"/>
      </w:rPr>
      <w:tab/>
    </w:r>
    <w:r>
      <w:rPr>
        <w:noProof/>
        <w:sz w:val="22"/>
      </w:rPr>
      <mc:AlternateContent>
        <mc:Choice Requires="wpg">
          <w:drawing>
            <wp:inline distT="0" distB="0" distL="0" distR="0" wp14:anchorId="61BA4837" wp14:editId="427157DF">
              <wp:extent cx="4568" cy="155270"/>
              <wp:effectExtent l="0" t="0" r="0" b="0"/>
              <wp:docPr id="240128" name="Group 240128"/>
              <wp:cNvGraphicFramePr/>
              <a:graphic xmlns:a="http://schemas.openxmlformats.org/drawingml/2006/main">
                <a:graphicData uri="http://schemas.microsoft.com/office/word/2010/wordprocessingGroup">
                  <wpg:wgp>
                    <wpg:cNvGrpSpPr/>
                    <wpg:grpSpPr>
                      <a:xfrm>
                        <a:off x="0" y="0"/>
                        <a:ext cx="4568" cy="155270"/>
                        <a:chOff x="0" y="0"/>
                        <a:chExt cx="4568" cy="155270"/>
                      </a:xfrm>
                    </wpg:grpSpPr>
                    <wps:wsp>
                      <wps:cNvPr id="240129" name="Shape 240129"/>
                      <wps:cNvSpPr/>
                      <wps:spPr>
                        <a:xfrm>
                          <a:off x="0" y="0"/>
                          <a:ext cx="4568" cy="155270"/>
                        </a:xfrm>
                        <a:custGeom>
                          <a:avLst/>
                          <a:gdLst/>
                          <a:ahLst/>
                          <a:cxnLst/>
                          <a:rect l="0" t="0" r="0" b="0"/>
                          <a:pathLst>
                            <a:path w="4568" h="155270">
                              <a:moveTo>
                                <a:pt x="2284" y="0"/>
                              </a:moveTo>
                              <a:lnTo>
                                <a:pt x="2284" y="155270"/>
                              </a:lnTo>
                            </a:path>
                          </a:pathLst>
                        </a:custGeom>
                        <a:ln w="456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40128" style="width:0.359711pt;height:12.226pt;mso-position-horizontal-relative:char;mso-position-vertical-relative:line" coordsize="45,1552">
              <v:shape id="Shape 240129" style="position:absolute;width:45;height:1552;left:0;top:0;" coordsize="4568,155270" path="m2284,0l2284,155270">
                <v:stroke weight="0.359711pt" endcap="flat" joinstyle="miter" miterlimit="1" on="true" color="#000000"/>
                <v:fill on="false" color="#000000"/>
              </v:shape>
            </v:group>
          </w:pict>
        </mc:Fallback>
      </mc:AlternateContent>
    </w:r>
    <w:r>
      <w:rPr>
        <w:sz w:val="20"/>
      </w:rPr>
      <w:tab/>
      <w:t>DO</w:t>
    </w:r>
    <w:r>
      <w:rPr>
        <w:sz w:val="20"/>
        <w:u w:val="single" w:color="000000"/>
      </w:rPr>
      <w:t xml:space="preserve">CUMENT </w:t>
    </w:r>
    <w:r>
      <w:rPr>
        <w:sz w:val="22"/>
      </w:rPr>
      <w:t>NAME</w:t>
    </w:r>
    <w:r>
      <w:rPr>
        <w:sz w:val="22"/>
      </w:rPr>
      <w:tab/>
      <w:t>PAGE NUMBER</w:t>
    </w:r>
  </w:p>
  <w:p w14:paraId="44E4A35E" w14:textId="77777777" w:rsidR="00B00607" w:rsidRDefault="00713E6B">
    <w:pPr>
      <w:tabs>
        <w:tab w:val="center" w:pos="3353"/>
        <w:tab w:val="center" w:pos="9479"/>
      </w:tabs>
      <w:spacing w:after="0" w:line="259" w:lineRule="auto"/>
      <w:ind w:left="0" w:firstLine="0"/>
      <w:jc w:val="left"/>
    </w:pPr>
    <w:r>
      <w:rPr>
        <w:noProof/>
        <w:sz w:val="22"/>
      </w:rPr>
      <mc:AlternateContent>
        <mc:Choice Requires="wpg">
          <w:drawing>
            <wp:anchor distT="0" distB="0" distL="114300" distR="114300" simplePos="0" relativeHeight="251662336" behindDoc="0" locked="0" layoutInCell="1" allowOverlap="1" wp14:anchorId="1144E373" wp14:editId="1AD679A9">
              <wp:simplePos x="0" y="0"/>
              <wp:positionH relativeFrom="page">
                <wp:posOffset>2727467</wp:posOffset>
              </wp:positionH>
              <wp:positionV relativeFrom="page">
                <wp:posOffset>9946449</wp:posOffset>
              </wp:positionV>
              <wp:extent cx="4569" cy="118736"/>
              <wp:effectExtent l="0" t="0" r="0" b="0"/>
              <wp:wrapSquare wrapText="bothSides"/>
              <wp:docPr id="240144" name="Group 240144"/>
              <wp:cNvGraphicFramePr/>
              <a:graphic xmlns:a="http://schemas.openxmlformats.org/drawingml/2006/main">
                <a:graphicData uri="http://schemas.microsoft.com/office/word/2010/wordprocessingGroup">
                  <wpg:wgp>
                    <wpg:cNvGrpSpPr/>
                    <wpg:grpSpPr>
                      <a:xfrm>
                        <a:off x="0" y="0"/>
                        <a:ext cx="4569" cy="118736"/>
                        <a:chOff x="0" y="0"/>
                        <a:chExt cx="4569" cy="118736"/>
                      </a:xfrm>
                    </wpg:grpSpPr>
                    <wps:wsp>
                      <wps:cNvPr id="240145" name="Shape 240145"/>
                      <wps:cNvSpPr/>
                      <wps:spPr>
                        <a:xfrm>
                          <a:off x="0" y="0"/>
                          <a:ext cx="4569" cy="118736"/>
                        </a:xfrm>
                        <a:custGeom>
                          <a:avLst/>
                          <a:gdLst/>
                          <a:ahLst/>
                          <a:cxnLst/>
                          <a:rect l="0" t="0" r="0" b="0"/>
                          <a:pathLst>
                            <a:path w="4569" h="118736">
                              <a:moveTo>
                                <a:pt x="2284" y="0"/>
                              </a:moveTo>
                              <a:lnTo>
                                <a:pt x="2284" y="118736"/>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0144" style="width:0.359741pt;height:9.3493pt;position:absolute;mso-position-horizontal-relative:page;mso-position-horizontal:absolute;margin-left:214.761pt;mso-position-vertical-relative:page;margin-top:783.185pt;" coordsize="45,1187">
              <v:shape id="Shape 240145" style="position:absolute;width:45;height:1187;left:0;top:0;" coordsize="4569,118736" path="m2284,0l2284,118736">
                <v:stroke weight="0.359741pt" endcap="flat" joinstyle="miter" miterlimit="1" on="true" color="#000000"/>
                <v:fill on="false" color="#000000"/>
              </v:shape>
              <w10:wrap type="square"/>
            </v:group>
          </w:pict>
        </mc:Fallback>
      </mc:AlternateContent>
    </w:r>
    <w:r>
      <w:rPr>
        <w:sz w:val="22"/>
      </w:rPr>
      <w:tab/>
    </w:r>
    <w:r>
      <w:rPr>
        <w:sz w:val="16"/>
      </w:rPr>
      <w:tab/>
    </w:r>
    <w:r>
      <w:fldChar w:fldCharType="begin"/>
    </w:r>
    <w:r>
      <w:instrText xml:space="preserve"> PAGE   \* MERGEFORMAT </w:instrText>
    </w:r>
    <w:r>
      <w:fldChar w:fldCharType="separate"/>
    </w:r>
    <w:r>
      <w:rPr>
        <w:sz w:val="16"/>
      </w:rPr>
      <w:t>17</w:t>
    </w:r>
    <w:r>
      <w:rPr>
        <w:sz w:val="16"/>
      </w:rPr>
      <w:fldChar w:fldCharType="end"/>
    </w:r>
    <w:r>
      <w:rPr>
        <w:sz w:val="16"/>
      </w:rPr>
      <w:t xml:space="preserve"> </w:t>
    </w:r>
    <w:r>
      <w:rPr>
        <w:sz w:val="20"/>
      </w:rPr>
      <w:t xml:space="preserve">OF </w:t>
    </w:r>
    <w:r>
      <w:fldChar w:fldCharType="begin"/>
    </w:r>
    <w:r>
      <w:instrText xml:space="preserve"> NUMPAGES   \* MERGEFORMAT </w:instrText>
    </w:r>
    <w:r>
      <w:fldChar w:fldCharType="separate"/>
    </w:r>
    <w:r>
      <w:rPr>
        <w:sz w:val="18"/>
      </w:rPr>
      <w:t>46</w:t>
    </w:r>
    <w:r>
      <w:rP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F94E" w14:textId="77777777" w:rsidR="00B00607" w:rsidRDefault="00713E6B">
    <w:pPr>
      <w:tabs>
        <w:tab w:val="center" w:pos="1820"/>
        <w:tab w:val="center" w:pos="4212"/>
        <w:tab w:val="center" w:pos="6975"/>
        <w:tab w:val="center" w:pos="9385"/>
      </w:tabs>
      <w:spacing w:after="0" w:line="259" w:lineRule="auto"/>
      <w:ind w:left="0" w:firstLine="0"/>
      <w:jc w:val="left"/>
    </w:pPr>
    <w:r>
      <w:rPr>
        <w:sz w:val="22"/>
      </w:rPr>
      <w:tab/>
      <w:t xml:space="preserve">OF </w:t>
    </w:r>
    <w:r>
      <w:t xml:space="preserve">LAST </w:t>
    </w:r>
    <w:r>
      <w:rPr>
        <w:sz w:val="22"/>
      </w:rPr>
      <w:t>REVISION</w:t>
    </w:r>
    <w:r>
      <w:rPr>
        <w:sz w:val="22"/>
      </w:rPr>
      <w:tab/>
      <w:t xml:space="preserve">REVISION </w:t>
    </w:r>
    <w:r>
      <w:rPr>
        <w:sz w:val="20"/>
      </w:rPr>
      <w:t>No</w:t>
    </w:r>
    <w:r>
      <w:rPr>
        <w:sz w:val="20"/>
      </w:rPr>
      <w:tab/>
      <w:t xml:space="preserve">DOCUMENT </w:t>
    </w:r>
    <w:r>
      <w:rPr>
        <w:sz w:val="22"/>
      </w:rPr>
      <w:t>NAME</w:t>
    </w:r>
    <w:r>
      <w:rPr>
        <w:sz w:val="22"/>
      </w:rPr>
      <w:tab/>
      <w:t>PAGE NUMBER</w:t>
    </w:r>
  </w:p>
  <w:p w14:paraId="4075205F" w14:textId="77777777" w:rsidR="00B00607" w:rsidRDefault="00713E6B">
    <w:pPr>
      <w:tabs>
        <w:tab w:val="center" w:pos="1766"/>
        <w:tab w:val="center" w:pos="9403"/>
      </w:tabs>
      <w:spacing w:after="0" w:line="259" w:lineRule="auto"/>
      <w:ind w:left="0" w:firstLine="0"/>
      <w:jc w:val="left"/>
    </w:pPr>
    <w:r>
      <w:rPr>
        <w:sz w:val="22"/>
      </w:rPr>
      <w:tab/>
    </w:r>
    <w:r>
      <w:rPr>
        <w:rFonts w:ascii="Calibri" w:eastAsia="Calibri" w:hAnsi="Calibri" w:cs="Calibri"/>
        <w:sz w:val="20"/>
      </w:rPr>
      <w:t>12 42-1996</w:t>
    </w:r>
    <w:r>
      <w:rPr>
        <w:rFonts w:ascii="Calibri" w:eastAsia="Calibri" w:hAnsi="Calibri" w:cs="Calibri"/>
        <w:sz w:val="20"/>
      </w:rPr>
      <w:tab/>
    </w:r>
    <w:r>
      <w:fldChar w:fldCharType="begin"/>
    </w:r>
    <w:r>
      <w:instrText xml:space="preserve"> PAGE   \* MERGEFORMAT </w:instrText>
    </w:r>
    <w:r>
      <w:fldChar w:fldCharType="separate"/>
    </w:r>
    <w:r>
      <w:rPr>
        <w:sz w:val="16"/>
      </w:rPr>
      <w:t>16</w:t>
    </w:r>
    <w:r>
      <w:rPr>
        <w:sz w:val="16"/>
      </w:rPr>
      <w:fldChar w:fldCharType="end"/>
    </w:r>
    <w:r>
      <w:rPr>
        <w:sz w:val="16"/>
      </w:rPr>
      <w:t xml:space="preserve"> </w:t>
    </w:r>
    <w:r>
      <w:rPr>
        <w:sz w:val="22"/>
      </w:rPr>
      <w:t xml:space="preserve">OF </w:t>
    </w:r>
    <w:r>
      <w:fldChar w:fldCharType="begin"/>
    </w:r>
    <w:r>
      <w:instrText xml:space="preserve"> NUMPAGES   \* MERGEFORMAT </w:instrText>
    </w:r>
    <w:r>
      <w:fldChar w:fldCharType="separate"/>
    </w:r>
    <w:r>
      <w:rPr>
        <w:sz w:val="18"/>
      </w:rPr>
      <w:t>46</w:t>
    </w:r>
    <w:r>
      <w:rPr>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04E7" w14:textId="77777777" w:rsidR="00B00607" w:rsidRDefault="00713E6B">
    <w:pPr>
      <w:tabs>
        <w:tab w:val="center" w:pos="2968"/>
        <w:tab w:val="center" w:pos="7072"/>
        <w:tab w:val="center" w:pos="9490"/>
      </w:tabs>
      <w:spacing w:after="0" w:line="259" w:lineRule="auto"/>
      <w:ind w:left="0" w:firstLine="0"/>
      <w:jc w:val="left"/>
    </w:pPr>
    <w:r>
      <w:rPr>
        <w:noProof/>
        <w:sz w:val="22"/>
      </w:rPr>
      <mc:AlternateContent>
        <mc:Choice Requires="wpg">
          <w:drawing>
            <wp:anchor distT="0" distB="0" distL="114300" distR="114300" simplePos="0" relativeHeight="251663360" behindDoc="0" locked="0" layoutInCell="1" allowOverlap="1" wp14:anchorId="31061BCA" wp14:editId="5264F497">
              <wp:simplePos x="0" y="0"/>
              <wp:positionH relativeFrom="page">
                <wp:posOffset>2690918</wp:posOffset>
              </wp:positionH>
              <wp:positionV relativeFrom="page">
                <wp:posOffset>9809445</wp:posOffset>
              </wp:positionV>
              <wp:extent cx="4569" cy="264873"/>
              <wp:effectExtent l="0" t="0" r="0" b="0"/>
              <wp:wrapSquare wrapText="bothSides"/>
              <wp:docPr id="240284" name="Group 240284"/>
              <wp:cNvGraphicFramePr/>
              <a:graphic xmlns:a="http://schemas.openxmlformats.org/drawingml/2006/main">
                <a:graphicData uri="http://schemas.microsoft.com/office/word/2010/wordprocessingGroup">
                  <wpg:wgp>
                    <wpg:cNvGrpSpPr/>
                    <wpg:grpSpPr>
                      <a:xfrm>
                        <a:off x="0" y="0"/>
                        <a:ext cx="4569" cy="264873"/>
                        <a:chOff x="0" y="0"/>
                        <a:chExt cx="4569" cy="264873"/>
                      </a:xfrm>
                    </wpg:grpSpPr>
                    <wps:wsp>
                      <wps:cNvPr id="240285" name="Shape 240285"/>
                      <wps:cNvSpPr/>
                      <wps:spPr>
                        <a:xfrm>
                          <a:off x="0" y="0"/>
                          <a:ext cx="4569" cy="264873"/>
                        </a:xfrm>
                        <a:custGeom>
                          <a:avLst/>
                          <a:gdLst/>
                          <a:ahLst/>
                          <a:cxnLst/>
                          <a:rect l="0" t="0" r="0" b="0"/>
                          <a:pathLst>
                            <a:path w="4569" h="264873">
                              <a:moveTo>
                                <a:pt x="2284" y="0"/>
                              </a:moveTo>
                              <a:lnTo>
                                <a:pt x="2284" y="264873"/>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0284" style="width:0.359726pt;height:20.8561pt;position:absolute;mso-position-horizontal-relative:page;mso-position-horizontal:absolute;margin-left:211.883pt;mso-position-vertical-relative:page;margin-top:772.397pt;" coordsize="45,2648">
              <v:shape id="Shape 240285" style="position:absolute;width:45;height:2648;left:0;top:0;" coordsize="4569,264873" path="m2284,0l2284,264873">
                <v:stroke weight="0.359726pt" endcap="flat" joinstyle="miter" miterlimit="1" on="true" color="#000000"/>
                <v:fill on="false" color="#000000"/>
              </v:shape>
              <w10:wrap type="square"/>
            </v:group>
          </w:pict>
        </mc:Fallback>
      </mc:AlternateContent>
    </w:r>
    <w:r>
      <w:rPr>
        <w:sz w:val="22"/>
      </w:rPr>
      <w:tab/>
    </w:r>
    <w:r>
      <w:rPr>
        <w:sz w:val="20"/>
      </w:rPr>
      <w:t xml:space="preserve">OF </w:t>
    </w:r>
    <w:r>
      <w:t xml:space="preserve">LAST </w:t>
    </w:r>
    <w:r>
      <w:rPr>
        <w:sz w:val="22"/>
      </w:rPr>
      <w:t xml:space="preserve">REVISIONREVISION </w:t>
    </w:r>
    <w:r>
      <w:rPr>
        <w:sz w:val="20"/>
      </w:rPr>
      <w:t>No</w:t>
    </w:r>
    <w:r>
      <w:rPr>
        <w:sz w:val="20"/>
      </w:rPr>
      <w:tab/>
      <w:t xml:space="preserve">DOCUMENT </w:t>
    </w:r>
    <w:r>
      <w:rPr>
        <w:sz w:val="22"/>
      </w:rPr>
      <w:t>NAME</w:t>
    </w:r>
    <w:r>
      <w:rPr>
        <w:sz w:val="22"/>
      </w:rPr>
      <w:tab/>
      <w:t>PAGE NUMBER</w:t>
    </w:r>
  </w:p>
  <w:p w14:paraId="7D54D367" w14:textId="77777777" w:rsidR="00B00607" w:rsidRDefault="00713E6B">
    <w:pPr>
      <w:spacing w:after="0" w:line="259" w:lineRule="auto"/>
      <w:ind w:left="1417" w:firstLine="0"/>
      <w:jc w:val="left"/>
    </w:pPr>
    <w:r>
      <w:rPr>
        <w:sz w:val="18"/>
      </w:rPr>
      <w:t>1 2 -1 2-1996</w:t>
    </w:r>
    <w:r>
      <w:rPr>
        <w:sz w:val="20"/>
      </w:rPr>
      <w:t xml:space="preserve">OF </w:t>
    </w:r>
    <w:r>
      <w:rPr>
        <w:sz w:val="16"/>
      </w:rPr>
      <w:t>46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F9BC" w14:textId="77777777" w:rsidR="00B00607" w:rsidRDefault="00B0060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73CE" w14:textId="77777777" w:rsidR="00B00607" w:rsidRDefault="00713E6B">
    <w:pPr>
      <w:spacing w:after="0" w:line="259" w:lineRule="auto"/>
      <w:ind w:left="1050" w:right="7403" w:firstLine="0"/>
      <w:jc w:val="left"/>
    </w:pPr>
    <w:r>
      <w:rPr>
        <w:noProof/>
        <w:sz w:val="22"/>
      </w:rPr>
      <mc:AlternateContent>
        <mc:Choice Requires="wpg">
          <w:drawing>
            <wp:anchor distT="0" distB="0" distL="114300" distR="114300" simplePos="0" relativeHeight="251664384" behindDoc="0" locked="0" layoutInCell="1" allowOverlap="1" wp14:anchorId="06082764" wp14:editId="01DBD557">
              <wp:simplePos x="0" y="0"/>
              <wp:positionH relativeFrom="page">
                <wp:posOffset>2654369</wp:posOffset>
              </wp:positionH>
              <wp:positionV relativeFrom="page">
                <wp:posOffset>9768344</wp:posOffset>
              </wp:positionV>
              <wp:extent cx="4569" cy="301408"/>
              <wp:effectExtent l="0" t="0" r="0" b="0"/>
              <wp:wrapSquare wrapText="bothSides"/>
              <wp:docPr id="240251" name="Group 240251"/>
              <wp:cNvGraphicFramePr/>
              <a:graphic xmlns:a="http://schemas.openxmlformats.org/drawingml/2006/main">
                <a:graphicData uri="http://schemas.microsoft.com/office/word/2010/wordprocessingGroup">
                  <wpg:wgp>
                    <wpg:cNvGrpSpPr/>
                    <wpg:grpSpPr>
                      <a:xfrm>
                        <a:off x="0" y="0"/>
                        <a:ext cx="4569" cy="301408"/>
                        <a:chOff x="0" y="0"/>
                        <a:chExt cx="4569" cy="301408"/>
                      </a:xfrm>
                    </wpg:grpSpPr>
                    <wps:wsp>
                      <wps:cNvPr id="240252" name="Shape 240252"/>
                      <wps:cNvSpPr/>
                      <wps:spPr>
                        <a:xfrm>
                          <a:off x="0" y="0"/>
                          <a:ext cx="4569" cy="301408"/>
                        </a:xfrm>
                        <a:custGeom>
                          <a:avLst/>
                          <a:gdLst/>
                          <a:ahLst/>
                          <a:cxnLst/>
                          <a:rect l="0" t="0" r="0" b="0"/>
                          <a:pathLst>
                            <a:path w="4569" h="301408">
                              <a:moveTo>
                                <a:pt x="2284" y="0"/>
                              </a:moveTo>
                              <a:lnTo>
                                <a:pt x="2284" y="301408"/>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0251" style="width:0.359726pt;height:23.7329pt;position:absolute;mso-position-horizontal-relative:page;mso-position-horizontal:absolute;margin-left:209.005pt;mso-position-vertical-relative:page;margin-top:769.161pt;" coordsize="45,3014">
              <v:shape id="Shape 240252" style="position:absolute;width:45;height:3014;left:0;top:0;" coordsize="4569,301408" path="m2284,0l2284,301408">
                <v:stroke weight="0.359726pt" endcap="flat" joinstyle="miter" miterlimit="1" on="true" color="#000000"/>
                <v:fill on="false" color="#000000"/>
              </v:shape>
              <w10:wrap type="square"/>
            </v:group>
          </w:pict>
        </mc:Fallback>
      </mc:AlternateContent>
    </w:r>
    <w:r>
      <w:rPr>
        <w:sz w:val="22"/>
      </w:rPr>
      <w:t xml:space="preserve">OF </w:t>
    </w:r>
    <w:r>
      <w:t xml:space="preserve">LAST </w:t>
    </w:r>
    <w:r>
      <w:rPr>
        <w:sz w:val="22"/>
      </w:rPr>
      <w:t>REVISION</w:t>
    </w:r>
    <w:r>
      <w:rPr>
        <w:sz w:val="22"/>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935D" w14:textId="77777777" w:rsidR="00B00607" w:rsidRDefault="00713E6B">
    <w:pPr>
      <w:tabs>
        <w:tab w:val="center" w:pos="1903"/>
        <w:tab w:val="center" w:pos="4299"/>
        <w:tab w:val="center" w:pos="5653"/>
        <w:tab w:val="center" w:pos="7080"/>
        <w:tab w:val="center" w:pos="9490"/>
      </w:tabs>
      <w:spacing w:after="0" w:line="259" w:lineRule="auto"/>
      <w:ind w:left="0" w:firstLine="0"/>
      <w:jc w:val="left"/>
    </w:pPr>
    <w:r>
      <w:rPr>
        <w:sz w:val="22"/>
      </w:rPr>
      <w:tab/>
      <w:t xml:space="preserve">OF </w:t>
    </w:r>
    <w:r>
      <w:t xml:space="preserve">LAST </w:t>
    </w:r>
    <w:r>
      <w:rPr>
        <w:sz w:val="22"/>
      </w:rPr>
      <w:t>REVfSiON</w:t>
    </w:r>
    <w:r>
      <w:rPr>
        <w:sz w:val="22"/>
      </w:rPr>
      <w:tab/>
      <w:t xml:space="preserve">REVISION </w:t>
    </w:r>
    <w:r>
      <w:rPr>
        <w:sz w:val="20"/>
      </w:rPr>
      <w:t>No</w:t>
    </w:r>
    <w:r>
      <w:rPr>
        <w:sz w:val="20"/>
      </w:rPr>
      <w:tab/>
    </w:r>
    <w:r>
      <w:rPr>
        <w:noProof/>
        <w:sz w:val="22"/>
      </w:rPr>
      <mc:AlternateContent>
        <mc:Choice Requires="wpg">
          <w:drawing>
            <wp:inline distT="0" distB="0" distL="0" distR="0" wp14:anchorId="69940BF2" wp14:editId="6F9B3C99">
              <wp:extent cx="4568" cy="132436"/>
              <wp:effectExtent l="0" t="0" r="0" b="0"/>
              <wp:docPr id="240213" name="Group 240213"/>
              <wp:cNvGraphicFramePr/>
              <a:graphic xmlns:a="http://schemas.openxmlformats.org/drawingml/2006/main">
                <a:graphicData uri="http://schemas.microsoft.com/office/word/2010/wordprocessingGroup">
                  <wpg:wgp>
                    <wpg:cNvGrpSpPr/>
                    <wpg:grpSpPr>
                      <a:xfrm>
                        <a:off x="0" y="0"/>
                        <a:ext cx="4568" cy="132436"/>
                        <a:chOff x="0" y="0"/>
                        <a:chExt cx="4568" cy="132436"/>
                      </a:xfrm>
                    </wpg:grpSpPr>
                    <wps:wsp>
                      <wps:cNvPr id="240214" name="Shape 240214"/>
                      <wps:cNvSpPr/>
                      <wps:spPr>
                        <a:xfrm>
                          <a:off x="0" y="0"/>
                          <a:ext cx="4568" cy="132436"/>
                        </a:xfrm>
                        <a:custGeom>
                          <a:avLst/>
                          <a:gdLst/>
                          <a:ahLst/>
                          <a:cxnLst/>
                          <a:rect l="0" t="0" r="0" b="0"/>
                          <a:pathLst>
                            <a:path w="4568" h="132436">
                              <a:moveTo>
                                <a:pt x="2284" y="0"/>
                              </a:moveTo>
                              <a:lnTo>
                                <a:pt x="2284" y="132436"/>
                              </a:lnTo>
                            </a:path>
                          </a:pathLst>
                        </a:custGeom>
                        <a:ln w="456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40213" style="width:0.359711pt;height:10.428pt;mso-position-horizontal-relative:char;mso-position-vertical-relative:line" coordsize="45,1324">
              <v:shape id="Shape 240214" style="position:absolute;width:45;height:1324;left:0;top:0;" coordsize="4568,132436" path="m2284,0l2284,132436">
                <v:stroke weight="0.359711pt" endcap="flat" joinstyle="miter" miterlimit="1" on="true" color="#000000"/>
                <v:fill on="false" color="#000000"/>
              </v:shape>
            </v:group>
          </w:pict>
        </mc:Fallback>
      </mc:AlternateContent>
    </w:r>
    <w:r>
      <w:rPr>
        <w:sz w:val="20"/>
      </w:rPr>
      <w:tab/>
      <w:t>DOCUM</w:t>
    </w:r>
    <w:r>
      <w:rPr>
        <w:sz w:val="20"/>
        <w:u w:val="single" w:color="000000"/>
      </w:rPr>
      <w:t xml:space="preserve">ENT </w:t>
    </w:r>
    <w:r>
      <w:rPr>
        <w:sz w:val="22"/>
      </w:rPr>
      <w:t>NAME</w:t>
    </w:r>
    <w:r>
      <w:rPr>
        <w:sz w:val="22"/>
      </w:rPr>
      <w:tab/>
      <w:t>PAGE NUMBER</w:t>
    </w:r>
  </w:p>
  <w:p w14:paraId="47281D38" w14:textId="77777777" w:rsidR="00B00607" w:rsidRDefault="00713E6B">
    <w:pPr>
      <w:tabs>
        <w:tab w:val="center" w:pos="3346"/>
        <w:tab w:val="center" w:pos="9598"/>
      </w:tabs>
      <w:spacing w:after="0" w:line="259" w:lineRule="auto"/>
      <w:ind w:left="0" w:firstLine="0"/>
      <w:jc w:val="left"/>
    </w:pPr>
    <w:r>
      <w:rPr>
        <w:noProof/>
        <w:sz w:val="22"/>
      </w:rPr>
      <mc:AlternateContent>
        <mc:Choice Requires="wpg">
          <w:drawing>
            <wp:anchor distT="0" distB="0" distL="114300" distR="114300" simplePos="0" relativeHeight="251665408" behindDoc="0" locked="0" layoutInCell="1" allowOverlap="1" wp14:anchorId="3170A9D3" wp14:editId="4A2FE163">
              <wp:simplePos x="0" y="0"/>
              <wp:positionH relativeFrom="page">
                <wp:posOffset>2695487</wp:posOffset>
              </wp:positionH>
              <wp:positionV relativeFrom="page">
                <wp:posOffset>9978416</wp:posOffset>
              </wp:positionV>
              <wp:extent cx="4569" cy="123303"/>
              <wp:effectExtent l="0" t="0" r="0" b="0"/>
              <wp:wrapSquare wrapText="bothSides"/>
              <wp:docPr id="240227" name="Group 240227"/>
              <wp:cNvGraphicFramePr/>
              <a:graphic xmlns:a="http://schemas.openxmlformats.org/drawingml/2006/main">
                <a:graphicData uri="http://schemas.microsoft.com/office/word/2010/wordprocessingGroup">
                  <wpg:wgp>
                    <wpg:cNvGrpSpPr/>
                    <wpg:grpSpPr>
                      <a:xfrm>
                        <a:off x="0" y="0"/>
                        <a:ext cx="4569" cy="123303"/>
                        <a:chOff x="0" y="0"/>
                        <a:chExt cx="4569" cy="123303"/>
                      </a:xfrm>
                    </wpg:grpSpPr>
                    <wps:wsp>
                      <wps:cNvPr id="240228" name="Shape 240228"/>
                      <wps:cNvSpPr/>
                      <wps:spPr>
                        <a:xfrm>
                          <a:off x="0" y="0"/>
                          <a:ext cx="4569" cy="123303"/>
                        </a:xfrm>
                        <a:custGeom>
                          <a:avLst/>
                          <a:gdLst/>
                          <a:ahLst/>
                          <a:cxnLst/>
                          <a:rect l="0" t="0" r="0" b="0"/>
                          <a:pathLst>
                            <a:path w="4569" h="123303">
                              <a:moveTo>
                                <a:pt x="2284" y="0"/>
                              </a:moveTo>
                              <a:lnTo>
                                <a:pt x="2284" y="123303"/>
                              </a:lnTo>
                            </a:path>
                          </a:pathLst>
                        </a:custGeom>
                        <a:ln w="456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0227" style="width:0.359741pt;height:9.70892pt;position:absolute;mso-position-horizontal-relative:page;mso-position-horizontal:absolute;margin-left:212.243pt;mso-position-vertical-relative:page;margin-top:785.702pt;" coordsize="45,1233">
              <v:shape id="Shape 240228" style="position:absolute;width:45;height:1233;left:0;top:0;" coordsize="4569,123303" path="m2284,0l2284,123303">
                <v:stroke weight="0.359741pt" endcap="flat" joinstyle="miter" miterlimit="1" on="true" color="#000000"/>
                <v:fill on="false" color="#000000"/>
              </v:shape>
              <w10:wrap type="square"/>
            </v:group>
          </w:pict>
        </mc:Fallback>
      </mc:AlternateContent>
    </w:r>
    <w:r>
      <w:rPr>
        <w:sz w:val="22"/>
      </w:rPr>
      <w:tab/>
    </w:r>
    <w:r>
      <w:rPr>
        <w:sz w:val="20"/>
      </w:rPr>
      <w:tab/>
      <w:t xml:space="preserve">OF </w:t>
    </w:r>
    <w:r>
      <w:rPr>
        <w:sz w:val="18"/>
      </w:rPr>
      <w:t>46</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5FDF" w14:textId="77777777" w:rsidR="00B00607" w:rsidRDefault="00713E6B">
    <w:pPr>
      <w:tabs>
        <w:tab w:val="center" w:pos="1158"/>
        <w:tab w:val="center" w:pos="2227"/>
        <w:tab w:val="center" w:pos="7015"/>
      </w:tabs>
      <w:spacing w:after="4" w:line="259" w:lineRule="auto"/>
      <w:ind w:left="0" w:firstLine="0"/>
      <w:jc w:val="left"/>
    </w:pPr>
    <w:r>
      <w:rPr>
        <w:sz w:val="22"/>
      </w:rPr>
      <w:tab/>
      <w:t xml:space="preserve">OF </w:t>
    </w:r>
    <w:r>
      <w:rPr>
        <w:sz w:val="22"/>
      </w:rPr>
      <w:tab/>
      <w:t>REVISION</w:t>
    </w:r>
    <w:r>
      <w:rPr>
        <w:sz w:val="22"/>
      </w:rPr>
      <w:tab/>
    </w:r>
    <w:r>
      <w:rPr>
        <w:sz w:val="20"/>
      </w:rPr>
      <w:t xml:space="preserve">DOCUMENT </w:t>
    </w:r>
    <w:r>
      <w:rPr>
        <w:sz w:val="22"/>
      </w:rPr>
      <w:t>NAME</w:t>
    </w:r>
  </w:p>
  <w:p w14:paraId="16619773" w14:textId="77777777" w:rsidR="00B00607" w:rsidRDefault="00713E6B">
    <w:pPr>
      <w:spacing w:after="0" w:line="259" w:lineRule="auto"/>
      <w:ind w:left="1353" w:firstLine="0"/>
      <w:jc w:val="left"/>
    </w:pPr>
    <w:r>
      <w:rPr>
        <w:sz w:val="20"/>
      </w:rPr>
      <w:t>12 -12-i996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33AC" w14:textId="77777777" w:rsidR="00B00607" w:rsidRDefault="00B0060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C8C1" w14:textId="77777777" w:rsidR="00B00607" w:rsidRDefault="00B00607">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CF8D" w14:textId="77777777" w:rsidR="00B00607" w:rsidRDefault="00713E6B">
    <w:pPr>
      <w:tabs>
        <w:tab w:val="center" w:pos="1259"/>
        <w:tab w:val="center" w:pos="2327"/>
        <w:tab w:val="center" w:pos="7116"/>
      </w:tabs>
      <w:spacing w:after="4" w:line="259" w:lineRule="auto"/>
      <w:ind w:left="0" w:firstLine="0"/>
      <w:jc w:val="left"/>
    </w:pPr>
    <w:r>
      <w:rPr>
        <w:sz w:val="22"/>
      </w:rPr>
      <w:tab/>
      <w:t xml:space="preserve">OF </w:t>
    </w:r>
    <w:r>
      <w:rPr>
        <w:sz w:val="22"/>
      </w:rPr>
      <w:tab/>
      <w:t>REVISION</w:t>
    </w:r>
    <w:r>
      <w:rPr>
        <w:sz w:val="22"/>
      </w:rPr>
      <w:tab/>
    </w:r>
    <w:r>
      <w:rPr>
        <w:sz w:val="20"/>
      </w:rPr>
      <w:t xml:space="preserve">DOCUMENT </w:t>
    </w:r>
    <w:r>
      <w:rPr>
        <w:sz w:val="22"/>
      </w:rPr>
      <w:t>NAME</w:t>
    </w:r>
  </w:p>
  <w:p w14:paraId="290121B3" w14:textId="77777777" w:rsidR="00B00607" w:rsidRDefault="00713E6B">
    <w:pPr>
      <w:spacing w:after="0" w:line="259" w:lineRule="auto"/>
      <w:ind w:left="1453" w:firstLine="0"/>
      <w:jc w:val="left"/>
    </w:pPr>
    <w:r>
      <w:rPr>
        <w:sz w:val="20"/>
      </w:rPr>
      <w:t>12 -12-i996</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477B" w14:textId="77777777" w:rsidR="00B00607" w:rsidRDefault="00B00607">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EA78" w14:textId="77777777" w:rsidR="00B00607" w:rsidRDefault="00713E6B">
    <w:pPr>
      <w:tabs>
        <w:tab w:val="center" w:pos="1259"/>
        <w:tab w:val="center" w:pos="2327"/>
        <w:tab w:val="center" w:pos="7116"/>
      </w:tabs>
      <w:spacing w:after="4" w:line="259" w:lineRule="auto"/>
      <w:ind w:left="0" w:firstLine="0"/>
      <w:jc w:val="left"/>
    </w:pPr>
    <w:r>
      <w:rPr>
        <w:sz w:val="22"/>
      </w:rPr>
      <w:tab/>
      <w:t xml:space="preserve">OF </w:t>
    </w:r>
    <w:r>
      <w:rPr>
        <w:sz w:val="22"/>
      </w:rPr>
      <w:tab/>
      <w:t>REVISION</w:t>
    </w:r>
    <w:r>
      <w:rPr>
        <w:sz w:val="22"/>
      </w:rPr>
      <w:tab/>
    </w:r>
    <w:r>
      <w:rPr>
        <w:sz w:val="20"/>
      </w:rPr>
      <w:t xml:space="preserve">DOCUMENT </w:t>
    </w:r>
    <w:r>
      <w:rPr>
        <w:sz w:val="22"/>
      </w:rPr>
      <w:t>NAME</w:t>
    </w:r>
  </w:p>
  <w:p w14:paraId="6A5DEE95" w14:textId="77777777" w:rsidR="00B00607" w:rsidRDefault="00713E6B">
    <w:pPr>
      <w:spacing w:after="0" w:line="259" w:lineRule="auto"/>
      <w:ind w:left="1453" w:firstLine="0"/>
      <w:jc w:val="left"/>
    </w:pPr>
    <w:r>
      <w:rPr>
        <w:sz w:val="20"/>
      </w:rPr>
      <w:t>12 -12-i996</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31D0" w14:textId="77777777" w:rsidR="00B00607" w:rsidRDefault="00B00607">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48C3" w14:textId="77777777" w:rsidR="00B00607" w:rsidRDefault="00B0060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9E4C" w14:textId="77777777" w:rsidR="00B00607" w:rsidRDefault="00B00607">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16AD" w14:textId="77777777" w:rsidR="00B00607" w:rsidRDefault="00B00607">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495A" w14:textId="77777777" w:rsidR="00B00607" w:rsidRDefault="00B00607">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C331" w14:textId="77777777" w:rsidR="00B00607" w:rsidRDefault="00B00607">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7DC9" w14:textId="77777777" w:rsidR="00B00607" w:rsidRDefault="00B00607">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CD3B" w14:textId="77777777" w:rsidR="00B00607" w:rsidRDefault="00713E6B">
    <w:pPr>
      <w:spacing w:after="0" w:line="259" w:lineRule="auto"/>
      <w:ind w:left="0" w:right="583" w:firstLine="0"/>
      <w:jc w:val="right"/>
    </w:pPr>
    <w:r>
      <w:rPr>
        <w:rFonts w:ascii="Calibri" w:eastAsia="Calibri" w:hAnsi="Calibri" w:cs="Calibri"/>
        <w:sz w:val="22"/>
      </w:rPr>
      <w:t xml:space="preserve">PAGE </w:t>
    </w:r>
    <w:r>
      <w:rPr>
        <w:rFonts w:ascii="Calibri" w:eastAsia="Calibri" w:hAnsi="Calibri" w:cs="Calibri"/>
        <w:sz w:val="20"/>
      </w:rPr>
      <w:t>NUMBER</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69AD" w14:textId="77777777" w:rsidR="00B00607" w:rsidRDefault="00B00607">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D797" w14:textId="77777777" w:rsidR="00B00607" w:rsidRDefault="00713E6B">
    <w:pPr>
      <w:spacing w:after="0" w:line="259" w:lineRule="auto"/>
      <w:ind w:left="0" w:right="583" w:firstLine="0"/>
      <w:jc w:val="right"/>
    </w:pPr>
    <w:r>
      <w:rPr>
        <w:rFonts w:ascii="Calibri" w:eastAsia="Calibri" w:hAnsi="Calibri" w:cs="Calibri"/>
        <w:sz w:val="22"/>
      </w:rPr>
      <w:t xml:space="preserve">PAGE </w:t>
    </w:r>
    <w:r>
      <w:rPr>
        <w:rFonts w:ascii="Calibri" w:eastAsia="Calibri" w:hAnsi="Calibri" w:cs="Calibri"/>
        <w:sz w:val="20"/>
      </w:rPr>
      <w:t>NUMBER</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E730" w14:textId="77777777" w:rsidR="00B00607" w:rsidRDefault="00713E6B">
    <w:pPr>
      <w:spacing w:after="0" w:line="259" w:lineRule="auto"/>
      <w:ind w:left="0" w:right="-584" w:firstLine="0"/>
      <w:jc w:val="right"/>
    </w:pPr>
    <w:r>
      <w:rPr>
        <w:rFonts w:ascii="Calibri" w:eastAsia="Calibri" w:hAnsi="Calibri" w:cs="Calibri"/>
        <w:sz w:val="22"/>
      </w:rPr>
      <w:t xml:space="preserve">PAGE </w:t>
    </w:r>
    <w:r>
      <w:rPr>
        <w:rFonts w:ascii="Calibri" w:eastAsia="Calibri" w:hAnsi="Calibri" w:cs="Calibri"/>
        <w:sz w:val="20"/>
      </w:rPr>
      <w:t>NUMBER</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DCF" w14:textId="77777777" w:rsidR="00B00607" w:rsidRDefault="00B00607">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79FB" w14:textId="77777777" w:rsidR="00B00607" w:rsidRDefault="00B0060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109D" w14:textId="77777777" w:rsidR="00B00607" w:rsidRDefault="00713E6B">
    <w:pPr>
      <w:spacing w:after="0" w:line="259" w:lineRule="auto"/>
      <w:ind w:left="0" w:right="590" w:firstLine="0"/>
      <w:jc w:val="right"/>
    </w:pPr>
    <w:r>
      <w:rPr>
        <w:sz w:val="20"/>
      </w:rPr>
      <w:t>NUMBER</w:t>
    </w:r>
  </w:p>
  <w:p w14:paraId="68A53046" w14:textId="77777777" w:rsidR="00B00607" w:rsidRDefault="00713E6B">
    <w:pPr>
      <w:spacing w:after="0" w:line="259" w:lineRule="auto"/>
      <w:ind w:left="0" w:right="935" w:firstLine="0"/>
      <w:jc w:val="right"/>
    </w:pPr>
    <w:r>
      <w:fldChar w:fldCharType="begin"/>
    </w:r>
    <w:r>
      <w:instrText xml:space="preserve"> PAGE   \* MERGEFORMAT </w:instrText>
    </w:r>
    <w:r>
      <w:fldChar w:fldCharType="separate"/>
    </w:r>
    <w:r>
      <w:rPr>
        <w:sz w:val="18"/>
      </w:rPr>
      <w:t>4</w:t>
    </w:r>
    <w:r>
      <w:rPr>
        <w:sz w:val="18"/>
      </w:rPr>
      <w:fldChar w:fldCharType="end"/>
    </w:r>
    <w:r>
      <w:rPr>
        <w:sz w:val="18"/>
      </w:rPr>
      <w:t xml:space="preserve"> </w:t>
    </w:r>
    <w:r>
      <w:rPr>
        <w:sz w:val="20"/>
      </w:rPr>
      <w:t xml:space="preserve">OF </w:t>
    </w:r>
    <w:r>
      <w:fldChar w:fldCharType="begin"/>
    </w:r>
    <w:r>
      <w:instrText xml:space="preserve"> NUMPAGES   \* MERGEFORMAT </w:instrText>
    </w:r>
    <w:r>
      <w:fldChar w:fldCharType="separate"/>
    </w:r>
    <w:r>
      <w:rPr>
        <w:sz w:val="16"/>
      </w:rPr>
      <w:t>46</w:t>
    </w:r>
    <w:r>
      <w:rPr>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D3D9" w14:textId="77777777" w:rsidR="00B00607" w:rsidRDefault="00B00607">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E033" w14:textId="77777777" w:rsidR="00B00607" w:rsidRDefault="00B00607">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CF74" w14:textId="77777777" w:rsidR="00B00607" w:rsidRDefault="00B0060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FD9F" w14:textId="77777777" w:rsidR="00B00607" w:rsidRDefault="00713E6B">
    <w:pPr>
      <w:tabs>
        <w:tab w:val="center" w:pos="1173"/>
        <w:tab w:val="center" w:pos="2238"/>
        <w:tab w:val="center" w:pos="4234"/>
        <w:tab w:val="center" w:pos="7008"/>
        <w:tab w:val="center" w:pos="9475"/>
      </w:tabs>
      <w:spacing w:after="0" w:line="259" w:lineRule="auto"/>
      <w:ind w:left="0" w:firstLine="0"/>
      <w:jc w:val="left"/>
    </w:pPr>
    <w:r>
      <w:rPr>
        <w:sz w:val="22"/>
      </w:rPr>
      <w:tab/>
      <w:t xml:space="preserve">OF </w:t>
    </w:r>
    <w:r>
      <w:rPr>
        <w:sz w:val="22"/>
      </w:rPr>
      <w:tab/>
      <w:t>REVISION</w:t>
    </w:r>
    <w:r>
      <w:rPr>
        <w:sz w:val="22"/>
      </w:rPr>
      <w:tab/>
      <w:t xml:space="preserve">REVISION </w:t>
    </w:r>
    <w:r>
      <w:rPr>
        <w:sz w:val="20"/>
      </w:rPr>
      <w:t>No</w:t>
    </w:r>
    <w:r>
      <w:rPr>
        <w:sz w:val="20"/>
      </w:rPr>
      <w:tab/>
      <w:t>DOCUMENT NAME</w:t>
    </w:r>
    <w:r>
      <w:rPr>
        <w:sz w:val="20"/>
      </w:rPr>
      <w:tab/>
    </w:r>
    <w:r>
      <w:rPr>
        <w:sz w:val="22"/>
      </w:rPr>
      <w:t>AGE NUMBER</w:t>
    </w:r>
  </w:p>
  <w:p w14:paraId="1DD3AE5B" w14:textId="77777777" w:rsidR="00B00607" w:rsidRDefault="00713E6B">
    <w:pPr>
      <w:spacing w:after="0" w:line="259" w:lineRule="auto"/>
      <w:ind w:left="0" w:right="1022" w:firstLine="0"/>
      <w:jc w:val="right"/>
    </w:pPr>
    <w:r>
      <w:fldChar w:fldCharType="begin"/>
    </w:r>
    <w:r>
      <w:instrText xml:space="preserve"> PAGE   \* MERGEFORMAT </w:instrText>
    </w:r>
    <w:r>
      <w:fldChar w:fldCharType="separate"/>
    </w:r>
    <w:r>
      <w:rPr>
        <w:sz w:val="16"/>
      </w:rPr>
      <w:t>5</w:t>
    </w:r>
    <w:r>
      <w:rPr>
        <w:sz w:val="16"/>
      </w:rPr>
      <w:fldChar w:fldCharType="end"/>
    </w:r>
    <w:r>
      <w:rPr>
        <w:sz w:val="16"/>
      </w:rPr>
      <w:t xml:space="preserve"> </w:t>
    </w:r>
    <w:r>
      <w:rPr>
        <w:sz w:val="22"/>
      </w:rPr>
      <w:t xml:space="preserve">OF </w:t>
    </w:r>
    <w:r>
      <w:fldChar w:fldCharType="begin"/>
    </w:r>
    <w:r>
      <w:instrText xml:space="preserve"> NUMPAGES   \* MERGEFORMAT </w:instrText>
    </w:r>
    <w:r>
      <w:fldChar w:fldCharType="separate"/>
    </w:r>
    <w:r>
      <w:rPr>
        <w:sz w:val="16"/>
      </w:rPr>
      <w:t>46</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E865" w14:textId="77777777" w:rsidR="00B00607" w:rsidRDefault="00713E6B">
    <w:pPr>
      <w:spacing w:after="0" w:line="259" w:lineRule="auto"/>
      <w:ind w:left="0" w:right="590" w:firstLine="0"/>
      <w:jc w:val="right"/>
    </w:pPr>
    <w:r>
      <w:rPr>
        <w:sz w:val="20"/>
      </w:rPr>
      <w:t>NUMBER</w:t>
    </w:r>
  </w:p>
  <w:p w14:paraId="7A2452EA" w14:textId="77777777" w:rsidR="00B00607" w:rsidRDefault="00713E6B">
    <w:pPr>
      <w:spacing w:after="0" w:line="259" w:lineRule="auto"/>
      <w:ind w:left="0" w:right="935" w:firstLine="0"/>
      <w:jc w:val="right"/>
    </w:pPr>
    <w:r>
      <w:fldChar w:fldCharType="begin"/>
    </w:r>
    <w:r>
      <w:instrText xml:space="preserve"> PAGE   \* MERGEFORMAT </w:instrText>
    </w:r>
    <w:r>
      <w:fldChar w:fldCharType="separate"/>
    </w:r>
    <w:r>
      <w:rPr>
        <w:sz w:val="18"/>
      </w:rPr>
      <w:t>4</w:t>
    </w:r>
    <w:r>
      <w:rPr>
        <w:sz w:val="18"/>
      </w:rPr>
      <w:fldChar w:fldCharType="end"/>
    </w:r>
    <w:r>
      <w:rPr>
        <w:sz w:val="18"/>
      </w:rPr>
      <w:t xml:space="preserve"> </w:t>
    </w:r>
    <w:r>
      <w:rPr>
        <w:sz w:val="20"/>
      </w:rPr>
      <w:t xml:space="preserve">OF </w:t>
    </w:r>
    <w:r>
      <w:fldChar w:fldCharType="begin"/>
    </w:r>
    <w:r>
      <w:instrText xml:space="preserve"> NUMPAGES   \* MERGEFORMAT </w:instrText>
    </w:r>
    <w:r>
      <w:fldChar w:fldCharType="separate"/>
    </w:r>
    <w:r>
      <w:rPr>
        <w:sz w:val="16"/>
      </w:rPr>
      <w:t>46</w:t>
    </w:r>
    <w:r>
      <w:rPr>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D222" w14:textId="77777777" w:rsidR="00B00607" w:rsidRDefault="00B00607">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7D79" w14:textId="77777777" w:rsidR="00B00607" w:rsidRDefault="00713E6B">
    <w:pPr>
      <w:tabs>
        <w:tab w:val="center" w:pos="1219"/>
        <w:tab w:val="center" w:pos="2292"/>
        <w:tab w:val="center" w:pos="4288"/>
        <w:tab w:val="center" w:pos="7062"/>
        <w:tab w:val="center" w:pos="9479"/>
      </w:tabs>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5B24C713" wp14:editId="2CF60D1A">
              <wp:simplePos x="0" y="0"/>
              <wp:positionH relativeFrom="page">
                <wp:posOffset>2380252</wp:posOffset>
              </wp:positionH>
              <wp:positionV relativeFrom="page">
                <wp:posOffset>10110853</wp:posOffset>
              </wp:positionV>
              <wp:extent cx="219294" cy="4567"/>
              <wp:effectExtent l="0" t="0" r="0" b="0"/>
              <wp:wrapSquare wrapText="bothSides"/>
              <wp:docPr id="239849" name="Group 239849"/>
              <wp:cNvGraphicFramePr/>
              <a:graphic xmlns:a="http://schemas.openxmlformats.org/drawingml/2006/main">
                <a:graphicData uri="http://schemas.microsoft.com/office/word/2010/wordprocessingGroup">
                  <wpg:wgp>
                    <wpg:cNvGrpSpPr/>
                    <wpg:grpSpPr>
                      <a:xfrm>
                        <a:off x="0" y="0"/>
                        <a:ext cx="219294" cy="4567"/>
                        <a:chOff x="0" y="0"/>
                        <a:chExt cx="219294" cy="4567"/>
                      </a:xfrm>
                    </wpg:grpSpPr>
                    <wps:wsp>
                      <wps:cNvPr id="239850" name="Shape 239850"/>
                      <wps:cNvSpPr/>
                      <wps:spPr>
                        <a:xfrm>
                          <a:off x="0" y="0"/>
                          <a:ext cx="219294" cy="4567"/>
                        </a:xfrm>
                        <a:custGeom>
                          <a:avLst/>
                          <a:gdLst/>
                          <a:ahLst/>
                          <a:cxnLst/>
                          <a:rect l="0" t="0" r="0" b="0"/>
                          <a:pathLst>
                            <a:path w="219294" h="4567">
                              <a:moveTo>
                                <a:pt x="0" y="2284"/>
                              </a:moveTo>
                              <a:lnTo>
                                <a:pt x="219294" y="2284"/>
                              </a:lnTo>
                            </a:path>
                          </a:pathLst>
                        </a:custGeom>
                        <a:ln w="456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9849" style="width:17.2672pt;height:0.359619pt;position:absolute;mso-position-horizontal-relative:page;mso-position-horizontal:absolute;margin-left:187.421pt;mso-position-vertical-relative:page;margin-top:796.13pt;" coordsize="2192,45">
              <v:shape id="Shape 239850" style="position:absolute;width:2192;height:45;left:0;top:0;" coordsize="219294,4567" path="m0,2284l219294,2284">
                <v:stroke weight="0.359619pt" endcap="flat" joinstyle="miter" miterlimit="1" on="true" color="#000000"/>
                <v:fill on="false" color="#000000"/>
              </v:shape>
              <w10:wrap type="square"/>
            </v:group>
          </w:pict>
        </mc:Fallback>
      </mc:AlternateContent>
    </w:r>
    <w:r>
      <w:rPr>
        <w:sz w:val="22"/>
      </w:rPr>
      <w:tab/>
      <w:t xml:space="preserve">OF </w:t>
    </w:r>
    <w:r>
      <w:rPr>
        <w:sz w:val="22"/>
      </w:rPr>
      <w:tab/>
      <w:t>REVISION</w:t>
    </w:r>
    <w:r>
      <w:rPr>
        <w:sz w:val="22"/>
      </w:rPr>
      <w:tab/>
      <w:t xml:space="preserve">REVISION </w:t>
    </w:r>
    <w:r>
      <w:rPr>
        <w:sz w:val="20"/>
      </w:rPr>
      <w:t>No</w:t>
    </w:r>
    <w:r>
      <w:rPr>
        <w:sz w:val="20"/>
      </w:rPr>
      <w:tab/>
      <w:t xml:space="preserve">DOCUMENT </w:t>
    </w:r>
    <w:r>
      <w:rPr>
        <w:sz w:val="22"/>
      </w:rPr>
      <w:t>NAME</w:t>
    </w:r>
    <w:r>
      <w:rPr>
        <w:sz w:val="22"/>
      </w:rPr>
      <w:tab/>
    </w:r>
    <w:r>
      <w:rPr>
        <w:sz w:val="18"/>
      </w:rPr>
      <w:t>PAGE NUMBER</w:t>
    </w:r>
  </w:p>
  <w:p w14:paraId="6EE86FF5" w14:textId="77777777" w:rsidR="00B00607" w:rsidRDefault="00713E6B">
    <w:pPr>
      <w:spacing w:after="0" w:line="259" w:lineRule="auto"/>
      <w:ind w:left="0" w:right="935" w:firstLine="0"/>
      <w:jc w:val="right"/>
    </w:pPr>
    <w:r>
      <w:rPr>
        <w:sz w:val="16"/>
      </w:rPr>
      <w:t>46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711E" w14:textId="77777777" w:rsidR="00B00607" w:rsidRDefault="00713E6B">
    <w:pPr>
      <w:tabs>
        <w:tab w:val="center" w:pos="1194"/>
        <w:tab w:val="center" w:pos="2259"/>
        <w:tab w:val="center" w:pos="4259"/>
        <w:tab w:val="center" w:pos="7026"/>
        <w:tab w:val="center" w:pos="9447"/>
      </w:tabs>
      <w:spacing w:after="7"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7661792E" wp14:editId="1472D8A4">
              <wp:simplePos x="0" y="0"/>
              <wp:positionH relativeFrom="page">
                <wp:posOffset>2275174</wp:posOffset>
              </wp:positionH>
              <wp:positionV relativeFrom="page">
                <wp:posOffset>10101719</wp:posOffset>
              </wp:positionV>
              <wp:extent cx="342647" cy="4567"/>
              <wp:effectExtent l="0" t="0" r="0" b="0"/>
              <wp:wrapSquare wrapText="bothSides"/>
              <wp:docPr id="239809" name="Group 239809"/>
              <wp:cNvGraphicFramePr/>
              <a:graphic xmlns:a="http://schemas.openxmlformats.org/drawingml/2006/main">
                <a:graphicData uri="http://schemas.microsoft.com/office/word/2010/wordprocessingGroup">
                  <wpg:wgp>
                    <wpg:cNvGrpSpPr/>
                    <wpg:grpSpPr>
                      <a:xfrm>
                        <a:off x="0" y="0"/>
                        <a:ext cx="342647" cy="4567"/>
                        <a:chOff x="0" y="0"/>
                        <a:chExt cx="342647" cy="4567"/>
                      </a:xfrm>
                    </wpg:grpSpPr>
                    <wps:wsp>
                      <wps:cNvPr id="239810" name="Shape 239810"/>
                      <wps:cNvSpPr/>
                      <wps:spPr>
                        <a:xfrm>
                          <a:off x="0" y="0"/>
                          <a:ext cx="342647" cy="4567"/>
                        </a:xfrm>
                        <a:custGeom>
                          <a:avLst/>
                          <a:gdLst/>
                          <a:ahLst/>
                          <a:cxnLst/>
                          <a:rect l="0" t="0" r="0" b="0"/>
                          <a:pathLst>
                            <a:path w="342647" h="4567">
                              <a:moveTo>
                                <a:pt x="0" y="2284"/>
                              </a:moveTo>
                              <a:lnTo>
                                <a:pt x="342647" y="2284"/>
                              </a:lnTo>
                            </a:path>
                          </a:pathLst>
                        </a:custGeom>
                        <a:ln w="456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9809" style="width:26.98pt;height:0.359619pt;position:absolute;mso-position-horizontal-relative:page;mso-position-horizontal:absolute;margin-left:179.148pt;mso-position-vertical-relative:page;margin-top:795.411pt;" coordsize="3426,45">
              <v:shape id="Shape 239810" style="position:absolute;width:3426;height:45;left:0;top:0;" coordsize="342647,4567" path="m0,2284l342647,2284">
                <v:stroke weight="0.359619pt" endcap="flat" joinstyle="miter" miterlimit="1" on="true" color="#000000"/>
                <v:fill on="false" color="#000000"/>
              </v:shape>
              <w10:wrap type="square"/>
            </v:group>
          </w:pict>
        </mc:Fallback>
      </mc:AlternateContent>
    </w:r>
    <w:r>
      <w:rPr>
        <w:sz w:val="22"/>
      </w:rPr>
      <w:tab/>
      <w:t xml:space="preserve">OF </w:t>
    </w:r>
    <w:r>
      <w:rPr>
        <w:sz w:val="22"/>
      </w:rPr>
      <w:tab/>
      <w:t>REVISION</w:t>
    </w:r>
    <w:r>
      <w:rPr>
        <w:sz w:val="22"/>
      </w:rPr>
      <w:tab/>
      <w:t xml:space="preserve">REVISION </w:t>
    </w:r>
    <w:r>
      <w:rPr>
        <w:sz w:val="20"/>
      </w:rPr>
      <w:t>No</w:t>
    </w:r>
    <w:r>
      <w:rPr>
        <w:sz w:val="20"/>
      </w:rPr>
      <w:tab/>
      <w:t xml:space="preserve">DOCUMENT </w:t>
    </w:r>
    <w:r>
      <w:rPr>
        <w:sz w:val="22"/>
      </w:rPr>
      <w:t>NAME</w:t>
    </w:r>
    <w:r>
      <w:rPr>
        <w:sz w:val="22"/>
      </w:rPr>
      <w:tab/>
      <w:t>PAGE NUMBER</w:t>
    </w:r>
  </w:p>
  <w:p w14:paraId="2A005721" w14:textId="77777777" w:rsidR="00B00607" w:rsidRDefault="00713E6B">
    <w:pPr>
      <w:tabs>
        <w:tab w:val="center" w:pos="9195"/>
        <w:tab w:val="center" w:pos="9641"/>
      </w:tabs>
      <w:spacing w:after="0" w:line="259" w:lineRule="auto"/>
      <w:ind w:left="0" w:firstLine="0"/>
      <w:jc w:val="left"/>
    </w:pPr>
    <w:r>
      <w:rPr>
        <w:sz w:val="22"/>
      </w:rPr>
      <w:tab/>
    </w:r>
    <w:r>
      <w:fldChar w:fldCharType="begin"/>
    </w:r>
    <w:r>
      <w:instrText xml:space="preserve"> PAGE   \* MERGEFORMAT </w:instrText>
    </w:r>
    <w:r>
      <w:fldChar w:fldCharType="separate"/>
    </w:r>
    <w:r>
      <w:rPr>
        <w:sz w:val="18"/>
      </w:rPr>
      <w:t>7</w:t>
    </w:r>
    <w:r>
      <w:rPr>
        <w:sz w:val="18"/>
      </w:rPr>
      <w:fldChar w:fldCharType="end"/>
    </w:r>
    <w:r>
      <w:rPr>
        <w:sz w:val="18"/>
      </w:rPr>
      <w:t xml:space="preserve"> </w:t>
    </w:r>
    <w:r>
      <w:rPr>
        <w:sz w:val="18"/>
      </w:rPr>
      <w:tab/>
    </w:r>
    <w:r>
      <w:fldChar w:fldCharType="begin"/>
    </w:r>
    <w:r>
      <w:instrText xml:space="preserve"> NUMPAGES   \* MERGEFORMAT </w:instrText>
    </w:r>
    <w:r>
      <w:fldChar w:fldCharType="separate"/>
    </w:r>
    <w:r>
      <w:rPr>
        <w:sz w:val="16"/>
      </w:rPr>
      <w:t>46</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CDD48" w14:textId="77777777" w:rsidR="00713E6B" w:rsidRDefault="00713E6B">
      <w:pPr>
        <w:spacing w:after="0" w:line="240" w:lineRule="auto"/>
      </w:pPr>
      <w:r>
        <w:separator/>
      </w:r>
    </w:p>
  </w:footnote>
  <w:footnote w:type="continuationSeparator" w:id="0">
    <w:p w14:paraId="0645CC97" w14:textId="77777777" w:rsidR="00713E6B" w:rsidRDefault="00713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DBA7" w14:textId="77777777" w:rsidR="00B00607" w:rsidRDefault="00713E6B">
    <w:pPr>
      <w:tabs>
        <w:tab w:val="center" w:pos="5015"/>
        <w:tab w:val="right" w:pos="10562"/>
      </w:tabs>
      <w:spacing w:after="0" w:line="259" w:lineRule="auto"/>
      <w:ind w:left="0" w:right="-7"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4E97" w14:textId="77777777" w:rsidR="00B00607" w:rsidRDefault="00713E6B">
    <w:pPr>
      <w:tabs>
        <w:tab w:val="center" w:pos="5029"/>
        <w:tab w:val="right" w:pos="10533"/>
      </w:tabs>
      <w:spacing w:after="0" w:line="259" w:lineRule="auto"/>
      <w:ind w:left="0" w:right="-5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5C0B" w14:textId="77777777" w:rsidR="00B00607" w:rsidRDefault="00713E6B">
    <w:pPr>
      <w:tabs>
        <w:tab w:val="center" w:pos="4677"/>
        <w:tab w:val="right" w:pos="10533"/>
      </w:tabs>
      <w:spacing w:after="0" w:line="259" w:lineRule="auto"/>
      <w:ind w:left="0" w:firstLine="0"/>
      <w:jc w:val="left"/>
    </w:pPr>
    <w:r>
      <w:rPr>
        <w:sz w:val="22"/>
      </w:rPr>
      <w:tab/>
    </w:r>
    <w:r>
      <w:rPr>
        <w:sz w:val="20"/>
      </w:rPr>
      <w:t xml:space="preserve">APPROVED STANDARD FOR MINE SAFETY </w:t>
    </w:r>
    <w:r>
      <w:rPr>
        <w:sz w:val="18"/>
      </w:rPr>
      <w:t xml:space="preserve">MANAGEMENT </w:t>
    </w:r>
    <w:r>
      <w:rPr>
        <w:sz w:val="18"/>
      </w:rPr>
      <w:tab/>
    </w:r>
    <w:r>
      <w:rPr>
        <w:sz w:val="16"/>
      </w:rPr>
      <w:t>QMD 967386/A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0DCC" w14:textId="77777777" w:rsidR="00B00607" w:rsidRDefault="00713E6B">
    <w:pPr>
      <w:tabs>
        <w:tab w:val="center" w:pos="5029"/>
        <w:tab w:val="right" w:pos="10533"/>
      </w:tabs>
      <w:spacing w:after="0" w:line="259" w:lineRule="auto"/>
      <w:ind w:left="0" w:right="-5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E8CA" w14:textId="77777777" w:rsidR="00B00607" w:rsidRDefault="00713E6B">
    <w:pPr>
      <w:tabs>
        <w:tab w:val="center" w:pos="5115"/>
        <w:tab w:val="right" w:pos="10814"/>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25B3" w14:textId="77777777" w:rsidR="00B00607" w:rsidRDefault="00713E6B">
    <w:pPr>
      <w:tabs>
        <w:tab w:val="center" w:pos="5058"/>
        <w:tab w:val="center" w:pos="9799"/>
      </w:tabs>
      <w:spacing w:after="0" w:line="259" w:lineRule="auto"/>
      <w:ind w:left="0" w:firstLine="0"/>
      <w:jc w:val="left"/>
    </w:pPr>
    <w:r>
      <w:rPr>
        <w:sz w:val="22"/>
      </w:rPr>
      <w:tab/>
    </w:r>
    <w:r>
      <w:rPr>
        <w:sz w:val="18"/>
      </w:rPr>
      <w:t xml:space="preserve">APPROVED </w:t>
    </w:r>
    <w:r>
      <w:rPr>
        <w:sz w:val="20"/>
      </w:rPr>
      <w:t xml:space="preserve">STANDARD FOR </w:t>
    </w:r>
    <w:r>
      <w:rPr>
        <w:sz w:val="18"/>
      </w:rPr>
      <w:t xml:space="preserve">MINE </w:t>
    </w:r>
    <w:r>
      <w:rPr>
        <w:sz w:val="22"/>
      </w:rPr>
      <w:t xml:space="preserve">SAFEIY </w:t>
    </w:r>
    <w:r>
      <w:rPr>
        <w:sz w:val="18"/>
      </w:rPr>
      <w:t xml:space="preserve">MANAGEMENT </w:t>
    </w:r>
    <w:r>
      <w:rPr>
        <w:sz w:val="20"/>
      </w:rPr>
      <w:t>PLAN</w:t>
    </w:r>
    <w:r>
      <w:rPr>
        <w:sz w:val="20"/>
      </w:rPr>
      <w:tab/>
    </w:r>
    <w:r>
      <w:rPr>
        <w:sz w:val="18"/>
      </w:rPr>
      <w:t>QMD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D5A3" w14:textId="77777777" w:rsidR="00B00607" w:rsidRDefault="00713E6B">
    <w:pPr>
      <w:tabs>
        <w:tab w:val="center" w:pos="5115"/>
        <w:tab w:val="right" w:pos="10814"/>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9054" w14:textId="77777777" w:rsidR="00B00607" w:rsidRDefault="00713E6B">
    <w:pPr>
      <w:tabs>
        <w:tab w:val="center" w:pos="5015"/>
        <w:tab w:val="right" w:pos="10698"/>
      </w:tabs>
      <w:spacing w:after="0" w:line="259" w:lineRule="auto"/>
      <w:ind w:left="0" w:firstLine="0"/>
      <w:jc w:val="left"/>
    </w:pPr>
    <w:r>
      <w:rPr>
        <w:sz w:val="22"/>
      </w:rPr>
      <w:tab/>
    </w:r>
    <w:r>
      <w:rPr>
        <w:sz w:val="20"/>
      </w:rPr>
      <w:t>APPRO</w:t>
    </w:r>
    <w:r>
      <w:rPr>
        <w:sz w:val="20"/>
      </w:rPr>
      <w:t xml:space="preserve">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55D7" w14:textId="77777777" w:rsidR="00B00607" w:rsidRDefault="00713E6B">
    <w:pPr>
      <w:tabs>
        <w:tab w:val="center" w:pos="3835"/>
        <w:tab w:val="center" w:pos="6526"/>
        <w:tab w:val="right" w:pos="10698"/>
      </w:tabs>
      <w:spacing w:after="0" w:line="259" w:lineRule="auto"/>
      <w:ind w:left="0" w:firstLine="0"/>
      <w:jc w:val="left"/>
    </w:pPr>
    <w:r>
      <w:rPr>
        <w:sz w:val="22"/>
      </w:rPr>
      <w:tab/>
    </w:r>
    <w:r>
      <w:rPr>
        <w:sz w:val="20"/>
      </w:rPr>
      <w:t xml:space="preserve">APPROVED </w:t>
    </w:r>
    <w:r>
      <w:rPr>
        <w:sz w:val="18"/>
      </w:rPr>
      <w:t xml:space="preserve">STANDARD </w:t>
    </w:r>
    <w:r>
      <w:rPr>
        <w:sz w:val="20"/>
      </w:rPr>
      <w:t xml:space="preserve">FOR </w:t>
    </w:r>
    <w:r>
      <w:rPr>
        <w:sz w:val="18"/>
      </w:rPr>
      <w:t xml:space="preserve">MINE </w:t>
    </w:r>
    <w:r>
      <w:rPr>
        <w:sz w:val="18"/>
      </w:rPr>
      <w:tab/>
      <w:t xml:space="preserve">MANAGEMENT </w:t>
    </w:r>
    <w:r>
      <w:rPr>
        <w:sz w:val="20"/>
      </w:rPr>
      <w:t>PLAN</w:t>
    </w:r>
    <w:r>
      <w:rPr>
        <w:sz w:val="20"/>
      </w:rPr>
      <w:tab/>
    </w:r>
    <w:r>
      <w:rPr>
        <w:sz w:val="18"/>
      </w:rPr>
      <w:t xml:space="preserve">QMD </w:t>
    </w:r>
    <w:r>
      <w:rPr>
        <w:sz w:val="16"/>
      </w:rPr>
      <w:t>967386/A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293F" w14:textId="77777777" w:rsidR="00B00607" w:rsidRDefault="00713E6B">
    <w:pPr>
      <w:tabs>
        <w:tab w:val="center" w:pos="4662"/>
        <w:tab w:val="right" w:pos="10698"/>
      </w:tabs>
      <w:spacing w:after="0" w:line="259" w:lineRule="auto"/>
      <w:ind w:left="0" w:firstLine="0"/>
      <w:jc w:val="left"/>
    </w:pPr>
    <w:r>
      <w:rPr>
        <w:sz w:val="22"/>
      </w:rPr>
      <w:tab/>
    </w:r>
    <w:r>
      <w:rPr>
        <w:sz w:val="20"/>
      </w:rPr>
      <w:t xml:space="preserve">APPROVED STANDARD FOR MINE SAFETY </w:t>
    </w:r>
    <w:r>
      <w:rPr>
        <w:sz w:val="18"/>
      </w:rPr>
      <w:t xml:space="preserve">MANAGEMENT </w:t>
    </w:r>
    <w:r>
      <w:rPr>
        <w:sz w:val="18"/>
      </w:rPr>
      <w:tab/>
    </w:r>
    <w:r>
      <w:rPr>
        <w:sz w:val="16"/>
      </w:rPr>
      <w:t>QMD 967386/A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929FB" w14:textId="77777777" w:rsidR="00B00607" w:rsidRDefault="00713E6B">
    <w:pPr>
      <w:tabs>
        <w:tab w:val="center" w:pos="5058"/>
        <w:tab w:val="right" w:pos="10684"/>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1C48" w14:textId="77777777" w:rsidR="00B00607" w:rsidRDefault="00713E6B">
    <w:pPr>
      <w:tabs>
        <w:tab w:val="center" w:pos="5015"/>
        <w:tab w:val="right" w:pos="10562"/>
      </w:tabs>
      <w:spacing w:after="0" w:line="259" w:lineRule="auto"/>
      <w:ind w:left="0" w:right="-7"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5CEC" w14:textId="77777777" w:rsidR="00B00607" w:rsidRDefault="00713E6B">
    <w:pPr>
      <w:tabs>
        <w:tab w:val="center" w:pos="4662"/>
        <w:tab w:val="center" w:pos="9652"/>
      </w:tabs>
      <w:spacing w:after="0" w:line="259" w:lineRule="auto"/>
      <w:ind w:left="0" w:firstLine="0"/>
      <w:jc w:val="left"/>
    </w:pPr>
    <w:r>
      <w:rPr>
        <w:sz w:val="22"/>
      </w:rPr>
      <w:tab/>
    </w:r>
    <w:r>
      <w:rPr>
        <w:sz w:val="16"/>
      </w:rPr>
      <w:t>APPROVED STANDARD FOR MINE SAFETY MANAGEMENT</w:t>
    </w:r>
    <w:r>
      <w:rPr>
        <w:sz w:val="16"/>
      </w:rPr>
      <w:tab/>
    </w:r>
    <w:r>
      <w:rPr>
        <w:sz w:val="18"/>
      </w:rPr>
      <w:t>QMD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D50D" w14:textId="77777777" w:rsidR="00B00607" w:rsidRDefault="00713E6B">
    <w:pPr>
      <w:tabs>
        <w:tab w:val="center" w:pos="3817"/>
        <w:tab w:val="center" w:pos="6522"/>
        <w:tab w:val="right" w:pos="10684"/>
      </w:tabs>
      <w:spacing w:after="0" w:line="259" w:lineRule="auto"/>
      <w:ind w:left="0" w:firstLine="0"/>
      <w:jc w:val="left"/>
    </w:pPr>
    <w:r>
      <w:rPr>
        <w:sz w:val="22"/>
      </w:rPr>
      <w:tab/>
    </w:r>
    <w:r>
      <w:rPr>
        <w:sz w:val="20"/>
      </w:rPr>
      <w:t xml:space="preserve">APPROVED STANDARD FOR MINE </w:t>
    </w:r>
    <w:r>
      <w:rPr>
        <w:sz w:val="20"/>
      </w:rPr>
      <w:tab/>
    </w:r>
    <w:r>
      <w:rPr>
        <w:sz w:val="18"/>
      </w:rPr>
      <w:t xml:space="preserve">MANAGEMENT </w:t>
    </w:r>
    <w:r>
      <w:rPr>
        <w:sz w:val="20"/>
      </w:rPr>
      <w:t>PLAN</w:t>
    </w:r>
    <w:r>
      <w:rPr>
        <w:sz w:val="20"/>
      </w:rPr>
      <w:tab/>
    </w:r>
    <w:r>
      <w:rPr>
        <w:rFonts w:ascii="Courier New" w:eastAsia="Courier New" w:hAnsi="Courier New" w:cs="Courier New"/>
        <w:sz w:val="16"/>
      </w:rPr>
      <w:t>967386/A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B8D1" w14:textId="77777777" w:rsidR="00B00607" w:rsidRDefault="00713E6B">
    <w:pPr>
      <w:tabs>
        <w:tab w:val="center" w:pos="4684"/>
        <w:tab w:val="right" w:pos="10663"/>
      </w:tabs>
      <w:spacing w:after="0" w:line="259" w:lineRule="auto"/>
      <w:ind w:left="0" w:firstLine="0"/>
      <w:jc w:val="left"/>
    </w:pPr>
    <w:r>
      <w:rPr>
        <w:sz w:val="22"/>
      </w:rPr>
      <w:tab/>
    </w:r>
    <w:r>
      <w:rPr>
        <w:sz w:val="20"/>
      </w:rPr>
      <w:t xml:space="preserve">APPROVED STANDARD FOR MINE SAFETY </w:t>
    </w:r>
    <w:r>
      <w:rPr>
        <w:sz w:val="18"/>
      </w:rPr>
      <w:t xml:space="preserve">MANAGEMENT </w:t>
    </w:r>
    <w:r>
      <w:rPr>
        <w:sz w:val="18"/>
      </w:rPr>
      <w:tab/>
    </w:r>
    <w:r>
      <w:rPr>
        <w:sz w:val="16"/>
      </w:rPr>
      <w:t>QMD 967386/A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7CC2" w14:textId="77777777" w:rsidR="00B00607" w:rsidRDefault="00713E6B">
    <w:pPr>
      <w:tabs>
        <w:tab w:val="center" w:pos="2961"/>
        <w:tab w:val="center" w:pos="5774"/>
        <w:tab w:val="right" w:pos="10663"/>
      </w:tabs>
      <w:spacing w:after="0" w:line="259" w:lineRule="auto"/>
      <w:ind w:left="0" w:firstLine="0"/>
      <w:jc w:val="left"/>
    </w:pPr>
    <w:r>
      <w:rPr>
        <w:sz w:val="22"/>
      </w:rPr>
      <w:tab/>
    </w:r>
    <w:r>
      <w:rPr>
        <w:sz w:val="20"/>
      </w:rPr>
      <w:t xml:space="preserve">APPROVED </w:t>
    </w:r>
    <w:r>
      <w:rPr>
        <w:sz w:val="20"/>
      </w:rPr>
      <w:tab/>
      <w:t xml:space="preserve">FOR </w:t>
    </w:r>
    <w:r>
      <w:rPr>
        <w:sz w:val="18"/>
      </w:rPr>
      <w:t xml:space="preserve">MINE SAFE'FY MANAGEMENT </w:t>
    </w:r>
    <w:r>
      <w:rPr>
        <w:sz w:val="20"/>
      </w:rPr>
      <w:t>PLAN</w:t>
    </w:r>
    <w:r>
      <w:rPr>
        <w:sz w:val="20"/>
      </w:rPr>
      <w:tab/>
    </w:r>
    <w:r>
      <w:rPr>
        <w:sz w:val="18"/>
      </w:rPr>
      <w:t xml:space="preserve">QMD </w:t>
    </w:r>
    <w:r>
      <w:rPr>
        <w:sz w:val="16"/>
      </w:rPr>
      <w:t>967386/A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B54D" w14:textId="77777777" w:rsidR="00B00607" w:rsidRDefault="00713E6B">
    <w:pPr>
      <w:tabs>
        <w:tab w:val="center" w:pos="4025"/>
        <w:tab w:val="right" w:pos="10663"/>
      </w:tabs>
      <w:spacing w:after="0" w:line="259" w:lineRule="auto"/>
      <w:ind w:left="0" w:firstLine="0"/>
      <w:jc w:val="left"/>
    </w:pPr>
    <w:r>
      <w:rPr>
        <w:sz w:val="22"/>
      </w:rPr>
      <w:tab/>
    </w:r>
    <w:r>
      <w:rPr>
        <w:sz w:val="20"/>
      </w:rPr>
      <w:t xml:space="preserve">APPROVED STANDARD FOR MINE SAFETY </w:t>
    </w:r>
    <w:r>
      <w:rPr>
        <w:sz w:val="20"/>
      </w:rPr>
      <w:tab/>
    </w:r>
    <w:r>
      <w:rPr>
        <w:sz w:val="18"/>
      </w:rPr>
      <w:t xml:space="preserve">QMD </w:t>
    </w:r>
    <w:r>
      <w:rPr>
        <w:sz w:val="16"/>
      </w:rPr>
      <w:t>967386/A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8320" w14:textId="77777777" w:rsidR="00B00607" w:rsidRDefault="00713E6B">
    <w:pPr>
      <w:tabs>
        <w:tab w:val="center" w:pos="5317"/>
        <w:tab w:val="center" w:pos="9979"/>
      </w:tabs>
      <w:spacing w:after="0" w:line="259" w:lineRule="auto"/>
      <w:ind w:left="0" w:firstLine="0"/>
      <w:jc w:val="left"/>
    </w:pPr>
    <w:r>
      <w:rPr>
        <w:sz w:val="22"/>
      </w:rPr>
      <w:tab/>
    </w:r>
    <w:r>
      <w:rPr>
        <w:sz w:val="16"/>
      </w:rPr>
      <w:t>STANDARD FOR MINE SAFETY MANAGEMENT PLAN</w:t>
    </w:r>
    <w:r>
      <w:rPr>
        <w:sz w:val="16"/>
      </w:rPr>
      <w:tab/>
    </w:r>
    <w:r>
      <w:rPr>
        <w:sz w:val="18"/>
      </w:rPr>
      <w:t xml:space="preserve">QMD </w:t>
    </w:r>
    <w:r>
      <w:rPr>
        <w:sz w:val="16"/>
      </w:rPr>
      <w:t>967386/A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9748" w14:textId="77777777" w:rsidR="00B00607" w:rsidRDefault="00713E6B">
    <w:pPr>
      <w:spacing w:after="0" w:line="259" w:lineRule="auto"/>
      <w:ind w:left="0" w:right="827" w:firstLine="0"/>
      <w:jc w:val="center"/>
    </w:pPr>
    <w:r>
      <w:rPr>
        <w:sz w:val="16"/>
      </w:rPr>
      <w:t xml:space="preserve">APPROVED STANDARD FOR MINE SAFETY MANAGEEiENT </w:t>
    </w:r>
    <w:r>
      <w:rPr>
        <w:sz w:val="14"/>
      </w:rPr>
      <w:t>PLAN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89E1" w14:textId="77777777" w:rsidR="00B00607" w:rsidRDefault="00713E6B">
    <w:pPr>
      <w:tabs>
        <w:tab w:val="center" w:pos="4921"/>
        <w:tab w:val="right" w:pos="10734"/>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967386/A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763E" w14:textId="77777777" w:rsidR="00B00607" w:rsidRDefault="00713E6B">
    <w:pPr>
      <w:tabs>
        <w:tab w:val="center" w:pos="5115"/>
        <w:tab w:val="right" w:pos="10734"/>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CE57" w14:textId="77777777" w:rsidR="00B00607" w:rsidRDefault="00713E6B">
    <w:pPr>
      <w:tabs>
        <w:tab w:val="center" w:pos="3935"/>
        <w:tab w:val="center" w:pos="6626"/>
        <w:tab w:val="right" w:pos="10734"/>
      </w:tabs>
      <w:spacing w:after="0" w:line="259" w:lineRule="auto"/>
      <w:ind w:left="0" w:firstLine="0"/>
      <w:jc w:val="left"/>
    </w:pPr>
    <w:r>
      <w:rPr>
        <w:sz w:val="22"/>
      </w:rPr>
      <w:tab/>
    </w:r>
    <w:r>
      <w:rPr>
        <w:sz w:val="20"/>
      </w:rPr>
      <w:t xml:space="preserve">APPROVED </w:t>
    </w:r>
    <w:r>
      <w:rPr>
        <w:sz w:val="18"/>
      </w:rPr>
      <w:t xml:space="preserve">STANDARD </w:t>
    </w:r>
    <w:r>
      <w:rPr>
        <w:sz w:val="20"/>
      </w:rPr>
      <w:t xml:space="preserve">FOR </w:t>
    </w:r>
    <w:r>
      <w:rPr>
        <w:sz w:val="18"/>
      </w:rPr>
      <w:t xml:space="preserve">MINE </w:t>
    </w:r>
    <w:r>
      <w:rPr>
        <w:sz w:val="18"/>
      </w:rPr>
      <w:tab/>
      <w:t xml:space="preserve">MANAGEMENT </w:t>
    </w:r>
    <w:r>
      <w:rPr>
        <w:sz w:val="20"/>
      </w:rPr>
      <w:t>PLAN</w:t>
    </w:r>
    <w:r>
      <w:rPr>
        <w:sz w:val="20"/>
      </w:rPr>
      <w:tab/>
    </w:r>
    <w:r>
      <w:rPr>
        <w:sz w:val="18"/>
      </w:rPr>
      <w:t xml:space="preserve">QMD </w:t>
    </w:r>
    <w:r>
      <w:rPr>
        <w:sz w:val="16"/>
      </w:rPr>
      <w:t>967386/A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5AFD" w14:textId="77777777" w:rsidR="00B00607" w:rsidRDefault="00713E6B">
    <w:pPr>
      <w:tabs>
        <w:tab w:val="center" w:pos="5015"/>
        <w:tab w:val="right" w:pos="10562"/>
      </w:tabs>
      <w:spacing w:after="0" w:line="259" w:lineRule="auto"/>
      <w:ind w:left="0" w:right="-7"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7343" w14:textId="77777777" w:rsidR="00B00607" w:rsidRDefault="00713E6B">
    <w:pPr>
      <w:tabs>
        <w:tab w:val="center" w:pos="4900"/>
        <w:tab w:val="center" w:pos="10180"/>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967386/A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6179" w14:textId="77777777" w:rsidR="00B00607" w:rsidRDefault="00713E6B">
    <w:pPr>
      <w:tabs>
        <w:tab w:val="center" w:pos="5202"/>
        <w:tab w:val="right" w:pos="10770"/>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5945" w14:textId="77777777" w:rsidR="00B00607" w:rsidRDefault="00713E6B">
    <w:pPr>
      <w:tabs>
        <w:tab w:val="center" w:pos="5202"/>
        <w:tab w:val="right" w:pos="10770"/>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C7BF" w14:textId="77777777" w:rsidR="00B00607" w:rsidRDefault="00713E6B">
    <w:pPr>
      <w:tabs>
        <w:tab w:val="center" w:pos="5202"/>
        <w:tab w:val="right" w:pos="10770"/>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B7BD" w14:textId="77777777" w:rsidR="00B00607" w:rsidRDefault="00713E6B">
    <w:pPr>
      <w:tabs>
        <w:tab w:val="center" w:pos="4015"/>
        <w:tab w:val="center" w:pos="6993"/>
        <w:tab w:val="center" w:pos="9925"/>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F7D8" w14:textId="77777777" w:rsidR="00B00607" w:rsidRDefault="00713E6B">
    <w:pPr>
      <w:tabs>
        <w:tab w:val="center" w:pos="4986"/>
        <w:tab w:val="right" w:pos="10648"/>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3871" w14:textId="77777777" w:rsidR="00B00607" w:rsidRDefault="00713E6B">
    <w:pPr>
      <w:tabs>
        <w:tab w:val="center" w:pos="4986"/>
        <w:tab w:val="right" w:pos="10648"/>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E7C3" w14:textId="77777777" w:rsidR="00B00607" w:rsidRDefault="00713E6B">
    <w:pPr>
      <w:tabs>
        <w:tab w:val="center" w:pos="3553"/>
        <w:tab w:val="center" w:pos="6532"/>
        <w:tab w:val="right" w:pos="9978"/>
      </w:tabs>
      <w:spacing w:after="0" w:line="259" w:lineRule="auto"/>
      <w:ind w:left="0" w:right="-958"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C686" w14:textId="77777777" w:rsidR="00B00607" w:rsidRDefault="00713E6B">
    <w:pPr>
      <w:tabs>
        <w:tab w:val="center" w:pos="4524"/>
        <w:tab w:val="right" w:pos="10079"/>
      </w:tabs>
      <w:spacing w:after="0" w:line="259" w:lineRule="auto"/>
      <w:ind w:left="0" w:right="-1059"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72D7" w14:textId="77777777" w:rsidR="00B00607" w:rsidRDefault="00713E6B">
    <w:pPr>
      <w:tabs>
        <w:tab w:val="center" w:pos="2963"/>
        <w:tab w:val="center" w:pos="5564"/>
        <w:tab w:val="right" w:pos="9906"/>
      </w:tabs>
      <w:spacing w:after="0" w:line="259" w:lineRule="auto"/>
      <w:ind w:left="0" w:right="-886" w:firstLine="0"/>
      <w:jc w:val="left"/>
    </w:pPr>
    <w:r>
      <w:rPr>
        <w:sz w:val="22"/>
      </w:rPr>
      <w:tab/>
    </w:r>
    <w:r>
      <w:rPr>
        <w:rFonts w:ascii="Calibri" w:eastAsia="Calibri" w:hAnsi="Calibri" w:cs="Calibri"/>
        <w:sz w:val="20"/>
      </w:rPr>
      <w:t xml:space="preserve">APPROVED STANDARD FOR </w:t>
    </w:r>
    <w:r>
      <w:rPr>
        <w:rFonts w:ascii="Calibri" w:eastAsia="Calibri" w:hAnsi="Calibri" w:cs="Calibri"/>
        <w:sz w:val="20"/>
      </w:rPr>
      <w:tab/>
      <w:t xml:space="preserve">SAFECY </w:t>
    </w:r>
    <w:r>
      <w:rPr>
        <w:rFonts w:ascii="Calibri" w:eastAsia="Calibri" w:hAnsi="Calibri" w:cs="Calibri"/>
        <w:sz w:val="18"/>
      </w:rPr>
      <w:t xml:space="preserve">MANAGEMENT </w:t>
    </w:r>
    <w:r>
      <w:rPr>
        <w:rFonts w:ascii="Calibri" w:eastAsia="Calibri" w:hAnsi="Calibri" w:cs="Calibri"/>
        <w:sz w:val="20"/>
      </w:rPr>
      <w:t>PLAN</w:t>
    </w:r>
    <w:r>
      <w:rPr>
        <w:rFonts w:ascii="Calibri" w:eastAsia="Calibri" w:hAnsi="Calibri" w:cs="Calibri"/>
        <w:sz w:val="20"/>
      </w:rPr>
      <w:tab/>
    </w:r>
    <w:r>
      <w:rPr>
        <w:rFonts w:ascii="Calibri" w:eastAsia="Calibri" w:hAnsi="Calibri" w:cs="Calibri"/>
        <w:sz w:val="16"/>
      </w:rPr>
      <w:t>QMD 967386/A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CD5C" w14:textId="77777777" w:rsidR="00B00607" w:rsidRDefault="00713E6B">
    <w:pPr>
      <w:tabs>
        <w:tab w:val="center" w:pos="5094"/>
        <w:tab w:val="right" w:pos="10713"/>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67F3" w14:textId="77777777" w:rsidR="00B00607" w:rsidRDefault="00713E6B">
    <w:pPr>
      <w:tabs>
        <w:tab w:val="center" w:pos="3553"/>
        <w:tab w:val="center" w:pos="6532"/>
        <w:tab w:val="right" w:pos="9978"/>
      </w:tabs>
      <w:spacing w:after="0" w:line="259" w:lineRule="auto"/>
      <w:ind w:left="0" w:right="-958"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DA72" w14:textId="77777777" w:rsidR="00B00607" w:rsidRDefault="00713E6B">
    <w:pPr>
      <w:tabs>
        <w:tab w:val="center" w:pos="3553"/>
        <w:tab w:val="center" w:pos="6532"/>
        <w:tab w:val="right" w:pos="9978"/>
      </w:tabs>
      <w:spacing w:after="0" w:line="259" w:lineRule="auto"/>
      <w:ind w:left="0" w:right="-958"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57CB" w14:textId="77777777" w:rsidR="00B00607" w:rsidRDefault="00713E6B">
    <w:pPr>
      <w:tabs>
        <w:tab w:val="center" w:pos="3553"/>
        <w:tab w:val="center" w:pos="6532"/>
        <w:tab w:val="right" w:pos="9978"/>
      </w:tabs>
      <w:spacing w:after="0" w:line="259" w:lineRule="auto"/>
      <w:ind w:left="0" w:right="-958"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BB3A" w14:textId="77777777" w:rsidR="00B00607" w:rsidRDefault="00713E6B">
    <w:pPr>
      <w:tabs>
        <w:tab w:val="center" w:pos="5094"/>
        <w:tab w:val="right" w:pos="10713"/>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9D20" w14:textId="77777777" w:rsidR="00B00607" w:rsidRDefault="00713E6B">
    <w:pPr>
      <w:tabs>
        <w:tab w:val="center" w:pos="5094"/>
        <w:tab w:val="right" w:pos="10713"/>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2ED1" w14:textId="77777777" w:rsidR="00B00607" w:rsidRDefault="00713E6B">
    <w:pPr>
      <w:tabs>
        <w:tab w:val="center" w:pos="5043"/>
        <w:tab w:val="right" w:pos="10691"/>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1545C" w14:textId="77777777" w:rsidR="00B00607" w:rsidRDefault="00713E6B">
    <w:pPr>
      <w:tabs>
        <w:tab w:val="center" w:pos="5043"/>
        <w:tab w:val="right" w:pos="10691"/>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18"/>
      </w:rPr>
      <w:t xml:space="preserve">MANAGEMENT </w:t>
    </w:r>
    <w:r>
      <w:rPr>
        <w:sz w:val="20"/>
      </w:rPr>
      <w:t>PLAN</w:t>
    </w:r>
    <w:r>
      <w:rPr>
        <w:sz w:val="20"/>
      </w:rPr>
      <w:tab/>
    </w:r>
    <w:r>
      <w:rPr>
        <w:sz w:val="16"/>
      </w:rPr>
      <w:t>QMD 967386/A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EED4" w14:textId="77777777" w:rsidR="00B00607" w:rsidRDefault="00713E6B">
    <w:pPr>
      <w:tabs>
        <w:tab w:val="center" w:pos="4072"/>
        <w:tab w:val="center" w:pos="7051"/>
        <w:tab w:val="center" w:pos="9983"/>
      </w:tabs>
      <w:spacing w:after="0" w:line="259" w:lineRule="auto"/>
      <w:ind w:left="0" w:firstLine="0"/>
      <w:jc w:val="left"/>
    </w:pPr>
    <w:r>
      <w:rPr>
        <w:sz w:val="22"/>
      </w:rPr>
      <w:tab/>
    </w:r>
    <w:r>
      <w:rPr>
        <w:sz w:val="20"/>
      </w:rPr>
      <w:t xml:space="preserve">APPROVED STANDARD FOR </w:t>
    </w:r>
    <w:r>
      <w:rPr>
        <w:sz w:val="18"/>
      </w:rPr>
      <w:t xml:space="preserve">MINE </w:t>
    </w:r>
    <w:r>
      <w:rPr>
        <w:sz w:val="20"/>
      </w:rPr>
      <w:t xml:space="preserve">SAFETY </w:t>
    </w:r>
    <w:r>
      <w:rPr>
        <w:sz w:val="20"/>
      </w:rPr>
      <w:tab/>
      <w:t>PLAN</w:t>
    </w:r>
    <w:r>
      <w:rPr>
        <w:sz w:val="20"/>
      </w:rPr>
      <w:tab/>
    </w:r>
    <w:r>
      <w:rPr>
        <w:sz w:val="16"/>
      </w:rPr>
      <w:t>QMD 967386/A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6EED"/>
    <w:multiLevelType w:val="hybridMultilevel"/>
    <w:tmpl w:val="96EC6B4E"/>
    <w:lvl w:ilvl="0" w:tplc="2B328AE8">
      <w:start w:val="1"/>
      <w:numFmt w:val="decimal"/>
      <w:lvlText w:val="%1."/>
      <w:lvlJc w:val="left"/>
      <w:pPr>
        <w:ind w:left="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901B76">
      <w:start w:val="1"/>
      <w:numFmt w:val="lowerLetter"/>
      <w:lvlText w:val="%2"/>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52A0FC">
      <w:start w:val="1"/>
      <w:numFmt w:val="lowerRoman"/>
      <w:lvlText w:val="%3"/>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E6AF9C">
      <w:start w:val="1"/>
      <w:numFmt w:val="decimal"/>
      <w:lvlText w:val="%4"/>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A1E6B24">
      <w:start w:val="1"/>
      <w:numFmt w:val="lowerLetter"/>
      <w:lvlText w:val="%5"/>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1D2E612">
      <w:start w:val="1"/>
      <w:numFmt w:val="lowerRoman"/>
      <w:lvlText w:val="%6"/>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346BD4">
      <w:start w:val="1"/>
      <w:numFmt w:val="decimal"/>
      <w:lvlText w:val="%7"/>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4430A8">
      <w:start w:val="1"/>
      <w:numFmt w:val="lowerLetter"/>
      <w:lvlText w:val="%8"/>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D9AEAB6">
      <w:start w:val="1"/>
      <w:numFmt w:val="lowerRoman"/>
      <w:lvlText w:val="%9"/>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623295D"/>
    <w:multiLevelType w:val="multilevel"/>
    <w:tmpl w:val="28A802F0"/>
    <w:lvl w:ilvl="0">
      <w:start w:val="6"/>
      <w:numFmt w:val="decimal"/>
      <w:lvlText w:val="%1."/>
      <w:lvlJc w:val="left"/>
      <w:pPr>
        <w:ind w:left="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D5150"/>
    <w:multiLevelType w:val="hybridMultilevel"/>
    <w:tmpl w:val="419A0CE4"/>
    <w:lvl w:ilvl="0" w:tplc="EF4E1060">
      <w:start w:val="1"/>
      <w:numFmt w:val="bullet"/>
      <w:lvlText w:val="•"/>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1081542">
      <w:start w:val="1"/>
      <w:numFmt w:val="bullet"/>
      <w:lvlText w:val="o"/>
      <w:lvlJc w:val="left"/>
      <w:pPr>
        <w:ind w:left="7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A4642C8">
      <w:start w:val="1"/>
      <w:numFmt w:val="bullet"/>
      <w:lvlText w:val="o"/>
      <w:lvlJc w:val="left"/>
      <w:pPr>
        <w:ind w:left="1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186B6A">
      <w:start w:val="1"/>
      <w:numFmt w:val="bullet"/>
      <w:lvlText w:val="•"/>
      <w:lvlJc w:val="left"/>
      <w:pPr>
        <w:ind w:left="1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81CB7F6">
      <w:start w:val="1"/>
      <w:numFmt w:val="bullet"/>
      <w:lvlText w:val="o"/>
      <w:lvlJc w:val="left"/>
      <w:pPr>
        <w:ind w:left="2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990B30A">
      <w:start w:val="1"/>
      <w:numFmt w:val="bullet"/>
      <w:lvlText w:val="▪"/>
      <w:lvlJc w:val="left"/>
      <w:pPr>
        <w:ind w:left="33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EAAF8D8">
      <w:start w:val="1"/>
      <w:numFmt w:val="bullet"/>
      <w:lvlText w:val="•"/>
      <w:lvlJc w:val="left"/>
      <w:pPr>
        <w:ind w:left="4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C0AFF40">
      <w:start w:val="1"/>
      <w:numFmt w:val="bullet"/>
      <w:lvlText w:val="o"/>
      <w:lvlJc w:val="left"/>
      <w:pPr>
        <w:ind w:left="47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29AB082">
      <w:start w:val="1"/>
      <w:numFmt w:val="bullet"/>
      <w:lvlText w:val="▪"/>
      <w:lvlJc w:val="left"/>
      <w:pPr>
        <w:ind w:left="54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9DB5364"/>
    <w:multiLevelType w:val="hybridMultilevel"/>
    <w:tmpl w:val="F63C0FE8"/>
    <w:lvl w:ilvl="0" w:tplc="ADCCEAE0">
      <w:start w:val="1"/>
      <w:numFmt w:val="bullet"/>
      <w:lvlText w:val="•"/>
      <w:lvlJc w:val="left"/>
      <w:pPr>
        <w:ind w:left="3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616185C">
      <w:start w:val="1"/>
      <w:numFmt w:val="bullet"/>
      <w:lvlText w:val="o"/>
      <w:lvlJc w:val="left"/>
      <w:pPr>
        <w:ind w:left="11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0FE23DC">
      <w:start w:val="1"/>
      <w:numFmt w:val="bullet"/>
      <w:lvlText w:val="▪"/>
      <w:lvlJc w:val="left"/>
      <w:pPr>
        <w:ind w:left="18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B622440">
      <w:start w:val="1"/>
      <w:numFmt w:val="bullet"/>
      <w:lvlText w:val="•"/>
      <w:lvlJc w:val="left"/>
      <w:pPr>
        <w:ind w:left="25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4DA4876">
      <w:start w:val="1"/>
      <w:numFmt w:val="bullet"/>
      <w:lvlText w:val="o"/>
      <w:lvlJc w:val="left"/>
      <w:pPr>
        <w:ind w:left="32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4BE9656">
      <w:start w:val="1"/>
      <w:numFmt w:val="bullet"/>
      <w:lvlText w:val="▪"/>
      <w:lvlJc w:val="left"/>
      <w:pPr>
        <w:ind w:left="40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A123F28">
      <w:start w:val="1"/>
      <w:numFmt w:val="bullet"/>
      <w:lvlText w:val="•"/>
      <w:lvlJc w:val="left"/>
      <w:pPr>
        <w:ind w:left="4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5F8A9D2">
      <w:start w:val="1"/>
      <w:numFmt w:val="bullet"/>
      <w:lvlText w:val="o"/>
      <w:lvlJc w:val="left"/>
      <w:pPr>
        <w:ind w:left="54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374652A">
      <w:start w:val="1"/>
      <w:numFmt w:val="bullet"/>
      <w:lvlText w:val="▪"/>
      <w:lvlJc w:val="left"/>
      <w:pPr>
        <w:ind w:left="61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0A8A12B0"/>
    <w:multiLevelType w:val="hybridMultilevel"/>
    <w:tmpl w:val="3FAC25BA"/>
    <w:lvl w:ilvl="0" w:tplc="A4E8EA2E">
      <w:start w:val="1"/>
      <w:numFmt w:val="decimal"/>
      <w:lvlText w:val="%1."/>
      <w:lvlJc w:val="left"/>
      <w:pPr>
        <w:ind w:left="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80BB44">
      <w:start w:val="1"/>
      <w:numFmt w:val="lowerLetter"/>
      <w:lvlText w:val="%2"/>
      <w:lvlJc w:val="left"/>
      <w:pPr>
        <w:ind w:left="1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1C80C6">
      <w:start w:val="1"/>
      <w:numFmt w:val="lowerRoman"/>
      <w:lvlText w:val="%3"/>
      <w:lvlJc w:val="left"/>
      <w:pPr>
        <w:ind w:left="1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441EFA">
      <w:start w:val="1"/>
      <w:numFmt w:val="decimal"/>
      <w:lvlText w:val="%4"/>
      <w:lvlJc w:val="left"/>
      <w:pPr>
        <w:ind w:left="2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6E95A8">
      <w:start w:val="1"/>
      <w:numFmt w:val="lowerLetter"/>
      <w:lvlText w:val="%5"/>
      <w:lvlJc w:val="left"/>
      <w:pPr>
        <w:ind w:left="3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F4AF4C">
      <w:start w:val="1"/>
      <w:numFmt w:val="lowerRoman"/>
      <w:lvlText w:val="%6"/>
      <w:lvlJc w:val="left"/>
      <w:pPr>
        <w:ind w:left="3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CCA5D9A">
      <w:start w:val="1"/>
      <w:numFmt w:val="decimal"/>
      <w:lvlText w:val="%7"/>
      <w:lvlJc w:val="left"/>
      <w:pPr>
        <w:ind w:left="4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DC492E">
      <w:start w:val="1"/>
      <w:numFmt w:val="lowerLetter"/>
      <w:lvlText w:val="%8"/>
      <w:lvlJc w:val="left"/>
      <w:pPr>
        <w:ind w:left="5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D50CCEC">
      <w:start w:val="1"/>
      <w:numFmt w:val="lowerRoman"/>
      <w:lvlText w:val="%9"/>
      <w:lvlJc w:val="left"/>
      <w:pPr>
        <w:ind w:left="6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C2945CB"/>
    <w:multiLevelType w:val="hybridMultilevel"/>
    <w:tmpl w:val="A3CE9540"/>
    <w:lvl w:ilvl="0" w:tplc="4BFEB692">
      <w:start w:val="1"/>
      <w:numFmt w:val="decimal"/>
      <w:lvlText w:val="%1."/>
      <w:lvlJc w:val="left"/>
      <w:pPr>
        <w:ind w:left="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A8816">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36430C">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8B894">
      <w:start w:val="1"/>
      <w:numFmt w:val="decimal"/>
      <w:lvlText w:val="%4"/>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CF086">
      <w:start w:val="1"/>
      <w:numFmt w:val="lowerLetter"/>
      <w:lvlText w:val="%5"/>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07B3E">
      <w:start w:val="1"/>
      <w:numFmt w:val="lowerRoman"/>
      <w:lvlText w:val="%6"/>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E7FFA">
      <w:start w:val="1"/>
      <w:numFmt w:val="decimal"/>
      <w:lvlText w:val="%7"/>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0DD8A">
      <w:start w:val="1"/>
      <w:numFmt w:val="lowerLetter"/>
      <w:lvlText w:val="%8"/>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62490">
      <w:start w:val="1"/>
      <w:numFmt w:val="lowerRoman"/>
      <w:lvlText w:val="%9"/>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E55323"/>
    <w:multiLevelType w:val="hybridMultilevel"/>
    <w:tmpl w:val="3D8ED31A"/>
    <w:lvl w:ilvl="0" w:tplc="25A44BF6">
      <w:start w:val="3"/>
      <w:numFmt w:val="decimal"/>
      <w:lvlText w:val="%1."/>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E7E24">
      <w:start w:val="1"/>
      <w:numFmt w:val="lowerLetter"/>
      <w:lvlText w:val="%2"/>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CBC86">
      <w:start w:val="1"/>
      <w:numFmt w:val="lowerRoman"/>
      <w:lvlText w:val="%3"/>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038E0">
      <w:start w:val="1"/>
      <w:numFmt w:val="decimal"/>
      <w:lvlText w:val="%4"/>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8ED7AC">
      <w:start w:val="1"/>
      <w:numFmt w:val="lowerLetter"/>
      <w:lvlText w:val="%5"/>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2B99A">
      <w:start w:val="1"/>
      <w:numFmt w:val="lowerRoman"/>
      <w:lvlText w:val="%6"/>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E1AC2">
      <w:start w:val="1"/>
      <w:numFmt w:val="decimal"/>
      <w:lvlText w:val="%7"/>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E83D6A">
      <w:start w:val="1"/>
      <w:numFmt w:val="lowerLetter"/>
      <w:lvlText w:val="%8"/>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869A0">
      <w:start w:val="1"/>
      <w:numFmt w:val="lowerRoman"/>
      <w:lvlText w:val="%9"/>
      <w:lvlJc w:val="left"/>
      <w:pPr>
        <w:ind w:left="7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936699"/>
    <w:multiLevelType w:val="hybridMultilevel"/>
    <w:tmpl w:val="7A625EB8"/>
    <w:lvl w:ilvl="0" w:tplc="2D1C1530">
      <w:start w:val="2"/>
      <w:numFmt w:val="decimal"/>
      <w:lvlText w:val="%1."/>
      <w:lvlJc w:val="left"/>
      <w:pPr>
        <w:ind w:left="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A03AEE">
      <w:start w:val="1"/>
      <w:numFmt w:val="lowerLetter"/>
      <w:lvlText w:val="%2"/>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06CEF2">
      <w:start w:val="1"/>
      <w:numFmt w:val="lowerRoman"/>
      <w:lvlText w:val="%3"/>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967AB8">
      <w:start w:val="1"/>
      <w:numFmt w:val="decimal"/>
      <w:lvlText w:val="%4"/>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E4084">
      <w:start w:val="1"/>
      <w:numFmt w:val="lowerLetter"/>
      <w:lvlText w:val="%5"/>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F0E85E">
      <w:start w:val="1"/>
      <w:numFmt w:val="lowerRoman"/>
      <w:lvlText w:val="%6"/>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1A521A">
      <w:start w:val="1"/>
      <w:numFmt w:val="decimal"/>
      <w:lvlText w:val="%7"/>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D4BDD2">
      <w:start w:val="1"/>
      <w:numFmt w:val="lowerLetter"/>
      <w:lvlText w:val="%8"/>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FEBAD0">
      <w:start w:val="1"/>
      <w:numFmt w:val="lowerRoman"/>
      <w:lvlText w:val="%9"/>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AD60ED"/>
    <w:multiLevelType w:val="hybridMultilevel"/>
    <w:tmpl w:val="71B6E1FE"/>
    <w:lvl w:ilvl="0" w:tplc="64AC98A4">
      <w:start w:val="1"/>
      <w:numFmt w:val="bullet"/>
      <w:lvlText w:val="•"/>
      <w:lvlJc w:val="left"/>
      <w:pPr>
        <w:ind w:left="1083"/>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53E840B4">
      <w:start w:val="1"/>
      <w:numFmt w:val="bullet"/>
      <w:lvlText w:val="o"/>
      <w:lvlJc w:val="left"/>
      <w:pPr>
        <w:ind w:left="267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B7081CA6">
      <w:start w:val="1"/>
      <w:numFmt w:val="bullet"/>
      <w:lvlText w:val="▪"/>
      <w:lvlJc w:val="left"/>
      <w:pPr>
        <w:ind w:left="339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57780052">
      <w:start w:val="1"/>
      <w:numFmt w:val="bullet"/>
      <w:lvlText w:val="•"/>
      <w:lvlJc w:val="left"/>
      <w:pPr>
        <w:ind w:left="411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BCBADDBC">
      <w:start w:val="1"/>
      <w:numFmt w:val="bullet"/>
      <w:lvlText w:val="o"/>
      <w:lvlJc w:val="left"/>
      <w:pPr>
        <w:ind w:left="483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EE3E854A">
      <w:start w:val="1"/>
      <w:numFmt w:val="bullet"/>
      <w:lvlText w:val="▪"/>
      <w:lvlJc w:val="left"/>
      <w:pPr>
        <w:ind w:left="555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E408BA94">
      <w:start w:val="1"/>
      <w:numFmt w:val="bullet"/>
      <w:lvlText w:val="•"/>
      <w:lvlJc w:val="left"/>
      <w:pPr>
        <w:ind w:left="627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43A80BE4">
      <w:start w:val="1"/>
      <w:numFmt w:val="bullet"/>
      <w:lvlText w:val="o"/>
      <w:lvlJc w:val="left"/>
      <w:pPr>
        <w:ind w:left="699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AF943C4E">
      <w:start w:val="1"/>
      <w:numFmt w:val="bullet"/>
      <w:lvlText w:val="▪"/>
      <w:lvlJc w:val="left"/>
      <w:pPr>
        <w:ind w:left="771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19307424"/>
    <w:multiLevelType w:val="hybridMultilevel"/>
    <w:tmpl w:val="B284FC0A"/>
    <w:lvl w:ilvl="0" w:tplc="BB764146">
      <w:start w:val="1"/>
      <w:numFmt w:val="bullet"/>
      <w:lvlText w:val="•"/>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0D0C732">
      <w:start w:val="1"/>
      <w:numFmt w:val="bullet"/>
      <w:lvlText w:val="o"/>
      <w:lvlJc w:val="left"/>
      <w:pPr>
        <w:ind w:left="7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0267810">
      <w:start w:val="1"/>
      <w:numFmt w:val="bullet"/>
      <w:lvlText w:val="o"/>
      <w:lvlJc w:val="left"/>
      <w:pPr>
        <w:ind w:left="12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726F630">
      <w:start w:val="1"/>
      <w:numFmt w:val="bullet"/>
      <w:lvlText w:val="•"/>
      <w:lvlJc w:val="left"/>
      <w:pPr>
        <w:ind w:left="1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7FAC32C">
      <w:start w:val="1"/>
      <w:numFmt w:val="bullet"/>
      <w:lvlText w:val="o"/>
      <w:lvlJc w:val="left"/>
      <w:pPr>
        <w:ind w:left="2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1722EB2">
      <w:start w:val="1"/>
      <w:numFmt w:val="bullet"/>
      <w:lvlText w:val="▪"/>
      <w:lvlJc w:val="left"/>
      <w:pPr>
        <w:ind w:left="3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685A7A">
      <w:start w:val="1"/>
      <w:numFmt w:val="bullet"/>
      <w:lvlText w:val="•"/>
      <w:lvlJc w:val="left"/>
      <w:pPr>
        <w:ind w:left="4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BB8D3A2">
      <w:start w:val="1"/>
      <w:numFmt w:val="bullet"/>
      <w:lvlText w:val="o"/>
      <w:lvlJc w:val="left"/>
      <w:pPr>
        <w:ind w:left="4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0006520">
      <w:start w:val="1"/>
      <w:numFmt w:val="bullet"/>
      <w:lvlText w:val="▪"/>
      <w:lvlJc w:val="left"/>
      <w:pPr>
        <w:ind w:left="5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B7755C0"/>
    <w:multiLevelType w:val="multilevel"/>
    <w:tmpl w:val="DEF4F394"/>
    <w:lvl w:ilvl="0">
      <w:start w:val="3"/>
      <w:numFmt w:val="decimal"/>
      <w:lvlText w:val="%1."/>
      <w:lvlJc w:val="left"/>
      <w:pPr>
        <w:ind w:left="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20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start w:val="1"/>
      <w:numFmt w:val="bullet"/>
      <w:lvlText w:val="•"/>
      <w:lvlJc w:val="left"/>
      <w:pPr>
        <w:ind w:left="183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start w:val="1"/>
      <w:numFmt w:val="bullet"/>
      <w:lvlText w:val="o"/>
      <w:lvlJc w:val="left"/>
      <w:pPr>
        <w:ind w:left="255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start w:val="1"/>
      <w:numFmt w:val="bullet"/>
      <w:lvlText w:val="▪"/>
      <w:lvlJc w:val="left"/>
      <w:pPr>
        <w:ind w:left="327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start w:val="1"/>
      <w:numFmt w:val="bullet"/>
      <w:lvlText w:val="•"/>
      <w:lvlJc w:val="left"/>
      <w:pPr>
        <w:ind w:left="399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start w:val="1"/>
      <w:numFmt w:val="bullet"/>
      <w:lvlText w:val="o"/>
      <w:lvlJc w:val="left"/>
      <w:pPr>
        <w:ind w:left="471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start w:val="1"/>
      <w:numFmt w:val="bullet"/>
      <w:lvlText w:val="▪"/>
      <w:lvlJc w:val="left"/>
      <w:pPr>
        <w:ind w:left="543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1" w15:restartNumberingAfterBreak="0">
    <w:nsid w:val="213D6385"/>
    <w:multiLevelType w:val="hybridMultilevel"/>
    <w:tmpl w:val="7DAA5AF4"/>
    <w:lvl w:ilvl="0" w:tplc="CDE2EF2C">
      <w:start w:val="1"/>
      <w:numFmt w:val="bullet"/>
      <w:lvlText w:val="•"/>
      <w:lvlJc w:val="left"/>
      <w:pPr>
        <w:ind w:left="33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EAAE6EA">
      <w:start w:val="1"/>
      <w:numFmt w:val="bullet"/>
      <w:lvlText w:val="o"/>
      <w:lvlJc w:val="left"/>
      <w:pPr>
        <w:ind w:left="16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3085286">
      <w:start w:val="1"/>
      <w:numFmt w:val="bullet"/>
      <w:lvlText w:val="▪"/>
      <w:lvlJc w:val="left"/>
      <w:pPr>
        <w:ind w:left="23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63647AA6">
      <w:start w:val="1"/>
      <w:numFmt w:val="bullet"/>
      <w:lvlText w:val="•"/>
      <w:lvlJc w:val="left"/>
      <w:pPr>
        <w:ind w:left="30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B0F88C46">
      <w:start w:val="1"/>
      <w:numFmt w:val="bullet"/>
      <w:lvlText w:val="o"/>
      <w:lvlJc w:val="left"/>
      <w:pPr>
        <w:ind w:left="378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3480340">
      <w:start w:val="1"/>
      <w:numFmt w:val="bullet"/>
      <w:lvlText w:val="▪"/>
      <w:lvlJc w:val="left"/>
      <w:pPr>
        <w:ind w:left="450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047C67D2">
      <w:start w:val="1"/>
      <w:numFmt w:val="bullet"/>
      <w:lvlText w:val="•"/>
      <w:lvlJc w:val="left"/>
      <w:pPr>
        <w:ind w:left="52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60ACFB16">
      <w:start w:val="1"/>
      <w:numFmt w:val="bullet"/>
      <w:lvlText w:val="o"/>
      <w:lvlJc w:val="left"/>
      <w:pPr>
        <w:ind w:left="59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AB4EE2A">
      <w:start w:val="1"/>
      <w:numFmt w:val="bullet"/>
      <w:lvlText w:val="▪"/>
      <w:lvlJc w:val="left"/>
      <w:pPr>
        <w:ind w:left="66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24EA6B35"/>
    <w:multiLevelType w:val="hybridMultilevel"/>
    <w:tmpl w:val="53C2CBE2"/>
    <w:lvl w:ilvl="0" w:tplc="2EAE1F90">
      <w:start w:val="1"/>
      <w:numFmt w:val="decimal"/>
      <w:lvlText w:val="%1"/>
      <w:lvlJc w:val="left"/>
      <w:pPr>
        <w:ind w:left="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A9800">
      <w:start w:val="1"/>
      <w:numFmt w:val="lowerLetter"/>
      <w:lvlText w:val="(%2)"/>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CD066">
      <w:start w:val="1"/>
      <w:numFmt w:val="lowerRoman"/>
      <w:lvlText w:val="%3"/>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A35B0">
      <w:start w:val="1"/>
      <w:numFmt w:val="decimal"/>
      <w:lvlText w:val="%4"/>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AC1A8">
      <w:start w:val="1"/>
      <w:numFmt w:val="lowerLetter"/>
      <w:lvlText w:val="%5"/>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21654">
      <w:start w:val="1"/>
      <w:numFmt w:val="lowerRoman"/>
      <w:lvlText w:val="%6"/>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01CBC">
      <w:start w:val="1"/>
      <w:numFmt w:val="decimal"/>
      <w:lvlText w:val="%7"/>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6876AE">
      <w:start w:val="1"/>
      <w:numFmt w:val="lowerLetter"/>
      <w:lvlText w:val="%8"/>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ECD1E">
      <w:start w:val="1"/>
      <w:numFmt w:val="lowerRoman"/>
      <w:lvlText w:val="%9"/>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D638AF"/>
    <w:multiLevelType w:val="hybridMultilevel"/>
    <w:tmpl w:val="B2FE4D2C"/>
    <w:lvl w:ilvl="0" w:tplc="01F0A0A8">
      <w:start w:val="3"/>
      <w:numFmt w:val="decimal"/>
      <w:lvlText w:val="(%1)"/>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D4C4F6">
      <w:start w:val="1"/>
      <w:numFmt w:val="lowerLetter"/>
      <w:lvlText w:val="(%2)"/>
      <w:lvlJc w:val="left"/>
      <w:pPr>
        <w:ind w:left="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A0D5A">
      <w:start w:val="1"/>
      <w:numFmt w:val="lowerRoman"/>
      <w:lvlText w:val="%3"/>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68D3C">
      <w:start w:val="1"/>
      <w:numFmt w:val="decimal"/>
      <w:lvlText w:val="%4"/>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06366">
      <w:start w:val="1"/>
      <w:numFmt w:val="lowerLetter"/>
      <w:lvlText w:val="%5"/>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03B9C">
      <w:start w:val="1"/>
      <w:numFmt w:val="lowerRoman"/>
      <w:lvlText w:val="%6"/>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0E96C2">
      <w:start w:val="1"/>
      <w:numFmt w:val="decimal"/>
      <w:lvlText w:val="%7"/>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C003E">
      <w:start w:val="1"/>
      <w:numFmt w:val="lowerLetter"/>
      <w:lvlText w:val="%8"/>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4DE5A">
      <w:start w:val="1"/>
      <w:numFmt w:val="lowerRoman"/>
      <w:lvlText w:val="%9"/>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36712D"/>
    <w:multiLevelType w:val="hybridMultilevel"/>
    <w:tmpl w:val="4C163A92"/>
    <w:lvl w:ilvl="0" w:tplc="4C221664">
      <w:start w:val="1"/>
      <w:numFmt w:val="decimal"/>
      <w:lvlText w:val="%1."/>
      <w:lvlJc w:val="left"/>
      <w:pPr>
        <w:ind w:left="8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0C1ED2">
      <w:start w:val="1"/>
      <w:numFmt w:val="bullet"/>
      <w:lvlText w:val="•"/>
      <w:lvlJc w:val="left"/>
      <w:pPr>
        <w:ind w:left="1108"/>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C61233B2">
      <w:start w:val="1"/>
      <w:numFmt w:val="bullet"/>
      <w:lvlText w:val="▪"/>
      <w:lvlJc w:val="left"/>
      <w:pPr>
        <w:ind w:left="18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99284B4">
      <w:start w:val="1"/>
      <w:numFmt w:val="bullet"/>
      <w:lvlText w:val="•"/>
      <w:lvlJc w:val="left"/>
      <w:pPr>
        <w:ind w:left="25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7D7EEAE6">
      <w:start w:val="1"/>
      <w:numFmt w:val="bullet"/>
      <w:lvlText w:val="o"/>
      <w:lvlJc w:val="left"/>
      <w:pPr>
        <w:ind w:left="32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1A0A4D1C">
      <w:start w:val="1"/>
      <w:numFmt w:val="bullet"/>
      <w:lvlText w:val="▪"/>
      <w:lvlJc w:val="left"/>
      <w:pPr>
        <w:ind w:left="39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29C4B32">
      <w:start w:val="1"/>
      <w:numFmt w:val="bullet"/>
      <w:lvlText w:val="•"/>
      <w:lvlJc w:val="left"/>
      <w:pPr>
        <w:ind w:left="46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5300940C">
      <w:start w:val="1"/>
      <w:numFmt w:val="bullet"/>
      <w:lvlText w:val="o"/>
      <w:lvlJc w:val="left"/>
      <w:pPr>
        <w:ind w:left="54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0BE80304">
      <w:start w:val="1"/>
      <w:numFmt w:val="bullet"/>
      <w:lvlText w:val="▪"/>
      <w:lvlJc w:val="left"/>
      <w:pPr>
        <w:ind w:left="61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5" w15:restartNumberingAfterBreak="0">
    <w:nsid w:val="2B5337B2"/>
    <w:multiLevelType w:val="hybridMultilevel"/>
    <w:tmpl w:val="E5E629D4"/>
    <w:lvl w:ilvl="0" w:tplc="0CBC07D4">
      <w:start w:val="1"/>
      <w:numFmt w:val="decimal"/>
      <w:lvlText w:val="%1."/>
      <w:lvlJc w:val="left"/>
      <w:pPr>
        <w:ind w:left="14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9E186E">
      <w:start w:val="1"/>
      <w:numFmt w:val="lowerLetter"/>
      <w:lvlText w:val="%2"/>
      <w:lvlJc w:val="left"/>
      <w:pPr>
        <w:ind w:left="2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88345A">
      <w:start w:val="1"/>
      <w:numFmt w:val="lowerRoman"/>
      <w:lvlText w:val="%3"/>
      <w:lvlJc w:val="left"/>
      <w:pPr>
        <w:ind w:left="2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E4D8C4">
      <w:start w:val="1"/>
      <w:numFmt w:val="decimal"/>
      <w:lvlText w:val="%4"/>
      <w:lvlJc w:val="left"/>
      <w:pPr>
        <w:ind w:left="3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7A60DA">
      <w:start w:val="1"/>
      <w:numFmt w:val="lowerLetter"/>
      <w:lvlText w:val="%5"/>
      <w:lvlJc w:val="left"/>
      <w:pPr>
        <w:ind w:left="4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68ABE26">
      <w:start w:val="1"/>
      <w:numFmt w:val="lowerRoman"/>
      <w:lvlText w:val="%6"/>
      <w:lvlJc w:val="left"/>
      <w:pPr>
        <w:ind w:left="5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10A5266">
      <w:start w:val="1"/>
      <w:numFmt w:val="decimal"/>
      <w:lvlText w:val="%7"/>
      <w:lvlJc w:val="left"/>
      <w:pPr>
        <w:ind w:left="5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4E3E70">
      <w:start w:val="1"/>
      <w:numFmt w:val="lowerLetter"/>
      <w:lvlText w:val="%8"/>
      <w:lvlJc w:val="left"/>
      <w:pPr>
        <w:ind w:left="6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1943988">
      <w:start w:val="1"/>
      <w:numFmt w:val="lowerRoman"/>
      <w:lvlText w:val="%9"/>
      <w:lvlJc w:val="left"/>
      <w:pPr>
        <w:ind w:left="73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F4A75F3"/>
    <w:multiLevelType w:val="hybridMultilevel"/>
    <w:tmpl w:val="5E568AFE"/>
    <w:lvl w:ilvl="0" w:tplc="C8B2E1B6">
      <w:start w:val="2"/>
      <w:numFmt w:val="decimal"/>
      <w:lvlText w:val="%1."/>
      <w:lvlJc w:val="left"/>
      <w:pPr>
        <w:ind w:left="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4D666CC">
      <w:start w:val="1"/>
      <w:numFmt w:val="lowerLetter"/>
      <w:lvlText w:val="%2"/>
      <w:lvlJc w:val="left"/>
      <w:pPr>
        <w:ind w:left="1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3C076A">
      <w:start w:val="1"/>
      <w:numFmt w:val="lowerRoman"/>
      <w:lvlText w:val="%3"/>
      <w:lvlJc w:val="left"/>
      <w:pPr>
        <w:ind w:left="1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7A9894">
      <w:start w:val="1"/>
      <w:numFmt w:val="decimal"/>
      <w:lvlText w:val="%4"/>
      <w:lvlJc w:val="left"/>
      <w:pPr>
        <w:ind w:left="2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A60E574">
      <w:start w:val="1"/>
      <w:numFmt w:val="lowerLetter"/>
      <w:lvlText w:val="%5"/>
      <w:lvlJc w:val="left"/>
      <w:pPr>
        <w:ind w:left="3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8CD8D2">
      <w:start w:val="1"/>
      <w:numFmt w:val="lowerRoman"/>
      <w:lvlText w:val="%6"/>
      <w:lvlJc w:val="left"/>
      <w:pPr>
        <w:ind w:left="4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880948">
      <w:start w:val="1"/>
      <w:numFmt w:val="decimal"/>
      <w:lvlText w:val="%7"/>
      <w:lvlJc w:val="left"/>
      <w:pPr>
        <w:ind w:left="4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FE0E40">
      <w:start w:val="1"/>
      <w:numFmt w:val="lowerLetter"/>
      <w:lvlText w:val="%8"/>
      <w:lvlJc w:val="left"/>
      <w:pPr>
        <w:ind w:left="5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365564">
      <w:start w:val="1"/>
      <w:numFmt w:val="lowerRoman"/>
      <w:lvlText w:val="%9"/>
      <w:lvlJc w:val="left"/>
      <w:pPr>
        <w:ind w:left="6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C542A97"/>
    <w:multiLevelType w:val="hybridMultilevel"/>
    <w:tmpl w:val="47946572"/>
    <w:lvl w:ilvl="0" w:tplc="1DB28D60">
      <w:start w:val="1"/>
      <w:numFmt w:val="bullet"/>
      <w:lvlText w:val="•"/>
      <w:lvlJc w:val="left"/>
      <w:pPr>
        <w:ind w:left="3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2E2A2D2">
      <w:start w:val="1"/>
      <w:numFmt w:val="bullet"/>
      <w:lvlText w:val="o"/>
      <w:lvlJc w:val="left"/>
      <w:pPr>
        <w:ind w:left="11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9F055DA">
      <w:start w:val="1"/>
      <w:numFmt w:val="bullet"/>
      <w:lvlText w:val="▪"/>
      <w:lvlJc w:val="left"/>
      <w:pPr>
        <w:ind w:left="18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57A9988">
      <w:start w:val="1"/>
      <w:numFmt w:val="bullet"/>
      <w:lvlText w:val="•"/>
      <w:lvlJc w:val="left"/>
      <w:pPr>
        <w:ind w:left="25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B74EB86">
      <w:start w:val="1"/>
      <w:numFmt w:val="bullet"/>
      <w:lvlText w:val="o"/>
      <w:lvlJc w:val="left"/>
      <w:pPr>
        <w:ind w:left="32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C5E4786">
      <w:start w:val="1"/>
      <w:numFmt w:val="bullet"/>
      <w:lvlText w:val="▪"/>
      <w:lvlJc w:val="left"/>
      <w:pPr>
        <w:ind w:left="400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50E8B9C">
      <w:start w:val="1"/>
      <w:numFmt w:val="bullet"/>
      <w:lvlText w:val="•"/>
      <w:lvlJc w:val="left"/>
      <w:pPr>
        <w:ind w:left="472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CF68E44">
      <w:start w:val="1"/>
      <w:numFmt w:val="bullet"/>
      <w:lvlText w:val="o"/>
      <w:lvlJc w:val="left"/>
      <w:pPr>
        <w:ind w:left="544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3A646CC">
      <w:start w:val="1"/>
      <w:numFmt w:val="bullet"/>
      <w:lvlText w:val="▪"/>
      <w:lvlJc w:val="left"/>
      <w:pPr>
        <w:ind w:left="616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41132AAB"/>
    <w:multiLevelType w:val="hybridMultilevel"/>
    <w:tmpl w:val="217E5862"/>
    <w:lvl w:ilvl="0" w:tplc="0E2AB0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22CFAE">
      <w:start w:val="1"/>
      <w:numFmt w:val="lowerLetter"/>
      <w:lvlText w:val="%2"/>
      <w:lvlJc w:val="left"/>
      <w:pPr>
        <w:ind w:left="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42430">
      <w:start w:val="1"/>
      <w:numFmt w:val="lowerLetter"/>
      <w:lvlRestart w:val="0"/>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58BD8E">
      <w:start w:val="1"/>
      <w:numFmt w:val="decimal"/>
      <w:lvlText w:val="%4"/>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28166">
      <w:start w:val="1"/>
      <w:numFmt w:val="lowerLetter"/>
      <w:lvlText w:val="%5"/>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8E4F8">
      <w:start w:val="1"/>
      <w:numFmt w:val="lowerRoman"/>
      <w:lvlText w:val="%6"/>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2839A">
      <w:start w:val="1"/>
      <w:numFmt w:val="decimal"/>
      <w:lvlText w:val="%7"/>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4327E">
      <w:start w:val="1"/>
      <w:numFmt w:val="lowerLetter"/>
      <w:lvlText w:val="%8"/>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90CDE2">
      <w:start w:val="1"/>
      <w:numFmt w:val="lowerRoman"/>
      <w:lvlText w:val="%9"/>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156FA5"/>
    <w:multiLevelType w:val="hybridMultilevel"/>
    <w:tmpl w:val="D34240F8"/>
    <w:lvl w:ilvl="0" w:tplc="BA086D2E">
      <w:start w:val="1"/>
      <w:numFmt w:val="bullet"/>
      <w:lvlText w:val="•"/>
      <w:lvlJc w:val="left"/>
      <w:pPr>
        <w:ind w:left="33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168BB34">
      <w:start w:val="1"/>
      <w:numFmt w:val="bullet"/>
      <w:lvlText w:val="o"/>
      <w:lvlJc w:val="left"/>
      <w:pPr>
        <w:ind w:left="11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EEE9B36">
      <w:start w:val="1"/>
      <w:numFmt w:val="bullet"/>
      <w:lvlText w:val="▪"/>
      <w:lvlJc w:val="left"/>
      <w:pPr>
        <w:ind w:left="18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744A488">
      <w:start w:val="1"/>
      <w:numFmt w:val="bullet"/>
      <w:lvlText w:val="•"/>
      <w:lvlJc w:val="left"/>
      <w:pPr>
        <w:ind w:left="2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7C680630">
      <w:start w:val="1"/>
      <w:numFmt w:val="bullet"/>
      <w:lvlText w:val="o"/>
      <w:lvlJc w:val="left"/>
      <w:pPr>
        <w:ind w:left="33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36E0CC6">
      <w:start w:val="1"/>
      <w:numFmt w:val="bullet"/>
      <w:lvlText w:val="▪"/>
      <w:lvlJc w:val="left"/>
      <w:pPr>
        <w:ind w:left="40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56B4B8E4">
      <w:start w:val="1"/>
      <w:numFmt w:val="bullet"/>
      <w:lvlText w:val="•"/>
      <w:lvlJc w:val="left"/>
      <w:pPr>
        <w:ind w:left="47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A0486A6">
      <w:start w:val="1"/>
      <w:numFmt w:val="bullet"/>
      <w:lvlText w:val="o"/>
      <w:lvlJc w:val="left"/>
      <w:pPr>
        <w:ind w:left="54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3364CB98">
      <w:start w:val="1"/>
      <w:numFmt w:val="bullet"/>
      <w:lvlText w:val="▪"/>
      <w:lvlJc w:val="left"/>
      <w:pPr>
        <w:ind w:left="61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5D357D95"/>
    <w:multiLevelType w:val="hybridMultilevel"/>
    <w:tmpl w:val="25FE0278"/>
    <w:lvl w:ilvl="0" w:tplc="376A6B42">
      <w:start w:val="1"/>
      <w:numFmt w:val="bullet"/>
      <w:lvlText w:val="-"/>
      <w:lvlJc w:val="left"/>
      <w:pPr>
        <w:ind w:left="2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448E62">
      <w:start w:val="1"/>
      <w:numFmt w:val="bullet"/>
      <w:lvlText w:val="o"/>
      <w:lvlJc w:val="left"/>
      <w:pPr>
        <w:ind w:left="30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E02A44C">
      <w:start w:val="1"/>
      <w:numFmt w:val="bullet"/>
      <w:lvlText w:val="▪"/>
      <w:lvlJc w:val="left"/>
      <w:pPr>
        <w:ind w:left="37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0ED142">
      <w:start w:val="1"/>
      <w:numFmt w:val="bullet"/>
      <w:lvlText w:val="•"/>
      <w:lvlJc w:val="left"/>
      <w:pPr>
        <w:ind w:left="4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02A0D0">
      <w:start w:val="1"/>
      <w:numFmt w:val="bullet"/>
      <w:lvlText w:val="o"/>
      <w:lvlJc w:val="left"/>
      <w:pPr>
        <w:ind w:left="51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A2488A">
      <w:start w:val="1"/>
      <w:numFmt w:val="bullet"/>
      <w:lvlText w:val="▪"/>
      <w:lvlJc w:val="left"/>
      <w:pPr>
        <w:ind w:left="59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CC42240">
      <w:start w:val="1"/>
      <w:numFmt w:val="bullet"/>
      <w:lvlText w:val="•"/>
      <w:lvlJc w:val="left"/>
      <w:pPr>
        <w:ind w:left="66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EA7EF2">
      <w:start w:val="1"/>
      <w:numFmt w:val="bullet"/>
      <w:lvlText w:val="o"/>
      <w:lvlJc w:val="left"/>
      <w:pPr>
        <w:ind w:left="73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A2A740">
      <w:start w:val="1"/>
      <w:numFmt w:val="bullet"/>
      <w:lvlText w:val="▪"/>
      <w:lvlJc w:val="left"/>
      <w:pPr>
        <w:ind w:left="80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3E750FC"/>
    <w:multiLevelType w:val="hybridMultilevel"/>
    <w:tmpl w:val="2C3A2432"/>
    <w:lvl w:ilvl="0" w:tplc="DA047E8E">
      <w:start w:val="1"/>
      <w:numFmt w:val="decimal"/>
      <w:lvlText w:val="%1."/>
      <w:lvlJc w:val="left"/>
      <w:pPr>
        <w:ind w:left="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725A5E">
      <w:start w:val="1"/>
      <w:numFmt w:val="lowerLetter"/>
      <w:lvlText w:val="%2"/>
      <w:lvlJc w:val="left"/>
      <w:pPr>
        <w:ind w:left="1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742FA2">
      <w:start w:val="1"/>
      <w:numFmt w:val="lowerRoman"/>
      <w:lvlText w:val="%3"/>
      <w:lvlJc w:val="left"/>
      <w:pPr>
        <w:ind w:left="18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5C8EB6">
      <w:start w:val="1"/>
      <w:numFmt w:val="decimal"/>
      <w:lvlText w:val="%4"/>
      <w:lvlJc w:val="left"/>
      <w:pPr>
        <w:ind w:left="2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BAB15C">
      <w:start w:val="1"/>
      <w:numFmt w:val="lowerLetter"/>
      <w:lvlText w:val="%5"/>
      <w:lvlJc w:val="left"/>
      <w:pPr>
        <w:ind w:left="33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480EB2">
      <w:start w:val="1"/>
      <w:numFmt w:val="lowerRoman"/>
      <w:lvlText w:val="%6"/>
      <w:lvlJc w:val="left"/>
      <w:pPr>
        <w:ind w:left="40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96C08C">
      <w:start w:val="1"/>
      <w:numFmt w:val="decimal"/>
      <w:lvlText w:val="%7"/>
      <w:lvlJc w:val="left"/>
      <w:pPr>
        <w:ind w:left="47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305AE6">
      <w:start w:val="1"/>
      <w:numFmt w:val="lowerLetter"/>
      <w:lvlText w:val="%8"/>
      <w:lvlJc w:val="left"/>
      <w:pPr>
        <w:ind w:left="54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8EE6FA">
      <w:start w:val="1"/>
      <w:numFmt w:val="lowerRoman"/>
      <w:lvlText w:val="%9"/>
      <w:lvlJc w:val="left"/>
      <w:pPr>
        <w:ind w:left="61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72A1511"/>
    <w:multiLevelType w:val="hybridMultilevel"/>
    <w:tmpl w:val="D010A422"/>
    <w:lvl w:ilvl="0" w:tplc="2D9ACDBA">
      <w:start w:val="4"/>
      <w:numFmt w:val="decimal"/>
      <w:lvlText w:val="%1."/>
      <w:lvlJc w:val="left"/>
      <w:pPr>
        <w:ind w:left="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8E44E">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A8CCE">
      <w:start w:val="1"/>
      <w:numFmt w:val="lowerRoman"/>
      <w:lvlText w:val="%3"/>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CDAFA">
      <w:start w:val="1"/>
      <w:numFmt w:val="decimal"/>
      <w:lvlText w:val="%4"/>
      <w:lvlJc w:val="left"/>
      <w:pPr>
        <w:ind w:left="2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07464">
      <w:start w:val="1"/>
      <w:numFmt w:val="lowerLetter"/>
      <w:lvlText w:val="%5"/>
      <w:lvlJc w:val="left"/>
      <w:pPr>
        <w:ind w:left="3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3448CE">
      <w:start w:val="1"/>
      <w:numFmt w:val="lowerRoman"/>
      <w:lvlText w:val="%6"/>
      <w:lvlJc w:val="left"/>
      <w:pPr>
        <w:ind w:left="3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061ACA">
      <w:start w:val="1"/>
      <w:numFmt w:val="decimal"/>
      <w:lvlText w:val="%7"/>
      <w:lvlJc w:val="left"/>
      <w:pPr>
        <w:ind w:left="4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CCE58">
      <w:start w:val="1"/>
      <w:numFmt w:val="lowerLetter"/>
      <w:lvlText w:val="%8"/>
      <w:lvlJc w:val="left"/>
      <w:pPr>
        <w:ind w:left="5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CAEB8">
      <w:start w:val="1"/>
      <w:numFmt w:val="lowerRoman"/>
      <w:lvlText w:val="%9"/>
      <w:lvlJc w:val="left"/>
      <w:pPr>
        <w:ind w:left="6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73120A4"/>
    <w:multiLevelType w:val="hybridMultilevel"/>
    <w:tmpl w:val="FD22C84C"/>
    <w:lvl w:ilvl="0" w:tplc="93688522">
      <w:start w:val="1"/>
      <w:numFmt w:val="lowerLetter"/>
      <w:lvlText w:val="(%1)"/>
      <w:lvlJc w:val="left"/>
      <w:pPr>
        <w:ind w:left="25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B40C4FC">
      <w:start w:val="1"/>
      <w:numFmt w:val="lowerLetter"/>
      <w:lvlText w:val="%2"/>
      <w:lvlJc w:val="left"/>
      <w:pPr>
        <w:ind w:left="40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9AAE02A">
      <w:start w:val="1"/>
      <w:numFmt w:val="lowerRoman"/>
      <w:lvlText w:val="%3"/>
      <w:lvlJc w:val="left"/>
      <w:pPr>
        <w:ind w:left="47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87C373C">
      <w:start w:val="1"/>
      <w:numFmt w:val="decimal"/>
      <w:lvlText w:val="%4"/>
      <w:lvlJc w:val="left"/>
      <w:pPr>
        <w:ind w:left="54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4160570">
      <w:start w:val="1"/>
      <w:numFmt w:val="lowerLetter"/>
      <w:lvlText w:val="%5"/>
      <w:lvlJc w:val="left"/>
      <w:pPr>
        <w:ind w:left="61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0BEAEB0">
      <w:start w:val="1"/>
      <w:numFmt w:val="lowerRoman"/>
      <w:lvlText w:val="%6"/>
      <w:lvlJc w:val="left"/>
      <w:pPr>
        <w:ind w:left="69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B62A718">
      <w:start w:val="1"/>
      <w:numFmt w:val="decimal"/>
      <w:lvlText w:val="%7"/>
      <w:lvlJc w:val="left"/>
      <w:pPr>
        <w:ind w:left="76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7BCBB64">
      <w:start w:val="1"/>
      <w:numFmt w:val="lowerLetter"/>
      <w:lvlText w:val="%8"/>
      <w:lvlJc w:val="left"/>
      <w:pPr>
        <w:ind w:left="83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9CA81DA">
      <w:start w:val="1"/>
      <w:numFmt w:val="lowerRoman"/>
      <w:lvlText w:val="%9"/>
      <w:lvlJc w:val="left"/>
      <w:pPr>
        <w:ind w:left="90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6AF46648"/>
    <w:multiLevelType w:val="hybridMultilevel"/>
    <w:tmpl w:val="59268C88"/>
    <w:lvl w:ilvl="0" w:tplc="B50C3056">
      <w:start w:val="1"/>
      <w:numFmt w:val="lowerLetter"/>
      <w:lvlText w:val="(%1)"/>
      <w:lvlJc w:val="left"/>
      <w:pPr>
        <w:ind w:left="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AE6D12">
      <w:start w:val="1"/>
      <w:numFmt w:val="low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61AB8">
      <w:start w:val="1"/>
      <w:numFmt w:val="lowerRoman"/>
      <w:lvlText w:val="%3"/>
      <w:lvlJc w:val="left"/>
      <w:pPr>
        <w:ind w:left="2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9EB70C">
      <w:start w:val="1"/>
      <w:numFmt w:val="decimal"/>
      <w:lvlText w:val="%4"/>
      <w:lvlJc w:val="left"/>
      <w:pPr>
        <w:ind w:left="2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3E3AAA">
      <w:start w:val="1"/>
      <w:numFmt w:val="lowerLetter"/>
      <w:lvlText w:val="%5"/>
      <w:lvlJc w:val="left"/>
      <w:pPr>
        <w:ind w:left="3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2C3C4">
      <w:start w:val="1"/>
      <w:numFmt w:val="lowerRoman"/>
      <w:lvlText w:val="%6"/>
      <w:lvlJc w:val="left"/>
      <w:pPr>
        <w:ind w:left="4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05594">
      <w:start w:val="1"/>
      <w:numFmt w:val="decimal"/>
      <w:lvlText w:val="%7"/>
      <w:lvlJc w:val="left"/>
      <w:pPr>
        <w:ind w:left="5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8A3E6">
      <w:start w:val="1"/>
      <w:numFmt w:val="lowerLetter"/>
      <w:lvlText w:val="%8"/>
      <w:lvlJc w:val="left"/>
      <w:pPr>
        <w:ind w:left="5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CC3AC">
      <w:start w:val="1"/>
      <w:numFmt w:val="lowerRoman"/>
      <w:lvlText w:val="%9"/>
      <w:lvlJc w:val="left"/>
      <w:pPr>
        <w:ind w:left="6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92402B"/>
    <w:multiLevelType w:val="hybridMultilevel"/>
    <w:tmpl w:val="095A0F8A"/>
    <w:lvl w:ilvl="0" w:tplc="8F88D134">
      <w:start w:val="1"/>
      <w:numFmt w:val="bullet"/>
      <w:lvlText w:val="o"/>
      <w:lvlJc w:val="left"/>
      <w:pPr>
        <w:ind w:left="11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14C814">
      <w:start w:val="1"/>
      <w:numFmt w:val="bullet"/>
      <w:lvlText w:val="o"/>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A907362">
      <w:start w:val="1"/>
      <w:numFmt w:val="bullet"/>
      <w:lvlText w:val="▪"/>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4EE8A8">
      <w:start w:val="1"/>
      <w:numFmt w:val="bullet"/>
      <w:lvlText w:val="•"/>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78FFA0">
      <w:start w:val="1"/>
      <w:numFmt w:val="bullet"/>
      <w:lvlText w:val="o"/>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222F74">
      <w:start w:val="1"/>
      <w:numFmt w:val="bullet"/>
      <w:lvlText w:val="▪"/>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E0D18C">
      <w:start w:val="1"/>
      <w:numFmt w:val="bullet"/>
      <w:lvlText w:val="•"/>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6CCFB0">
      <w:start w:val="1"/>
      <w:numFmt w:val="bullet"/>
      <w:lvlText w:val="o"/>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B200AC">
      <w:start w:val="1"/>
      <w:numFmt w:val="bullet"/>
      <w:lvlText w:val="▪"/>
      <w:lvlJc w:val="left"/>
      <w:pPr>
        <w:ind w:left="6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E5E2FC3"/>
    <w:multiLevelType w:val="hybridMultilevel"/>
    <w:tmpl w:val="23106896"/>
    <w:lvl w:ilvl="0" w:tplc="AB426DCA">
      <w:start w:val="4"/>
      <w:numFmt w:val="decimal"/>
      <w:lvlText w:val="%1."/>
      <w:lvlJc w:val="left"/>
      <w:pPr>
        <w:ind w:left="1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5086A6">
      <w:start w:val="1"/>
      <w:numFmt w:val="lowerLetter"/>
      <w:lvlText w:val="%2"/>
      <w:lvlJc w:val="left"/>
      <w:pPr>
        <w:ind w:left="2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522AB2">
      <w:start w:val="1"/>
      <w:numFmt w:val="lowerRoman"/>
      <w:lvlText w:val="%3"/>
      <w:lvlJc w:val="left"/>
      <w:pPr>
        <w:ind w:left="2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9E9F60">
      <w:start w:val="1"/>
      <w:numFmt w:val="decimal"/>
      <w:lvlText w:val="%4"/>
      <w:lvlJc w:val="left"/>
      <w:pPr>
        <w:ind w:left="3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3A740A">
      <w:start w:val="1"/>
      <w:numFmt w:val="lowerLetter"/>
      <w:lvlText w:val="%5"/>
      <w:lvlJc w:val="left"/>
      <w:pPr>
        <w:ind w:left="4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F0696C">
      <w:start w:val="1"/>
      <w:numFmt w:val="lowerRoman"/>
      <w:lvlText w:val="%6"/>
      <w:lvlJc w:val="left"/>
      <w:pPr>
        <w:ind w:left="5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18B43E">
      <w:start w:val="1"/>
      <w:numFmt w:val="decimal"/>
      <w:lvlText w:val="%7"/>
      <w:lvlJc w:val="left"/>
      <w:pPr>
        <w:ind w:left="5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0EEBC4">
      <w:start w:val="1"/>
      <w:numFmt w:val="lowerLetter"/>
      <w:lvlText w:val="%8"/>
      <w:lvlJc w:val="left"/>
      <w:pPr>
        <w:ind w:left="6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98600A">
      <w:start w:val="1"/>
      <w:numFmt w:val="lowerRoman"/>
      <w:lvlText w:val="%9"/>
      <w:lvlJc w:val="left"/>
      <w:pPr>
        <w:ind w:left="7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6"/>
  </w:num>
  <w:num w:numId="3">
    <w:abstractNumId w:val="19"/>
  </w:num>
  <w:num w:numId="4">
    <w:abstractNumId w:val="26"/>
  </w:num>
  <w:num w:numId="5">
    <w:abstractNumId w:val="22"/>
  </w:num>
  <w:num w:numId="6">
    <w:abstractNumId w:val="12"/>
  </w:num>
  <w:num w:numId="7">
    <w:abstractNumId w:val="18"/>
  </w:num>
  <w:num w:numId="8">
    <w:abstractNumId w:val="4"/>
  </w:num>
  <w:num w:numId="9">
    <w:abstractNumId w:val="10"/>
  </w:num>
  <w:num w:numId="10">
    <w:abstractNumId w:val="9"/>
  </w:num>
  <w:num w:numId="11">
    <w:abstractNumId w:val="2"/>
  </w:num>
  <w:num w:numId="12">
    <w:abstractNumId w:val="1"/>
  </w:num>
  <w:num w:numId="13">
    <w:abstractNumId w:val="3"/>
  </w:num>
  <w:num w:numId="14">
    <w:abstractNumId w:val="15"/>
  </w:num>
  <w:num w:numId="15">
    <w:abstractNumId w:val="17"/>
  </w:num>
  <w:num w:numId="16">
    <w:abstractNumId w:val="16"/>
  </w:num>
  <w:num w:numId="17">
    <w:abstractNumId w:val="7"/>
  </w:num>
  <w:num w:numId="18">
    <w:abstractNumId w:val="11"/>
  </w:num>
  <w:num w:numId="19">
    <w:abstractNumId w:val="14"/>
  </w:num>
  <w:num w:numId="20">
    <w:abstractNumId w:val="5"/>
  </w:num>
  <w:num w:numId="21">
    <w:abstractNumId w:val="0"/>
  </w:num>
  <w:num w:numId="22">
    <w:abstractNumId w:val="24"/>
  </w:num>
  <w:num w:numId="23">
    <w:abstractNumId w:val="13"/>
  </w:num>
  <w:num w:numId="24">
    <w:abstractNumId w:val="25"/>
  </w:num>
  <w:num w:numId="25">
    <w:abstractNumId w:val="8"/>
  </w:num>
  <w:num w:numId="26">
    <w:abstractNumId w:val="2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607"/>
    <w:rsid w:val="0009562A"/>
    <w:rsid w:val="00713E6B"/>
    <w:rsid w:val="00B00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15D09"/>
  <w15:docId w15:val="{1BE3ACE6-F93D-41D1-B996-A8522E83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2626"/>
      <w:outlineLvl w:val="0"/>
    </w:pPr>
    <w:rPr>
      <w:rFonts w:ascii="Times New Roman" w:eastAsia="Times New Roman" w:hAnsi="Times New Roman" w:cs="Times New Roman"/>
      <w:color w:val="000000"/>
      <w:sz w:val="102"/>
    </w:rPr>
  </w:style>
  <w:style w:type="paragraph" w:styleId="Heading2">
    <w:name w:val="heading 2"/>
    <w:next w:val="Normal"/>
    <w:link w:val="Heading2Char"/>
    <w:uiPriority w:val="9"/>
    <w:unhideWhenUsed/>
    <w:qFormat/>
    <w:pPr>
      <w:keepNext/>
      <w:keepLines/>
      <w:spacing w:after="247" w:line="262" w:lineRule="auto"/>
      <w:ind w:left="46" w:hanging="3"/>
      <w:outlineLvl w:val="1"/>
    </w:pPr>
    <w:rPr>
      <w:rFonts w:ascii="Calibri" w:eastAsia="Calibri" w:hAnsi="Calibri" w:cs="Calibri"/>
      <w:color w:val="000000"/>
      <w:sz w:val="26"/>
    </w:rPr>
  </w:style>
  <w:style w:type="paragraph" w:styleId="Heading3">
    <w:name w:val="heading 3"/>
    <w:next w:val="Normal"/>
    <w:link w:val="Heading3Char"/>
    <w:uiPriority w:val="9"/>
    <w:unhideWhenUsed/>
    <w:qFormat/>
    <w:pPr>
      <w:keepNext/>
      <w:keepLines/>
      <w:spacing w:after="241"/>
      <w:ind w:right="50"/>
      <w:jc w:val="center"/>
      <w:outlineLvl w:val="2"/>
    </w:pPr>
    <w:rPr>
      <w:rFonts w:ascii="Times New Roman" w:eastAsia="Times New Roman" w:hAnsi="Times New Roman" w:cs="Times New Roman"/>
      <w:color w:val="000000"/>
      <w:sz w:val="30"/>
      <w:u w:val="single" w:color="000000"/>
    </w:rPr>
  </w:style>
  <w:style w:type="paragraph" w:styleId="Heading4">
    <w:name w:val="heading 4"/>
    <w:next w:val="Normal"/>
    <w:link w:val="Heading4Char"/>
    <w:uiPriority w:val="9"/>
    <w:unhideWhenUsed/>
    <w:qFormat/>
    <w:pPr>
      <w:keepNext/>
      <w:keepLines/>
      <w:spacing w:after="247" w:line="262" w:lineRule="auto"/>
      <w:ind w:left="46" w:hanging="3"/>
      <w:outlineLvl w:val="3"/>
    </w:pPr>
    <w:rPr>
      <w:rFonts w:ascii="Calibri" w:eastAsia="Calibri" w:hAnsi="Calibri" w:cs="Calibri"/>
      <w:color w:val="000000"/>
      <w:sz w:val="26"/>
    </w:rPr>
  </w:style>
  <w:style w:type="paragraph" w:styleId="Heading5">
    <w:name w:val="heading 5"/>
    <w:next w:val="Normal"/>
    <w:link w:val="Heading5Char"/>
    <w:uiPriority w:val="9"/>
    <w:unhideWhenUsed/>
    <w:qFormat/>
    <w:pPr>
      <w:keepNext/>
      <w:keepLines/>
      <w:spacing w:after="0"/>
      <w:ind w:right="784"/>
      <w:jc w:val="right"/>
      <w:outlineLvl w:val="4"/>
    </w:pPr>
    <w:rPr>
      <w:rFonts w:ascii="Calibri" w:eastAsia="Calibri" w:hAnsi="Calibri" w:cs="Calibri"/>
      <w:color w:val="000000"/>
      <w:sz w:val="18"/>
    </w:rPr>
  </w:style>
  <w:style w:type="paragraph" w:styleId="Heading6">
    <w:name w:val="heading 6"/>
    <w:next w:val="Normal"/>
    <w:link w:val="Heading6Char"/>
    <w:uiPriority w:val="9"/>
    <w:unhideWhenUsed/>
    <w:qFormat/>
    <w:pPr>
      <w:keepNext/>
      <w:keepLines/>
      <w:spacing w:after="0"/>
      <w:outlineLvl w:val="5"/>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18"/>
    </w:rPr>
  </w:style>
  <w:style w:type="character" w:customStyle="1" w:styleId="Heading6Char">
    <w:name w:val="Heading 6 Char"/>
    <w:link w:val="Heading6"/>
    <w:rPr>
      <w:rFonts w:ascii="Times New Roman" w:eastAsia="Times New Roman" w:hAnsi="Times New Roman" w:cs="Times New Roman"/>
      <w:color w:val="000000"/>
      <w:sz w:val="22"/>
    </w:rPr>
  </w:style>
  <w:style w:type="character" w:customStyle="1" w:styleId="Heading3Char">
    <w:name w:val="Heading 3 Char"/>
    <w:link w:val="Heading3"/>
    <w:rPr>
      <w:rFonts w:ascii="Times New Roman" w:eastAsia="Times New Roman" w:hAnsi="Times New Roman" w:cs="Times New Roman"/>
      <w:color w:val="000000"/>
      <w:sz w:val="30"/>
      <w:u w:val="single" w:color="000000"/>
    </w:rPr>
  </w:style>
  <w:style w:type="character" w:customStyle="1" w:styleId="Heading1Char">
    <w:name w:val="Heading 1 Char"/>
    <w:link w:val="Heading1"/>
    <w:rPr>
      <w:rFonts w:ascii="Times New Roman" w:eastAsia="Times New Roman" w:hAnsi="Times New Roman" w:cs="Times New Roman"/>
      <w:color w:val="000000"/>
      <w:sz w:val="102"/>
    </w:rPr>
  </w:style>
  <w:style w:type="character" w:customStyle="1" w:styleId="Heading2Char">
    <w:name w:val="Heading 2 Char"/>
    <w:link w:val="Heading2"/>
    <w:rPr>
      <w:rFonts w:ascii="Calibri" w:eastAsia="Calibri" w:hAnsi="Calibri" w:cs="Calibri"/>
      <w:color w:val="000000"/>
      <w:sz w:val="26"/>
    </w:rPr>
  </w:style>
  <w:style w:type="character" w:customStyle="1" w:styleId="Heading4Char">
    <w:name w:val="Heading 4 Char"/>
    <w:link w:val="Heading4"/>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6.jpg"/><Relationship Id="rId299" Type="http://schemas.openxmlformats.org/officeDocument/2006/relationships/footer" Target="footer25.xml"/><Relationship Id="rId21" Type="http://schemas.openxmlformats.org/officeDocument/2006/relationships/image" Target="media/image15.jpg"/><Relationship Id="rId159" Type="http://schemas.openxmlformats.org/officeDocument/2006/relationships/image" Target="media/image56.jpg"/><Relationship Id="rId324" Type="http://schemas.openxmlformats.org/officeDocument/2006/relationships/image" Target="media/image184.jpg"/><Relationship Id="rId366" Type="http://schemas.openxmlformats.org/officeDocument/2006/relationships/image" Target="media/image220.jpg"/><Relationship Id="rId170" Type="http://schemas.openxmlformats.org/officeDocument/2006/relationships/header" Target="header12.xml"/><Relationship Id="rId226" Type="http://schemas.openxmlformats.org/officeDocument/2006/relationships/image" Target="media/image104.jpg"/><Relationship Id="rId433" Type="http://schemas.openxmlformats.org/officeDocument/2006/relationships/image" Target="media/image280.jpg"/><Relationship Id="rId268" Type="http://schemas.openxmlformats.org/officeDocument/2006/relationships/header" Target="header24.xml"/><Relationship Id="rId475" Type="http://schemas.openxmlformats.org/officeDocument/2006/relationships/image" Target="media/image314.jpg"/><Relationship Id="rId128" Type="http://schemas.openxmlformats.org/officeDocument/2006/relationships/image" Target="media/image37.jpg"/><Relationship Id="rId335" Type="http://schemas.openxmlformats.org/officeDocument/2006/relationships/image" Target="media/image195.jpg"/><Relationship Id="rId377" Type="http://schemas.openxmlformats.org/officeDocument/2006/relationships/image" Target="media/image231.jpg"/><Relationship Id="rId500" Type="http://schemas.openxmlformats.org/officeDocument/2006/relationships/image" Target="media/image333.jpg"/><Relationship Id="rId5" Type="http://schemas.openxmlformats.org/officeDocument/2006/relationships/footnotes" Target="footnotes.xml"/><Relationship Id="rId181" Type="http://schemas.openxmlformats.org/officeDocument/2006/relationships/image" Target="media/image71.jpg"/><Relationship Id="rId237" Type="http://schemas.openxmlformats.org/officeDocument/2006/relationships/header" Target="header21.xml"/><Relationship Id="rId402" Type="http://schemas.openxmlformats.org/officeDocument/2006/relationships/image" Target="media/image256.jpg"/><Relationship Id="rId279" Type="http://schemas.openxmlformats.org/officeDocument/2006/relationships/image" Target="media/image143.jpg"/><Relationship Id="rId444" Type="http://schemas.openxmlformats.org/officeDocument/2006/relationships/image" Target="media/image285.jpg"/><Relationship Id="rId486" Type="http://schemas.openxmlformats.org/officeDocument/2006/relationships/image" Target="media/image325.jpg"/><Relationship Id="rId139" Type="http://schemas.openxmlformats.org/officeDocument/2006/relationships/image" Target="media/image42.jpg"/><Relationship Id="rId290" Type="http://schemas.openxmlformats.org/officeDocument/2006/relationships/image" Target="media/image156.jpg"/><Relationship Id="rId304" Type="http://schemas.openxmlformats.org/officeDocument/2006/relationships/image" Target="media/image164.jpg"/><Relationship Id="rId346" Type="http://schemas.openxmlformats.org/officeDocument/2006/relationships/header" Target="header28.xml"/><Relationship Id="rId388" Type="http://schemas.openxmlformats.org/officeDocument/2006/relationships/image" Target="media/image242.jpg"/><Relationship Id="rId511" Type="http://schemas.openxmlformats.org/officeDocument/2006/relationships/theme" Target="theme/theme1.xml"/><Relationship Id="rId150" Type="http://schemas.openxmlformats.org/officeDocument/2006/relationships/header" Target="header8.xml"/><Relationship Id="rId192" Type="http://schemas.openxmlformats.org/officeDocument/2006/relationships/footer" Target="footer15.xml"/><Relationship Id="rId206" Type="http://schemas.openxmlformats.org/officeDocument/2006/relationships/image" Target="media/image90.jpg"/><Relationship Id="rId413" Type="http://schemas.openxmlformats.org/officeDocument/2006/relationships/image" Target="media/image266.jpg"/><Relationship Id="rId248" Type="http://schemas.openxmlformats.org/officeDocument/2006/relationships/image" Target="media/image118.jpg"/><Relationship Id="rId455" Type="http://schemas.openxmlformats.org/officeDocument/2006/relationships/image" Target="media/image296.jpg"/><Relationship Id="rId497" Type="http://schemas.openxmlformats.org/officeDocument/2006/relationships/image" Target="media/image330.jpg"/><Relationship Id="rId12" Type="http://schemas.openxmlformats.org/officeDocument/2006/relationships/image" Target="media/image6.jpg"/><Relationship Id="rId108" Type="http://schemas.openxmlformats.org/officeDocument/2006/relationships/image" Target="media/image23.jpg"/><Relationship Id="rId315" Type="http://schemas.openxmlformats.org/officeDocument/2006/relationships/image" Target="media/image175.jpg"/><Relationship Id="rId357" Type="http://schemas.openxmlformats.org/officeDocument/2006/relationships/image" Target="media/image211.jpg"/><Relationship Id="rId161" Type="http://schemas.openxmlformats.org/officeDocument/2006/relationships/image" Target="media/image58.jpg"/><Relationship Id="rId217" Type="http://schemas.openxmlformats.org/officeDocument/2006/relationships/image" Target="media/image95.jpg"/><Relationship Id="rId399" Type="http://schemas.openxmlformats.org/officeDocument/2006/relationships/image" Target="media/image253.jpg"/><Relationship Id="rId259" Type="http://schemas.openxmlformats.org/officeDocument/2006/relationships/image" Target="media/image129.jpg"/><Relationship Id="rId424" Type="http://schemas.openxmlformats.org/officeDocument/2006/relationships/footer" Target="footer32.xml"/><Relationship Id="rId466" Type="http://schemas.openxmlformats.org/officeDocument/2006/relationships/image" Target="media/image307.jpg"/><Relationship Id="rId119" Type="http://schemas.openxmlformats.org/officeDocument/2006/relationships/image" Target="media/image28.jpg"/><Relationship Id="rId270" Type="http://schemas.openxmlformats.org/officeDocument/2006/relationships/image" Target="media/image134.jpg"/><Relationship Id="rId326" Type="http://schemas.openxmlformats.org/officeDocument/2006/relationships/image" Target="media/image186.jpg"/><Relationship Id="rId130" Type="http://schemas.openxmlformats.org/officeDocument/2006/relationships/image" Target="media/image39.jpg"/><Relationship Id="rId368" Type="http://schemas.openxmlformats.org/officeDocument/2006/relationships/image" Target="media/image222.jpg"/><Relationship Id="rId172" Type="http://schemas.openxmlformats.org/officeDocument/2006/relationships/image" Target="media/image63.jpg"/><Relationship Id="rId228" Type="http://schemas.openxmlformats.org/officeDocument/2006/relationships/image" Target="media/image106.jpg"/><Relationship Id="rId435" Type="http://schemas.openxmlformats.org/officeDocument/2006/relationships/image" Target="media/image282.jpg"/><Relationship Id="rId477" Type="http://schemas.openxmlformats.org/officeDocument/2006/relationships/image" Target="media/image316.jpg"/><Relationship Id="rId281" Type="http://schemas.openxmlformats.org/officeDocument/2006/relationships/image" Target="media/image145.jpg"/><Relationship Id="rId337" Type="http://schemas.openxmlformats.org/officeDocument/2006/relationships/image" Target="media/image197.jpg"/><Relationship Id="rId502" Type="http://schemas.openxmlformats.org/officeDocument/2006/relationships/image" Target="media/image335.jpg"/><Relationship Id="rId141" Type="http://schemas.openxmlformats.org/officeDocument/2006/relationships/image" Target="media/image44.jpg"/><Relationship Id="rId379" Type="http://schemas.openxmlformats.org/officeDocument/2006/relationships/image" Target="media/image233.jpg"/><Relationship Id="rId7" Type="http://schemas.openxmlformats.org/officeDocument/2006/relationships/image" Target="media/image1.jpg"/><Relationship Id="rId183" Type="http://schemas.openxmlformats.org/officeDocument/2006/relationships/image" Target="media/image73.jpg"/><Relationship Id="rId239" Type="http://schemas.openxmlformats.org/officeDocument/2006/relationships/image" Target="media/image111.jpg"/><Relationship Id="rId390" Type="http://schemas.openxmlformats.org/officeDocument/2006/relationships/image" Target="media/image244.jpg"/><Relationship Id="rId404" Type="http://schemas.openxmlformats.org/officeDocument/2006/relationships/image" Target="media/image258.jpg"/><Relationship Id="rId446" Type="http://schemas.openxmlformats.org/officeDocument/2006/relationships/image" Target="media/image287.jpg"/><Relationship Id="rId250" Type="http://schemas.openxmlformats.org/officeDocument/2006/relationships/image" Target="media/image120.jpg"/><Relationship Id="rId292" Type="http://schemas.openxmlformats.org/officeDocument/2006/relationships/image" Target="media/image158.jpg"/><Relationship Id="rId306" Type="http://schemas.openxmlformats.org/officeDocument/2006/relationships/image" Target="media/image166.jpg"/><Relationship Id="rId488" Type="http://schemas.openxmlformats.org/officeDocument/2006/relationships/header" Target="header37.xml"/><Relationship Id="rId110" Type="http://schemas.openxmlformats.org/officeDocument/2006/relationships/image" Target="media/image25.jpg"/><Relationship Id="rId348" Type="http://schemas.openxmlformats.org/officeDocument/2006/relationships/footer" Target="footer28.xml"/><Relationship Id="rId152" Type="http://schemas.openxmlformats.org/officeDocument/2006/relationships/footer" Target="footer8.xml"/><Relationship Id="rId194" Type="http://schemas.openxmlformats.org/officeDocument/2006/relationships/image" Target="media/image78.jpg"/><Relationship Id="rId208" Type="http://schemas.openxmlformats.org/officeDocument/2006/relationships/header" Target="header16.xml"/><Relationship Id="rId415" Type="http://schemas.openxmlformats.org/officeDocument/2006/relationships/image" Target="media/image268.jpg"/><Relationship Id="rId457" Type="http://schemas.openxmlformats.org/officeDocument/2006/relationships/image" Target="media/image298.jpg"/><Relationship Id="rId261" Type="http://schemas.openxmlformats.org/officeDocument/2006/relationships/image" Target="media/image131.jpg"/><Relationship Id="rId499" Type="http://schemas.openxmlformats.org/officeDocument/2006/relationships/image" Target="media/image332.jpg"/><Relationship Id="rId14" Type="http://schemas.openxmlformats.org/officeDocument/2006/relationships/image" Target="media/image8.jpg"/><Relationship Id="rId317" Type="http://schemas.openxmlformats.org/officeDocument/2006/relationships/image" Target="media/image177.jpg"/><Relationship Id="rId359" Type="http://schemas.openxmlformats.org/officeDocument/2006/relationships/image" Target="media/image213.jpg"/><Relationship Id="rId121" Type="http://schemas.openxmlformats.org/officeDocument/2006/relationships/image" Target="media/image30.jpg"/><Relationship Id="rId163" Type="http://schemas.openxmlformats.org/officeDocument/2006/relationships/image" Target="media/image60.jpg"/><Relationship Id="rId219" Type="http://schemas.openxmlformats.org/officeDocument/2006/relationships/image" Target="media/image97.jpg"/><Relationship Id="rId370" Type="http://schemas.openxmlformats.org/officeDocument/2006/relationships/image" Target="media/image224.jpg"/><Relationship Id="rId426" Type="http://schemas.openxmlformats.org/officeDocument/2006/relationships/footer" Target="footer33.xml"/><Relationship Id="rId230" Type="http://schemas.openxmlformats.org/officeDocument/2006/relationships/image" Target="media/image108.jpg"/><Relationship Id="rId468" Type="http://schemas.openxmlformats.org/officeDocument/2006/relationships/image" Target="media/image309.jpg"/><Relationship Id="rId272" Type="http://schemas.openxmlformats.org/officeDocument/2006/relationships/image" Target="media/image136.jpg"/><Relationship Id="rId328" Type="http://schemas.openxmlformats.org/officeDocument/2006/relationships/image" Target="media/image188.jpg"/><Relationship Id="rId132" Type="http://schemas.openxmlformats.org/officeDocument/2006/relationships/header" Target="header4.xml"/><Relationship Id="rId174" Type="http://schemas.openxmlformats.org/officeDocument/2006/relationships/image" Target="media/image65.jpg"/><Relationship Id="rId381" Type="http://schemas.openxmlformats.org/officeDocument/2006/relationships/image" Target="media/image235.jpg"/><Relationship Id="rId241" Type="http://schemas.openxmlformats.org/officeDocument/2006/relationships/image" Target="media/image112.jpg"/><Relationship Id="rId437" Type="http://schemas.openxmlformats.org/officeDocument/2006/relationships/header" Target="header35.xml"/><Relationship Id="rId479" Type="http://schemas.openxmlformats.org/officeDocument/2006/relationships/image" Target="media/image318.jpg"/><Relationship Id="rId283" Type="http://schemas.openxmlformats.org/officeDocument/2006/relationships/image" Target="media/image147.jpg"/><Relationship Id="rId339" Type="http://schemas.openxmlformats.org/officeDocument/2006/relationships/image" Target="media/image199.jpg"/><Relationship Id="rId490" Type="http://schemas.openxmlformats.org/officeDocument/2006/relationships/footer" Target="footer37.xml"/><Relationship Id="rId504" Type="http://schemas.openxmlformats.org/officeDocument/2006/relationships/header" Target="header40.xml"/><Relationship Id="rId101" Type="http://schemas.openxmlformats.org/officeDocument/2006/relationships/image" Target="media/image17.jpg"/><Relationship Id="rId143" Type="http://schemas.openxmlformats.org/officeDocument/2006/relationships/image" Target="media/image46.jpg"/><Relationship Id="rId185" Type="http://schemas.openxmlformats.org/officeDocument/2006/relationships/image" Target="media/image75.jpg"/><Relationship Id="rId350" Type="http://schemas.openxmlformats.org/officeDocument/2006/relationships/header" Target="header30.xml"/><Relationship Id="rId406" Type="http://schemas.openxmlformats.org/officeDocument/2006/relationships/image" Target="media/image260.jpg"/><Relationship Id="rId9" Type="http://schemas.openxmlformats.org/officeDocument/2006/relationships/image" Target="media/image3.jpg"/><Relationship Id="rId210" Type="http://schemas.openxmlformats.org/officeDocument/2006/relationships/footer" Target="footer16.xml"/><Relationship Id="rId392" Type="http://schemas.openxmlformats.org/officeDocument/2006/relationships/image" Target="media/image246.jpg"/><Relationship Id="rId448" Type="http://schemas.openxmlformats.org/officeDocument/2006/relationships/image" Target="media/image289.jpg"/><Relationship Id="rId252" Type="http://schemas.openxmlformats.org/officeDocument/2006/relationships/image" Target="media/image122.jpg"/><Relationship Id="rId294" Type="http://schemas.openxmlformats.org/officeDocument/2006/relationships/image" Target="media/image160.jpg"/><Relationship Id="rId308" Type="http://schemas.openxmlformats.org/officeDocument/2006/relationships/image" Target="media/image168.jpg"/><Relationship Id="rId112" Type="http://schemas.openxmlformats.org/officeDocument/2006/relationships/header" Target="header2.xml"/><Relationship Id="rId154" Type="http://schemas.openxmlformats.org/officeDocument/2006/relationships/footer" Target="footer9.xml"/><Relationship Id="rId361" Type="http://schemas.openxmlformats.org/officeDocument/2006/relationships/image" Target="media/image215.jpg"/><Relationship Id="rId196" Type="http://schemas.openxmlformats.org/officeDocument/2006/relationships/image" Target="media/image80.jpg"/><Relationship Id="rId417" Type="http://schemas.openxmlformats.org/officeDocument/2006/relationships/image" Target="media/image270.jpg"/><Relationship Id="rId459" Type="http://schemas.openxmlformats.org/officeDocument/2006/relationships/image" Target="media/image300.jpg"/><Relationship Id="rId16" Type="http://schemas.openxmlformats.org/officeDocument/2006/relationships/image" Target="media/image10.jpg"/><Relationship Id="rId221" Type="http://schemas.openxmlformats.org/officeDocument/2006/relationships/image" Target="media/image99.jpg"/><Relationship Id="rId263" Type="http://schemas.openxmlformats.org/officeDocument/2006/relationships/image" Target="media/image133.jpg"/><Relationship Id="rId319" Type="http://schemas.openxmlformats.org/officeDocument/2006/relationships/image" Target="media/image179.jpg"/><Relationship Id="rId470" Type="http://schemas.openxmlformats.org/officeDocument/2006/relationships/image" Target="media/image311.jpg"/><Relationship Id="rId123" Type="http://schemas.openxmlformats.org/officeDocument/2006/relationships/image" Target="media/image32.jpg"/><Relationship Id="rId330" Type="http://schemas.openxmlformats.org/officeDocument/2006/relationships/image" Target="media/image190.jpg"/><Relationship Id="rId165" Type="http://schemas.openxmlformats.org/officeDocument/2006/relationships/image" Target="media/image62.jpg"/><Relationship Id="rId372" Type="http://schemas.openxmlformats.org/officeDocument/2006/relationships/image" Target="media/image226.jpg"/><Relationship Id="rId428" Type="http://schemas.openxmlformats.org/officeDocument/2006/relationships/image" Target="media/image275.jpg"/><Relationship Id="rId232" Type="http://schemas.openxmlformats.org/officeDocument/2006/relationships/image" Target="media/image110.jpg"/><Relationship Id="rId274" Type="http://schemas.openxmlformats.org/officeDocument/2006/relationships/image" Target="media/image138.jpg"/><Relationship Id="rId481" Type="http://schemas.openxmlformats.org/officeDocument/2006/relationships/image" Target="media/image320.jpg"/><Relationship Id="rId134" Type="http://schemas.openxmlformats.org/officeDocument/2006/relationships/footer" Target="footer4.xml"/><Relationship Id="rId176" Type="http://schemas.openxmlformats.org/officeDocument/2006/relationships/image" Target="media/image67.jpg"/><Relationship Id="rId341" Type="http://schemas.openxmlformats.org/officeDocument/2006/relationships/image" Target="media/image201.jpg"/><Relationship Id="rId383" Type="http://schemas.openxmlformats.org/officeDocument/2006/relationships/image" Target="media/image237.jpg"/><Relationship Id="rId439" Type="http://schemas.openxmlformats.org/officeDocument/2006/relationships/footer" Target="footer35.xml"/><Relationship Id="rId201" Type="http://schemas.openxmlformats.org/officeDocument/2006/relationships/image" Target="media/image85.jpg"/><Relationship Id="rId243" Type="http://schemas.openxmlformats.org/officeDocument/2006/relationships/image" Target="media/image113.jpg"/><Relationship Id="rId285" Type="http://schemas.openxmlformats.org/officeDocument/2006/relationships/image" Target="media/image150.jpg"/><Relationship Id="rId450" Type="http://schemas.openxmlformats.org/officeDocument/2006/relationships/image" Target="media/image291.jpg"/><Relationship Id="rId506" Type="http://schemas.openxmlformats.org/officeDocument/2006/relationships/footer" Target="footer40.xml"/><Relationship Id="rId103" Type="http://schemas.openxmlformats.org/officeDocument/2006/relationships/image" Target="media/image19.jpg"/><Relationship Id="rId310" Type="http://schemas.openxmlformats.org/officeDocument/2006/relationships/image" Target="media/image170.jpg"/><Relationship Id="rId492" Type="http://schemas.openxmlformats.org/officeDocument/2006/relationships/header" Target="header39.xml"/><Relationship Id="rId145" Type="http://schemas.openxmlformats.org/officeDocument/2006/relationships/image" Target="media/image48.jpg"/><Relationship Id="rId187" Type="http://schemas.openxmlformats.org/officeDocument/2006/relationships/header" Target="header13.xml"/><Relationship Id="rId352" Type="http://schemas.openxmlformats.org/officeDocument/2006/relationships/image" Target="media/image206.jpg"/><Relationship Id="rId394" Type="http://schemas.openxmlformats.org/officeDocument/2006/relationships/image" Target="media/image248.jpg"/><Relationship Id="rId408" Type="http://schemas.openxmlformats.org/officeDocument/2006/relationships/image" Target="media/image261.jpg"/><Relationship Id="rId212" Type="http://schemas.openxmlformats.org/officeDocument/2006/relationships/header" Target="header18.xml"/><Relationship Id="rId254" Type="http://schemas.openxmlformats.org/officeDocument/2006/relationships/image" Target="media/image124.jpg"/><Relationship Id="rId114" Type="http://schemas.openxmlformats.org/officeDocument/2006/relationships/footer" Target="footer2.xml"/><Relationship Id="rId275" Type="http://schemas.openxmlformats.org/officeDocument/2006/relationships/image" Target="media/image139.jpg"/><Relationship Id="rId296" Type="http://schemas.openxmlformats.org/officeDocument/2006/relationships/image" Target="media/image162.jpg"/><Relationship Id="rId300" Type="http://schemas.openxmlformats.org/officeDocument/2006/relationships/footer" Target="footer26.xml"/><Relationship Id="rId461" Type="http://schemas.openxmlformats.org/officeDocument/2006/relationships/image" Target="media/image302.jpg"/><Relationship Id="rId482" Type="http://schemas.openxmlformats.org/officeDocument/2006/relationships/image" Target="media/image321.jpg"/><Relationship Id="rId135" Type="http://schemas.openxmlformats.org/officeDocument/2006/relationships/footer" Target="footer5.xml"/><Relationship Id="rId156" Type="http://schemas.openxmlformats.org/officeDocument/2006/relationships/image" Target="media/image53.jpg"/><Relationship Id="rId177" Type="http://schemas.openxmlformats.org/officeDocument/2006/relationships/image" Target="media/image68.jpg"/><Relationship Id="rId198" Type="http://schemas.openxmlformats.org/officeDocument/2006/relationships/image" Target="media/image82.jpg"/><Relationship Id="rId321" Type="http://schemas.openxmlformats.org/officeDocument/2006/relationships/image" Target="media/image181.jpg"/><Relationship Id="rId342" Type="http://schemas.openxmlformats.org/officeDocument/2006/relationships/image" Target="media/image202.jpg"/><Relationship Id="rId363" Type="http://schemas.openxmlformats.org/officeDocument/2006/relationships/image" Target="media/image217.jpg"/><Relationship Id="rId384" Type="http://schemas.openxmlformats.org/officeDocument/2006/relationships/image" Target="media/image238.jpg"/><Relationship Id="rId419" Type="http://schemas.openxmlformats.org/officeDocument/2006/relationships/image" Target="media/image272.jpg"/><Relationship Id="rId202" Type="http://schemas.openxmlformats.org/officeDocument/2006/relationships/image" Target="media/image86.jpg"/><Relationship Id="rId223" Type="http://schemas.openxmlformats.org/officeDocument/2006/relationships/image" Target="media/image101.jpg"/><Relationship Id="rId244" Type="http://schemas.openxmlformats.org/officeDocument/2006/relationships/image" Target="media/image114.jpg"/><Relationship Id="rId430" Type="http://schemas.openxmlformats.org/officeDocument/2006/relationships/image" Target="media/image277.jpg"/><Relationship Id="rId18" Type="http://schemas.openxmlformats.org/officeDocument/2006/relationships/image" Target="media/image12.jpg"/><Relationship Id="rId265" Type="http://schemas.openxmlformats.org/officeDocument/2006/relationships/header" Target="header23.xml"/><Relationship Id="rId286" Type="http://schemas.openxmlformats.org/officeDocument/2006/relationships/image" Target="media/image151.jpg"/><Relationship Id="rId451" Type="http://schemas.openxmlformats.org/officeDocument/2006/relationships/image" Target="media/image292.jpg"/><Relationship Id="rId472" Type="http://schemas.openxmlformats.org/officeDocument/2006/relationships/image" Target="media/image313.jpg"/><Relationship Id="rId493" Type="http://schemas.openxmlformats.org/officeDocument/2006/relationships/footer" Target="footer39.xml"/><Relationship Id="rId507" Type="http://schemas.openxmlformats.org/officeDocument/2006/relationships/footer" Target="footer41.xml"/><Relationship Id="rId104" Type="http://schemas.openxmlformats.org/officeDocument/2006/relationships/image" Target="media/image154.jpg"/><Relationship Id="rId125" Type="http://schemas.openxmlformats.org/officeDocument/2006/relationships/image" Target="media/image34.jpg"/><Relationship Id="rId146" Type="http://schemas.openxmlformats.org/officeDocument/2006/relationships/image" Target="media/image49.jpg"/><Relationship Id="rId167" Type="http://schemas.openxmlformats.org/officeDocument/2006/relationships/header" Target="header11.xml"/><Relationship Id="rId188" Type="http://schemas.openxmlformats.org/officeDocument/2006/relationships/header" Target="header14.xml"/><Relationship Id="rId311" Type="http://schemas.openxmlformats.org/officeDocument/2006/relationships/image" Target="media/image171.jpg"/><Relationship Id="rId332" Type="http://schemas.openxmlformats.org/officeDocument/2006/relationships/image" Target="media/image192.jpg"/><Relationship Id="rId353" Type="http://schemas.openxmlformats.org/officeDocument/2006/relationships/image" Target="media/image207.jpg"/><Relationship Id="rId374" Type="http://schemas.openxmlformats.org/officeDocument/2006/relationships/image" Target="media/image228.jpg"/><Relationship Id="rId395" Type="http://schemas.openxmlformats.org/officeDocument/2006/relationships/image" Target="media/image249.jpg"/><Relationship Id="rId409" Type="http://schemas.openxmlformats.org/officeDocument/2006/relationships/image" Target="media/image262.jpg"/><Relationship Id="rId213" Type="http://schemas.openxmlformats.org/officeDocument/2006/relationships/footer" Target="footer18.xml"/><Relationship Id="rId234" Type="http://schemas.openxmlformats.org/officeDocument/2006/relationships/header" Target="header20.xml"/><Relationship Id="rId420" Type="http://schemas.openxmlformats.org/officeDocument/2006/relationships/image" Target="media/image273.jpg"/><Relationship Id="rId2" Type="http://schemas.openxmlformats.org/officeDocument/2006/relationships/styles" Target="styles.xml"/><Relationship Id="rId255" Type="http://schemas.openxmlformats.org/officeDocument/2006/relationships/image" Target="media/image125.jpg"/><Relationship Id="rId276" Type="http://schemas.openxmlformats.org/officeDocument/2006/relationships/image" Target="media/image140.jpg"/><Relationship Id="rId297" Type="http://schemas.openxmlformats.org/officeDocument/2006/relationships/header" Target="header25.xml"/><Relationship Id="rId441" Type="http://schemas.openxmlformats.org/officeDocument/2006/relationships/footer" Target="footer36.xml"/><Relationship Id="rId462" Type="http://schemas.openxmlformats.org/officeDocument/2006/relationships/image" Target="media/image303.jpg"/><Relationship Id="rId483" Type="http://schemas.openxmlformats.org/officeDocument/2006/relationships/image" Target="media/image322.jpg"/><Relationship Id="rId115" Type="http://schemas.openxmlformats.org/officeDocument/2006/relationships/header" Target="header3.xml"/><Relationship Id="rId136" Type="http://schemas.openxmlformats.org/officeDocument/2006/relationships/header" Target="header6.xml"/><Relationship Id="rId157" Type="http://schemas.openxmlformats.org/officeDocument/2006/relationships/image" Target="media/image54.jpg"/><Relationship Id="rId178" Type="http://schemas.openxmlformats.org/officeDocument/2006/relationships/image" Target="media/image69.jpg"/><Relationship Id="rId301" Type="http://schemas.openxmlformats.org/officeDocument/2006/relationships/header" Target="header27.xml"/><Relationship Id="rId322" Type="http://schemas.openxmlformats.org/officeDocument/2006/relationships/image" Target="media/image182.jpg"/><Relationship Id="rId343" Type="http://schemas.openxmlformats.org/officeDocument/2006/relationships/image" Target="media/image203.jpg"/><Relationship Id="rId364" Type="http://schemas.openxmlformats.org/officeDocument/2006/relationships/image" Target="media/image218.jpg"/><Relationship Id="rId199" Type="http://schemas.openxmlformats.org/officeDocument/2006/relationships/image" Target="media/image83.jpg"/><Relationship Id="rId203" Type="http://schemas.openxmlformats.org/officeDocument/2006/relationships/image" Target="media/image87.jpg"/><Relationship Id="rId385" Type="http://schemas.openxmlformats.org/officeDocument/2006/relationships/image" Target="media/image239.jpg"/><Relationship Id="rId19" Type="http://schemas.openxmlformats.org/officeDocument/2006/relationships/image" Target="media/image13.jpg"/><Relationship Id="rId224" Type="http://schemas.openxmlformats.org/officeDocument/2006/relationships/image" Target="media/image102.jpg"/><Relationship Id="rId245" Type="http://schemas.openxmlformats.org/officeDocument/2006/relationships/image" Target="media/image115.jpg"/><Relationship Id="rId266" Type="http://schemas.openxmlformats.org/officeDocument/2006/relationships/footer" Target="footer22.xml"/><Relationship Id="rId287" Type="http://schemas.openxmlformats.org/officeDocument/2006/relationships/image" Target="media/image152.jpg"/><Relationship Id="rId410" Type="http://schemas.openxmlformats.org/officeDocument/2006/relationships/image" Target="media/image263.jpg"/><Relationship Id="rId431" Type="http://schemas.openxmlformats.org/officeDocument/2006/relationships/image" Target="media/image278.jpg"/><Relationship Id="rId452" Type="http://schemas.openxmlformats.org/officeDocument/2006/relationships/image" Target="media/image293.jpg"/><Relationship Id="rId473" Type="http://schemas.openxmlformats.org/officeDocument/2006/relationships/image" Target="media/image500.jpg"/><Relationship Id="rId494" Type="http://schemas.openxmlformats.org/officeDocument/2006/relationships/image" Target="media/image327.jpg"/><Relationship Id="rId508" Type="http://schemas.openxmlformats.org/officeDocument/2006/relationships/header" Target="header42.xml"/><Relationship Id="rId105" Type="http://schemas.openxmlformats.org/officeDocument/2006/relationships/image" Target="media/image20.jpg"/><Relationship Id="rId126" Type="http://schemas.openxmlformats.org/officeDocument/2006/relationships/image" Target="media/image35.jpg"/><Relationship Id="rId147" Type="http://schemas.openxmlformats.org/officeDocument/2006/relationships/image" Target="media/image50.jpg"/><Relationship Id="rId168" Type="http://schemas.openxmlformats.org/officeDocument/2006/relationships/footer" Target="footer10.xml"/><Relationship Id="rId312" Type="http://schemas.openxmlformats.org/officeDocument/2006/relationships/image" Target="media/image172.jpg"/><Relationship Id="rId333" Type="http://schemas.openxmlformats.org/officeDocument/2006/relationships/image" Target="media/image193.jpg"/><Relationship Id="rId354" Type="http://schemas.openxmlformats.org/officeDocument/2006/relationships/image" Target="media/image208.jpg"/><Relationship Id="rId189" Type="http://schemas.openxmlformats.org/officeDocument/2006/relationships/footer" Target="footer13.xml"/><Relationship Id="rId375" Type="http://schemas.openxmlformats.org/officeDocument/2006/relationships/image" Target="media/image229.jpg"/><Relationship Id="rId396" Type="http://schemas.openxmlformats.org/officeDocument/2006/relationships/image" Target="media/image250.jpg"/><Relationship Id="rId3" Type="http://schemas.openxmlformats.org/officeDocument/2006/relationships/settings" Target="settings.xml"/><Relationship Id="rId214" Type="http://schemas.openxmlformats.org/officeDocument/2006/relationships/image" Target="media/image92.jpg"/><Relationship Id="rId235" Type="http://schemas.openxmlformats.org/officeDocument/2006/relationships/footer" Target="footer19.xml"/><Relationship Id="rId256" Type="http://schemas.openxmlformats.org/officeDocument/2006/relationships/image" Target="media/image126.jpg"/><Relationship Id="rId277" Type="http://schemas.openxmlformats.org/officeDocument/2006/relationships/image" Target="media/image141.jpg"/><Relationship Id="rId298" Type="http://schemas.openxmlformats.org/officeDocument/2006/relationships/header" Target="header26.xml"/><Relationship Id="rId400" Type="http://schemas.openxmlformats.org/officeDocument/2006/relationships/image" Target="media/image254.jpg"/><Relationship Id="rId421" Type="http://schemas.openxmlformats.org/officeDocument/2006/relationships/header" Target="header31.xml"/><Relationship Id="rId442" Type="http://schemas.openxmlformats.org/officeDocument/2006/relationships/image" Target="media/image283.jpg"/><Relationship Id="rId463" Type="http://schemas.openxmlformats.org/officeDocument/2006/relationships/image" Target="media/image304.jpg"/><Relationship Id="rId484" Type="http://schemas.openxmlformats.org/officeDocument/2006/relationships/image" Target="media/image323.jpg"/><Relationship Id="rId116" Type="http://schemas.openxmlformats.org/officeDocument/2006/relationships/footer" Target="footer3.xml"/><Relationship Id="rId137" Type="http://schemas.openxmlformats.org/officeDocument/2006/relationships/footer" Target="footer6.xml"/><Relationship Id="rId158" Type="http://schemas.openxmlformats.org/officeDocument/2006/relationships/image" Target="media/image55.jpg"/><Relationship Id="rId302" Type="http://schemas.openxmlformats.org/officeDocument/2006/relationships/footer" Target="footer27.xml"/><Relationship Id="rId323" Type="http://schemas.openxmlformats.org/officeDocument/2006/relationships/image" Target="media/image183.jpg"/><Relationship Id="rId344" Type="http://schemas.openxmlformats.org/officeDocument/2006/relationships/image" Target="media/image204.jpg"/><Relationship Id="rId20" Type="http://schemas.openxmlformats.org/officeDocument/2006/relationships/image" Target="media/image14.jpg"/><Relationship Id="rId179" Type="http://schemas.openxmlformats.org/officeDocument/2006/relationships/image" Target="media/image70.jpg"/><Relationship Id="rId365" Type="http://schemas.openxmlformats.org/officeDocument/2006/relationships/image" Target="media/image219.jpg"/><Relationship Id="rId386" Type="http://schemas.openxmlformats.org/officeDocument/2006/relationships/image" Target="media/image240.jpg"/><Relationship Id="rId190" Type="http://schemas.openxmlformats.org/officeDocument/2006/relationships/footer" Target="footer14.xml"/><Relationship Id="rId204" Type="http://schemas.openxmlformats.org/officeDocument/2006/relationships/image" Target="media/image88.jpg"/><Relationship Id="rId225" Type="http://schemas.openxmlformats.org/officeDocument/2006/relationships/image" Target="media/image103.jpg"/><Relationship Id="rId246" Type="http://schemas.openxmlformats.org/officeDocument/2006/relationships/image" Target="media/image116.jpg"/><Relationship Id="rId267" Type="http://schemas.openxmlformats.org/officeDocument/2006/relationships/footer" Target="footer23.xml"/><Relationship Id="rId288" Type="http://schemas.openxmlformats.org/officeDocument/2006/relationships/image" Target="media/image153.jpg"/><Relationship Id="rId411" Type="http://schemas.openxmlformats.org/officeDocument/2006/relationships/image" Target="media/image264.jpg"/><Relationship Id="rId432" Type="http://schemas.openxmlformats.org/officeDocument/2006/relationships/image" Target="media/image279.jpg"/><Relationship Id="rId453" Type="http://schemas.openxmlformats.org/officeDocument/2006/relationships/image" Target="media/image294.jpg"/><Relationship Id="rId474" Type="http://schemas.openxmlformats.org/officeDocument/2006/relationships/image" Target="media/image826.jpg"/><Relationship Id="rId509" Type="http://schemas.openxmlformats.org/officeDocument/2006/relationships/footer" Target="footer42.xml"/><Relationship Id="rId106" Type="http://schemas.openxmlformats.org/officeDocument/2006/relationships/image" Target="media/image21.jpg"/><Relationship Id="rId127" Type="http://schemas.openxmlformats.org/officeDocument/2006/relationships/image" Target="media/image36.jpg"/><Relationship Id="rId313" Type="http://schemas.openxmlformats.org/officeDocument/2006/relationships/image" Target="media/image173.jpg"/><Relationship Id="rId495" Type="http://schemas.openxmlformats.org/officeDocument/2006/relationships/image" Target="media/image328.jpg"/><Relationship Id="rId10" Type="http://schemas.openxmlformats.org/officeDocument/2006/relationships/image" Target="media/image4.jpg"/><Relationship Id="rId148" Type="http://schemas.openxmlformats.org/officeDocument/2006/relationships/image" Target="media/image51.jpg"/><Relationship Id="rId169" Type="http://schemas.openxmlformats.org/officeDocument/2006/relationships/footer" Target="footer11.xml"/><Relationship Id="rId334" Type="http://schemas.openxmlformats.org/officeDocument/2006/relationships/image" Target="media/image194.jpg"/><Relationship Id="rId355" Type="http://schemas.openxmlformats.org/officeDocument/2006/relationships/image" Target="media/image209.jpg"/><Relationship Id="rId376" Type="http://schemas.openxmlformats.org/officeDocument/2006/relationships/image" Target="media/image230.jpg"/><Relationship Id="rId397" Type="http://schemas.openxmlformats.org/officeDocument/2006/relationships/image" Target="media/image251.jpg"/><Relationship Id="rId4" Type="http://schemas.openxmlformats.org/officeDocument/2006/relationships/webSettings" Target="webSettings.xml"/><Relationship Id="rId180" Type="http://schemas.openxmlformats.org/officeDocument/2006/relationships/image" Target="media/image880.jpg"/><Relationship Id="rId215" Type="http://schemas.openxmlformats.org/officeDocument/2006/relationships/image" Target="media/image93.jpg"/><Relationship Id="rId236" Type="http://schemas.openxmlformats.org/officeDocument/2006/relationships/footer" Target="footer20.xml"/><Relationship Id="rId257" Type="http://schemas.openxmlformats.org/officeDocument/2006/relationships/image" Target="media/image127.jpg"/><Relationship Id="rId278" Type="http://schemas.openxmlformats.org/officeDocument/2006/relationships/image" Target="media/image142.jpg"/><Relationship Id="rId401" Type="http://schemas.openxmlformats.org/officeDocument/2006/relationships/image" Target="media/image255.jpg"/><Relationship Id="rId422" Type="http://schemas.openxmlformats.org/officeDocument/2006/relationships/header" Target="header32.xml"/><Relationship Id="rId443" Type="http://schemas.openxmlformats.org/officeDocument/2006/relationships/image" Target="media/image284.jpg"/><Relationship Id="rId464" Type="http://schemas.openxmlformats.org/officeDocument/2006/relationships/image" Target="media/image305.jpg"/><Relationship Id="rId303" Type="http://schemas.openxmlformats.org/officeDocument/2006/relationships/image" Target="media/image163.jpg"/><Relationship Id="rId485" Type="http://schemas.openxmlformats.org/officeDocument/2006/relationships/image" Target="media/image324.jpg"/><Relationship Id="rId138" Type="http://schemas.openxmlformats.org/officeDocument/2006/relationships/image" Target="media/image41.jpg"/><Relationship Id="rId345" Type="http://schemas.openxmlformats.org/officeDocument/2006/relationships/image" Target="media/image205.jpg"/><Relationship Id="rId387" Type="http://schemas.openxmlformats.org/officeDocument/2006/relationships/image" Target="media/image241.jpg"/><Relationship Id="rId510" Type="http://schemas.openxmlformats.org/officeDocument/2006/relationships/fontTable" Target="fontTable.xml"/><Relationship Id="rId191" Type="http://schemas.openxmlformats.org/officeDocument/2006/relationships/header" Target="header15.xml"/><Relationship Id="rId205" Type="http://schemas.openxmlformats.org/officeDocument/2006/relationships/image" Target="media/image89.jpg"/><Relationship Id="rId247" Type="http://schemas.openxmlformats.org/officeDocument/2006/relationships/image" Target="media/image117.jpg"/><Relationship Id="rId412" Type="http://schemas.openxmlformats.org/officeDocument/2006/relationships/image" Target="media/image265.jpg"/><Relationship Id="rId107" Type="http://schemas.openxmlformats.org/officeDocument/2006/relationships/image" Target="media/image22.jpg"/><Relationship Id="rId289" Type="http://schemas.openxmlformats.org/officeDocument/2006/relationships/image" Target="media/image155.jpg"/><Relationship Id="rId454" Type="http://schemas.openxmlformats.org/officeDocument/2006/relationships/image" Target="media/image295.jpg"/><Relationship Id="rId496" Type="http://schemas.openxmlformats.org/officeDocument/2006/relationships/image" Target="media/image329.jpg"/><Relationship Id="rId11" Type="http://schemas.openxmlformats.org/officeDocument/2006/relationships/image" Target="media/image5.jpg"/><Relationship Id="rId149" Type="http://schemas.openxmlformats.org/officeDocument/2006/relationships/header" Target="header7.xml"/><Relationship Id="rId314" Type="http://schemas.openxmlformats.org/officeDocument/2006/relationships/image" Target="media/image174.jpg"/><Relationship Id="rId356" Type="http://schemas.openxmlformats.org/officeDocument/2006/relationships/image" Target="media/image210.jpg"/><Relationship Id="rId398" Type="http://schemas.openxmlformats.org/officeDocument/2006/relationships/image" Target="media/image252.jpg"/><Relationship Id="rId160" Type="http://schemas.openxmlformats.org/officeDocument/2006/relationships/image" Target="media/image57.jpg"/><Relationship Id="rId216" Type="http://schemas.openxmlformats.org/officeDocument/2006/relationships/image" Target="media/image94.jpg"/><Relationship Id="rId423" Type="http://schemas.openxmlformats.org/officeDocument/2006/relationships/footer" Target="footer31.xml"/><Relationship Id="rId258" Type="http://schemas.openxmlformats.org/officeDocument/2006/relationships/image" Target="media/image128.jpg"/><Relationship Id="rId465" Type="http://schemas.openxmlformats.org/officeDocument/2006/relationships/image" Target="media/image306.jpg"/><Relationship Id="rId118" Type="http://schemas.openxmlformats.org/officeDocument/2006/relationships/image" Target="media/image27.jpg"/><Relationship Id="rId325" Type="http://schemas.openxmlformats.org/officeDocument/2006/relationships/image" Target="media/image185.jpg"/><Relationship Id="rId367" Type="http://schemas.openxmlformats.org/officeDocument/2006/relationships/image" Target="media/image221.jpg"/><Relationship Id="rId171" Type="http://schemas.openxmlformats.org/officeDocument/2006/relationships/footer" Target="footer12.xml"/><Relationship Id="rId227" Type="http://schemas.openxmlformats.org/officeDocument/2006/relationships/image" Target="media/image105.jpg"/><Relationship Id="rId269" Type="http://schemas.openxmlformats.org/officeDocument/2006/relationships/footer" Target="footer24.xml"/><Relationship Id="rId434" Type="http://schemas.openxmlformats.org/officeDocument/2006/relationships/image" Target="media/image281.jpg"/><Relationship Id="rId476" Type="http://schemas.openxmlformats.org/officeDocument/2006/relationships/image" Target="media/image315.jpg"/><Relationship Id="rId129" Type="http://schemas.openxmlformats.org/officeDocument/2006/relationships/image" Target="media/image38.jpg"/><Relationship Id="rId280" Type="http://schemas.openxmlformats.org/officeDocument/2006/relationships/image" Target="media/image144.jpg"/><Relationship Id="rId336" Type="http://schemas.openxmlformats.org/officeDocument/2006/relationships/image" Target="media/image196.jpg"/><Relationship Id="rId501" Type="http://schemas.openxmlformats.org/officeDocument/2006/relationships/image" Target="media/image334.jpg"/><Relationship Id="rId140" Type="http://schemas.openxmlformats.org/officeDocument/2006/relationships/image" Target="media/image43.jpg"/><Relationship Id="rId182" Type="http://schemas.openxmlformats.org/officeDocument/2006/relationships/image" Target="media/image72.jpg"/><Relationship Id="rId378" Type="http://schemas.openxmlformats.org/officeDocument/2006/relationships/image" Target="media/image232.jpg"/><Relationship Id="rId403" Type="http://schemas.openxmlformats.org/officeDocument/2006/relationships/image" Target="media/image257.jpg"/><Relationship Id="rId6" Type="http://schemas.openxmlformats.org/officeDocument/2006/relationships/endnotes" Target="endnotes.xml"/><Relationship Id="rId238" Type="http://schemas.openxmlformats.org/officeDocument/2006/relationships/footer" Target="footer21.xml"/><Relationship Id="rId445" Type="http://schemas.openxmlformats.org/officeDocument/2006/relationships/image" Target="media/image286.jpg"/><Relationship Id="rId487" Type="http://schemas.openxmlformats.org/officeDocument/2006/relationships/image" Target="media/image326.jpg"/><Relationship Id="rId291" Type="http://schemas.openxmlformats.org/officeDocument/2006/relationships/image" Target="media/image157.jpg"/><Relationship Id="rId305" Type="http://schemas.openxmlformats.org/officeDocument/2006/relationships/image" Target="media/image165.jpg"/><Relationship Id="rId347" Type="http://schemas.openxmlformats.org/officeDocument/2006/relationships/header" Target="header29.xml"/><Relationship Id="rId151" Type="http://schemas.openxmlformats.org/officeDocument/2006/relationships/footer" Target="footer7.xml"/><Relationship Id="rId389" Type="http://schemas.openxmlformats.org/officeDocument/2006/relationships/image" Target="media/image243.jpg"/><Relationship Id="rId193" Type="http://schemas.openxmlformats.org/officeDocument/2006/relationships/image" Target="media/image77.jpg"/><Relationship Id="rId207" Type="http://schemas.openxmlformats.org/officeDocument/2006/relationships/image" Target="media/image91.jpg"/><Relationship Id="rId249" Type="http://schemas.openxmlformats.org/officeDocument/2006/relationships/image" Target="media/image119.jpg"/><Relationship Id="rId414" Type="http://schemas.openxmlformats.org/officeDocument/2006/relationships/image" Target="media/image267.jpg"/><Relationship Id="rId456" Type="http://schemas.openxmlformats.org/officeDocument/2006/relationships/image" Target="media/image297.jpg"/><Relationship Id="rId498" Type="http://schemas.openxmlformats.org/officeDocument/2006/relationships/image" Target="media/image331.jpg"/><Relationship Id="rId13" Type="http://schemas.openxmlformats.org/officeDocument/2006/relationships/image" Target="media/image7.jpg"/><Relationship Id="rId109" Type="http://schemas.openxmlformats.org/officeDocument/2006/relationships/image" Target="media/image24.jpg"/><Relationship Id="rId260" Type="http://schemas.openxmlformats.org/officeDocument/2006/relationships/image" Target="media/image130.jpg"/><Relationship Id="rId316" Type="http://schemas.openxmlformats.org/officeDocument/2006/relationships/image" Target="media/image176.jpg"/><Relationship Id="rId120" Type="http://schemas.openxmlformats.org/officeDocument/2006/relationships/image" Target="media/image29.jpg"/><Relationship Id="rId358" Type="http://schemas.openxmlformats.org/officeDocument/2006/relationships/image" Target="media/image212.jpg"/><Relationship Id="rId162" Type="http://schemas.openxmlformats.org/officeDocument/2006/relationships/image" Target="media/image59.jpg"/><Relationship Id="rId218" Type="http://schemas.openxmlformats.org/officeDocument/2006/relationships/image" Target="media/image96.jpg"/><Relationship Id="rId425" Type="http://schemas.openxmlformats.org/officeDocument/2006/relationships/header" Target="header33.xml"/><Relationship Id="rId467" Type="http://schemas.openxmlformats.org/officeDocument/2006/relationships/image" Target="media/image308.jpg"/><Relationship Id="rId271" Type="http://schemas.openxmlformats.org/officeDocument/2006/relationships/image" Target="media/image135.jpg"/><Relationship Id="rId131" Type="http://schemas.openxmlformats.org/officeDocument/2006/relationships/image" Target="media/image40.jpg"/><Relationship Id="rId327" Type="http://schemas.openxmlformats.org/officeDocument/2006/relationships/image" Target="media/image187.jpg"/><Relationship Id="rId369" Type="http://schemas.openxmlformats.org/officeDocument/2006/relationships/image" Target="media/image223.jpg"/><Relationship Id="rId173" Type="http://schemas.openxmlformats.org/officeDocument/2006/relationships/image" Target="media/image64.jpg"/><Relationship Id="rId229" Type="http://schemas.openxmlformats.org/officeDocument/2006/relationships/image" Target="media/image107.jpg"/><Relationship Id="rId380" Type="http://schemas.openxmlformats.org/officeDocument/2006/relationships/image" Target="media/image234.jpg"/><Relationship Id="rId436" Type="http://schemas.openxmlformats.org/officeDocument/2006/relationships/header" Target="header34.xml"/><Relationship Id="rId240" Type="http://schemas.openxmlformats.org/officeDocument/2006/relationships/image" Target="media/image896.jpg"/><Relationship Id="rId478" Type="http://schemas.openxmlformats.org/officeDocument/2006/relationships/image" Target="media/image317.jpg"/><Relationship Id="rId100" Type="http://schemas.openxmlformats.org/officeDocument/2006/relationships/image" Target="media/image16.jpg"/><Relationship Id="rId282" Type="http://schemas.openxmlformats.org/officeDocument/2006/relationships/image" Target="media/image146.jpg"/><Relationship Id="rId338" Type="http://schemas.openxmlformats.org/officeDocument/2006/relationships/image" Target="media/image198.jpg"/><Relationship Id="rId503" Type="http://schemas.openxmlformats.org/officeDocument/2006/relationships/image" Target="media/image336.jpg"/><Relationship Id="rId8" Type="http://schemas.openxmlformats.org/officeDocument/2006/relationships/image" Target="media/image2.jpg"/><Relationship Id="rId142" Type="http://schemas.openxmlformats.org/officeDocument/2006/relationships/image" Target="media/image45.jpg"/><Relationship Id="rId184" Type="http://schemas.openxmlformats.org/officeDocument/2006/relationships/image" Target="media/image74.jpg"/><Relationship Id="rId391" Type="http://schemas.openxmlformats.org/officeDocument/2006/relationships/image" Target="media/image245.jpg"/><Relationship Id="rId405" Type="http://schemas.openxmlformats.org/officeDocument/2006/relationships/image" Target="media/image259.jpg"/><Relationship Id="rId447" Type="http://schemas.openxmlformats.org/officeDocument/2006/relationships/image" Target="media/image288.jpg"/><Relationship Id="rId251" Type="http://schemas.openxmlformats.org/officeDocument/2006/relationships/image" Target="media/image121.jpg"/><Relationship Id="rId489" Type="http://schemas.openxmlformats.org/officeDocument/2006/relationships/header" Target="header38.xml"/><Relationship Id="rId293" Type="http://schemas.openxmlformats.org/officeDocument/2006/relationships/image" Target="media/image159.jpg"/><Relationship Id="rId307" Type="http://schemas.openxmlformats.org/officeDocument/2006/relationships/image" Target="media/image167.jpg"/><Relationship Id="rId349" Type="http://schemas.openxmlformats.org/officeDocument/2006/relationships/footer" Target="footer29.xml"/><Relationship Id="rId111" Type="http://schemas.openxmlformats.org/officeDocument/2006/relationships/header" Target="header1.xml"/><Relationship Id="rId153" Type="http://schemas.openxmlformats.org/officeDocument/2006/relationships/header" Target="header9.xml"/><Relationship Id="rId195" Type="http://schemas.openxmlformats.org/officeDocument/2006/relationships/image" Target="media/image79.jpg"/><Relationship Id="rId209" Type="http://schemas.openxmlformats.org/officeDocument/2006/relationships/header" Target="header17.xml"/><Relationship Id="rId360" Type="http://schemas.openxmlformats.org/officeDocument/2006/relationships/image" Target="media/image214.jpg"/><Relationship Id="rId416" Type="http://schemas.openxmlformats.org/officeDocument/2006/relationships/image" Target="media/image269.jpg"/><Relationship Id="rId220" Type="http://schemas.openxmlformats.org/officeDocument/2006/relationships/image" Target="media/image98.jpg"/><Relationship Id="rId458" Type="http://schemas.openxmlformats.org/officeDocument/2006/relationships/image" Target="media/image299.jpg"/><Relationship Id="rId15" Type="http://schemas.openxmlformats.org/officeDocument/2006/relationships/image" Target="media/image9.jpg"/><Relationship Id="rId262" Type="http://schemas.openxmlformats.org/officeDocument/2006/relationships/image" Target="media/image132.jpg"/><Relationship Id="rId318" Type="http://schemas.openxmlformats.org/officeDocument/2006/relationships/image" Target="media/image178.jpg"/><Relationship Id="rId99" Type="http://schemas.openxmlformats.org/officeDocument/2006/relationships/image" Target="media/image149.jpg"/><Relationship Id="rId122" Type="http://schemas.openxmlformats.org/officeDocument/2006/relationships/image" Target="media/image31.jpg"/><Relationship Id="rId164" Type="http://schemas.openxmlformats.org/officeDocument/2006/relationships/image" Target="media/image61.jpg"/><Relationship Id="rId371" Type="http://schemas.openxmlformats.org/officeDocument/2006/relationships/image" Target="media/image225.jpg"/><Relationship Id="rId427" Type="http://schemas.openxmlformats.org/officeDocument/2006/relationships/image" Target="media/image274.jpg"/><Relationship Id="rId469" Type="http://schemas.openxmlformats.org/officeDocument/2006/relationships/image" Target="media/image310.jpg"/><Relationship Id="rId231" Type="http://schemas.openxmlformats.org/officeDocument/2006/relationships/image" Target="media/image109.jpg"/><Relationship Id="rId273" Type="http://schemas.openxmlformats.org/officeDocument/2006/relationships/image" Target="media/image137.jpg"/><Relationship Id="rId329" Type="http://schemas.openxmlformats.org/officeDocument/2006/relationships/image" Target="media/image189.jpg"/><Relationship Id="rId480" Type="http://schemas.openxmlformats.org/officeDocument/2006/relationships/image" Target="media/image319.jpg"/><Relationship Id="rId133" Type="http://schemas.openxmlformats.org/officeDocument/2006/relationships/header" Target="header5.xml"/><Relationship Id="rId175" Type="http://schemas.openxmlformats.org/officeDocument/2006/relationships/image" Target="media/image66.jpg"/><Relationship Id="rId340" Type="http://schemas.openxmlformats.org/officeDocument/2006/relationships/image" Target="media/image200.jpg"/><Relationship Id="rId200" Type="http://schemas.openxmlformats.org/officeDocument/2006/relationships/image" Target="media/image84.jpg"/><Relationship Id="rId382" Type="http://schemas.openxmlformats.org/officeDocument/2006/relationships/image" Target="media/image236.jpg"/><Relationship Id="rId438" Type="http://schemas.openxmlformats.org/officeDocument/2006/relationships/footer" Target="footer34.xml"/><Relationship Id="rId242" Type="http://schemas.openxmlformats.org/officeDocument/2006/relationships/image" Target="media/image469.jpg"/><Relationship Id="rId284" Type="http://schemas.openxmlformats.org/officeDocument/2006/relationships/image" Target="media/image148.jpg"/><Relationship Id="rId491" Type="http://schemas.openxmlformats.org/officeDocument/2006/relationships/footer" Target="footer38.xml"/><Relationship Id="rId505" Type="http://schemas.openxmlformats.org/officeDocument/2006/relationships/header" Target="header41.xml"/><Relationship Id="rId102" Type="http://schemas.openxmlformats.org/officeDocument/2006/relationships/image" Target="media/image18.jpg"/><Relationship Id="rId144" Type="http://schemas.openxmlformats.org/officeDocument/2006/relationships/image" Target="media/image47.jpg"/><Relationship Id="rId186" Type="http://schemas.openxmlformats.org/officeDocument/2006/relationships/image" Target="media/image76.jpg"/><Relationship Id="rId351" Type="http://schemas.openxmlformats.org/officeDocument/2006/relationships/footer" Target="footer30.xml"/><Relationship Id="rId393" Type="http://schemas.openxmlformats.org/officeDocument/2006/relationships/image" Target="media/image247.jpg"/><Relationship Id="rId407" Type="http://schemas.openxmlformats.org/officeDocument/2006/relationships/image" Target="media/image703.jpg"/><Relationship Id="rId449" Type="http://schemas.openxmlformats.org/officeDocument/2006/relationships/image" Target="media/image290.jpg"/><Relationship Id="rId211" Type="http://schemas.openxmlformats.org/officeDocument/2006/relationships/footer" Target="footer17.xml"/><Relationship Id="rId253" Type="http://schemas.openxmlformats.org/officeDocument/2006/relationships/image" Target="media/image123.jpg"/><Relationship Id="rId295" Type="http://schemas.openxmlformats.org/officeDocument/2006/relationships/image" Target="media/image161.jpg"/><Relationship Id="rId309" Type="http://schemas.openxmlformats.org/officeDocument/2006/relationships/image" Target="media/image169.jpg"/><Relationship Id="rId460" Type="http://schemas.openxmlformats.org/officeDocument/2006/relationships/image" Target="media/image301.jpg"/><Relationship Id="rId113" Type="http://schemas.openxmlformats.org/officeDocument/2006/relationships/footer" Target="footer1.xml"/><Relationship Id="rId320" Type="http://schemas.openxmlformats.org/officeDocument/2006/relationships/image" Target="media/image180.jpg"/><Relationship Id="rId155" Type="http://schemas.openxmlformats.org/officeDocument/2006/relationships/image" Target="media/image52.jpg"/><Relationship Id="rId197" Type="http://schemas.openxmlformats.org/officeDocument/2006/relationships/image" Target="media/image81.jpg"/><Relationship Id="rId362" Type="http://schemas.openxmlformats.org/officeDocument/2006/relationships/image" Target="media/image216.jpg"/><Relationship Id="rId418" Type="http://schemas.openxmlformats.org/officeDocument/2006/relationships/image" Target="media/image271.jpg"/><Relationship Id="rId222" Type="http://schemas.openxmlformats.org/officeDocument/2006/relationships/image" Target="media/image100.jpg"/><Relationship Id="rId264" Type="http://schemas.openxmlformats.org/officeDocument/2006/relationships/header" Target="header22.xml"/><Relationship Id="rId471" Type="http://schemas.openxmlformats.org/officeDocument/2006/relationships/image" Target="media/image312.jpg"/><Relationship Id="rId17" Type="http://schemas.openxmlformats.org/officeDocument/2006/relationships/image" Target="media/image11.jpg"/><Relationship Id="rId124" Type="http://schemas.openxmlformats.org/officeDocument/2006/relationships/image" Target="media/image33.jpg"/><Relationship Id="rId166" Type="http://schemas.openxmlformats.org/officeDocument/2006/relationships/header" Target="header10.xml"/><Relationship Id="rId331" Type="http://schemas.openxmlformats.org/officeDocument/2006/relationships/image" Target="media/image191.jpg"/><Relationship Id="rId373" Type="http://schemas.openxmlformats.org/officeDocument/2006/relationships/image" Target="media/image227.jpg"/><Relationship Id="rId429" Type="http://schemas.openxmlformats.org/officeDocument/2006/relationships/image" Target="media/image276.jpg"/><Relationship Id="rId1" Type="http://schemas.openxmlformats.org/officeDocument/2006/relationships/numbering" Target="numbering.xml"/><Relationship Id="rId233" Type="http://schemas.openxmlformats.org/officeDocument/2006/relationships/header" Target="header19.xml"/><Relationship Id="rId440"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12323</Words>
  <Characters>70247</Characters>
  <Application>Microsoft Office Word</Application>
  <DocSecurity>0</DocSecurity>
  <Lines>585</Lines>
  <Paragraphs>164</Paragraphs>
  <ScaleCrop>false</ScaleCrop>
  <Company/>
  <LinksUpToDate>false</LinksUpToDate>
  <CharactersWithSpaces>82406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Vaccaneo</dc:creator>
  <cp:keywords/>
  <cp:lastModifiedBy>Stuart Vaccaneo</cp:lastModifiedBy>
  <cp:revision>2</cp:revision>
  <dcterms:created xsi:type="dcterms:W3CDTF">2021-04-26T23:07:00Z</dcterms:created>
  <dcterms:modified xsi:type="dcterms:W3CDTF">2021-04-26T23:07:00Z</dcterms:modified>
</cp:coreProperties>
</file>