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A892C" w14:textId="77777777" w:rsidR="004418CA" w:rsidRDefault="001103A0">
      <w:pPr>
        <w:spacing w:after="0"/>
        <w:ind w:left="3338" w:hanging="10"/>
        <w:jc w:val="center"/>
      </w:pPr>
      <w:r>
        <w:rPr>
          <w:sz w:val="20"/>
        </w:rPr>
        <w:t>Mackay District Office</w:t>
      </w:r>
    </w:p>
    <w:p w14:paraId="5A8D0B4A" w14:textId="77777777" w:rsidR="004418CA" w:rsidRDefault="001103A0">
      <w:pPr>
        <w:spacing w:after="4"/>
        <w:ind w:left="10" w:right="1008" w:hanging="10"/>
        <w:jc w:val="right"/>
      </w:pPr>
      <w:r>
        <w:rPr>
          <w:sz w:val="20"/>
        </w:rPr>
        <w:t>P.O. Box 1801, MACKAY QLD 4740</w:t>
      </w:r>
    </w:p>
    <w:p w14:paraId="6FF6F976" w14:textId="77777777" w:rsidR="004418CA" w:rsidRDefault="001103A0">
      <w:pPr>
        <w:tabs>
          <w:tab w:val="center" w:pos="2557"/>
          <w:tab w:val="center" w:pos="7089"/>
        </w:tabs>
        <w:spacing w:after="0"/>
      </w:pPr>
      <w:r>
        <w:rPr>
          <w:sz w:val="18"/>
        </w:rPr>
        <w:tab/>
        <w:t>Queensland Government</w:t>
      </w:r>
      <w:r>
        <w:rPr>
          <w:sz w:val="18"/>
        </w:rPr>
        <w:tab/>
        <w:t>Phone: (07) 4999 8512, Fax: (07) 4999 8519</w:t>
      </w:r>
    </w:p>
    <w:p w14:paraId="70CD0D10" w14:textId="77777777" w:rsidR="004418CA" w:rsidRDefault="001103A0">
      <w:pPr>
        <w:spacing w:after="204"/>
        <w:ind w:left="891"/>
      </w:pPr>
      <w:r>
        <w:rPr>
          <w:noProof/>
        </w:rPr>
        <w:drawing>
          <wp:inline distT="0" distB="0" distL="0" distR="0" wp14:anchorId="207972C7" wp14:editId="6E34F084">
            <wp:extent cx="6463" cy="32318"/>
            <wp:effectExtent l="0" t="0" r="0" b="0"/>
            <wp:docPr id="23736" name="Picture 23736"/>
            <wp:cNvGraphicFramePr/>
            <a:graphic xmlns:a="http://schemas.openxmlformats.org/drawingml/2006/main">
              <a:graphicData uri="http://schemas.openxmlformats.org/drawingml/2006/picture">
                <pic:pic xmlns:pic="http://schemas.openxmlformats.org/drawingml/2006/picture">
                  <pic:nvPicPr>
                    <pic:cNvPr id="23736" name="Picture 23736"/>
                    <pic:cNvPicPr/>
                  </pic:nvPicPr>
                  <pic:blipFill>
                    <a:blip r:embed="rId6"/>
                    <a:stretch>
                      <a:fillRect/>
                    </a:stretch>
                  </pic:blipFill>
                  <pic:spPr>
                    <a:xfrm>
                      <a:off x="0" y="0"/>
                      <a:ext cx="6463" cy="32318"/>
                    </a:xfrm>
                    <a:prstGeom prst="rect">
                      <a:avLst/>
                    </a:prstGeom>
                  </pic:spPr>
                </pic:pic>
              </a:graphicData>
            </a:graphic>
          </wp:inline>
        </w:drawing>
      </w:r>
    </w:p>
    <w:tbl>
      <w:tblPr>
        <w:tblStyle w:val="TableGrid"/>
        <w:tblW w:w="9339" w:type="dxa"/>
        <w:tblInd w:w="71" w:type="dxa"/>
        <w:tblCellMar>
          <w:top w:w="41" w:type="dxa"/>
          <w:left w:w="0" w:type="dxa"/>
          <w:bottom w:w="0" w:type="dxa"/>
          <w:right w:w="102" w:type="dxa"/>
        </w:tblCellMar>
        <w:tblLook w:val="04A0" w:firstRow="1" w:lastRow="0" w:firstColumn="1" w:lastColumn="0" w:noHBand="0" w:noVBand="1"/>
      </w:tblPr>
      <w:tblGrid>
        <w:gridCol w:w="2402"/>
        <w:gridCol w:w="1018"/>
        <w:gridCol w:w="1980"/>
        <w:gridCol w:w="1776"/>
        <w:gridCol w:w="987"/>
        <w:gridCol w:w="1176"/>
      </w:tblGrid>
      <w:tr w:rsidR="004418CA" w14:paraId="06C8DE29" w14:textId="77777777">
        <w:trPr>
          <w:trHeight w:val="279"/>
        </w:trPr>
        <w:tc>
          <w:tcPr>
            <w:tcW w:w="2402" w:type="dxa"/>
            <w:tcBorders>
              <w:top w:val="single" w:sz="2" w:space="0" w:color="000000"/>
              <w:left w:val="nil"/>
              <w:bottom w:val="single" w:sz="2" w:space="0" w:color="000000"/>
              <w:right w:val="nil"/>
            </w:tcBorders>
          </w:tcPr>
          <w:p w14:paraId="057B1FEB" w14:textId="77777777" w:rsidR="004418CA" w:rsidRDefault="001103A0">
            <w:pPr>
              <w:spacing w:after="0"/>
              <w:ind w:left="25"/>
            </w:pPr>
            <w:r>
              <w:t>Mine Name</w:t>
            </w:r>
          </w:p>
        </w:tc>
        <w:tc>
          <w:tcPr>
            <w:tcW w:w="1018" w:type="dxa"/>
            <w:tcBorders>
              <w:top w:val="single" w:sz="2" w:space="0" w:color="000000"/>
              <w:left w:val="nil"/>
              <w:bottom w:val="single" w:sz="2" w:space="0" w:color="000000"/>
              <w:right w:val="nil"/>
            </w:tcBorders>
          </w:tcPr>
          <w:p w14:paraId="5F842CA5" w14:textId="77777777" w:rsidR="004418CA" w:rsidRDefault="001103A0">
            <w:pPr>
              <w:spacing w:after="0"/>
            </w:pPr>
            <w:r>
              <w:t>Mine ID</w:t>
            </w:r>
          </w:p>
        </w:tc>
        <w:tc>
          <w:tcPr>
            <w:tcW w:w="1980" w:type="dxa"/>
            <w:tcBorders>
              <w:top w:val="single" w:sz="2" w:space="0" w:color="000000"/>
              <w:left w:val="nil"/>
              <w:bottom w:val="single" w:sz="2" w:space="0" w:color="000000"/>
              <w:right w:val="nil"/>
            </w:tcBorders>
          </w:tcPr>
          <w:p w14:paraId="6CB1B192" w14:textId="77777777" w:rsidR="004418CA" w:rsidRDefault="001103A0">
            <w:pPr>
              <w:spacing w:after="0"/>
              <w:ind w:left="346"/>
            </w:pPr>
            <w:r>
              <w:t>Operator</w:t>
            </w:r>
          </w:p>
        </w:tc>
        <w:tc>
          <w:tcPr>
            <w:tcW w:w="1776" w:type="dxa"/>
            <w:tcBorders>
              <w:top w:val="single" w:sz="2" w:space="0" w:color="000000"/>
              <w:left w:val="nil"/>
              <w:bottom w:val="single" w:sz="2" w:space="0" w:color="000000"/>
              <w:right w:val="nil"/>
            </w:tcBorders>
          </w:tcPr>
          <w:p w14:paraId="77F62300" w14:textId="77777777" w:rsidR="004418CA" w:rsidRDefault="001103A0">
            <w:pPr>
              <w:spacing w:after="0"/>
            </w:pPr>
            <w:r>
              <w:rPr>
                <w:sz w:val="24"/>
              </w:rPr>
              <w:t>Activity Type</w:t>
            </w:r>
          </w:p>
        </w:tc>
        <w:tc>
          <w:tcPr>
            <w:tcW w:w="987" w:type="dxa"/>
            <w:tcBorders>
              <w:top w:val="single" w:sz="2" w:space="0" w:color="000000"/>
              <w:left w:val="nil"/>
              <w:bottom w:val="single" w:sz="2" w:space="0" w:color="000000"/>
              <w:right w:val="nil"/>
            </w:tcBorders>
          </w:tcPr>
          <w:p w14:paraId="38A9A5AB" w14:textId="77777777" w:rsidR="004418CA" w:rsidRDefault="001103A0">
            <w:pPr>
              <w:spacing w:after="0"/>
            </w:pPr>
            <w:r>
              <w:rPr>
                <w:sz w:val="24"/>
              </w:rPr>
              <w:t>Region</w:t>
            </w:r>
          </w:p>
        </w:tc>
        <w:tc>
          <w:tcPr>
            <w:tcW w:w="1176" w:type="dxa"/>
            <w:tcBorders>
              <w:top w:val="single" w:sz="2" w:space="0" w:color="000000"/>
              <w:left w:val="nil"/>
              <w:bottom w:val="single" w:sz="2" w:space="0" w:color="000000"/>
              <w:right w:val="nil"/>
            </w:tcBorders>
          </w:tcPr>
          <w:p w14:paraId="5F4575E6" w14:textId="77777777" w:rsidR="004418CA" w:rsidRDefault="001103A0">
            <w:pPr>
              <w:spacing w:after="0"/>
            </w:pPr>
            <w:r>
              <w:t>Activity Date</w:t>
            </w:r>
          </w:p>
        </w:tc>
      </w:tr>
      <w:tr w:rsidR="004418CA" w14:paraId="707C114E" w14:textId="77777777">
        <w:trPr>
          <w:trHeight w:val="405"/>
        </w:trPr>
        <w:tc>
          <w:tcPr>
            <w:tcW w:w="2402" w:type="dxa"/>
            <w:tcBorders>
              <w:top w:val="single" w:sz="2" w:space="0" w:color="000000"/>
              <w:left w:val="nil"/>
              <w:bottom w:val="single" w:sz="2" w:space="0" w:color="000000"/>
              <w:right w:val="nil"/>
            </w:tcBorders>
          </w:tcPr>
          <w:p w14:paraId="62FF8A0F" w14:textId="77777777" w:rsidR="004418CA" w:rsidRDefault="001103A0">
            <w:pPr>
              <w:spacing w:after="0"/>
              <w:ind w:left="20"/>
            </w:pPr>
            <w:r>
              <w:rPr>
                <w:sz w:val="18"/>
              </w:rPr>
              <w:t>North Goonyella</w:t>
            </w:r>
          </w:p>
        </w:tc>
        <w:tc>
          <w:tcPr>
            <w:tcW w:w="1018" w:type="dxa"/>
            <w:tcBorders>
              <w:top w:val="single" w:sz="2" w:space="0" w:color="000000"/>
              <w:left w:val="nil"/>
              <w:bottom w:val="single" w:sz="2" w:space="0" w:color="000000"/>
              <w:right w:val="nil"/>
            </w:tcBorders>
          </w:tcPr>
          <w:p w14:paraId="00604003" w14:textId="77777777" w:rsidR="004418CA" w:rsidRDefault="001103A0">
            <w:pPr>
              <w:spacing w:after="0"/>
              <w:ind w:left="46"/>
            </w:pPr>
            <w:r>
              <w:rPr>
                <w:sz w:val="18"/>
              </w:rPr>
              <w:t>MIOI 157</w:t>
            </w:r>
          </w:p>
        </w:tc>
        <w:tc>
          <w:tcPr>
            <w:tcW w:w="1980" w:type="dxa"/>
            <w:tcBorders>
              <w:top w:val="single" w:sz="2" w:space="0" w:color="000000"/>
              <w:left w:val="nil"/>
              <w:bottom w:val="single" w:sz="2" w:space="0" w:color="000000"/>
              <w:right w:val="nil"/>
            </w:tcBorders>
          </w:tcPr>
          <w:p w14:paraId="07846F69" w14:textId="77777777" w:rsidR="004418CA" w:rsidRDefault="001103A0">
            <w:pPr>
              <w:spacing w:after="0"/>
              <w:ind w:right="216"/>
              <w:jc w:val="center"/>
            </w:pPr>
            <w:r>
              <w:rPr>
                <w:sz w:val="20"/>
              </w:rPr>
              <w:t>PEABODY (BOWEN) PTY LTD</w:t>
            </w:r>
          </w:p>
        </w:tc>
        <w:tc>
          <w:tcPr>
            <w:tcW w:w="1776" w:type="dxa"/>
            <w:tcBorders>
              <w:top w:val="single" w:sz="2" w:space="0" w:color="000000"/>
              <w:left w:val="nil"/>
              <w:bottom w:val="single" w:sz="2" w:space="0" w:color="000000"/>
              <w:right w:val="nil"/>
            </w:tcBorders>
          </w:tcPr>
          <w:p w14:paraId="7EB2CB16" w14:textId="77777777" w:rsidR="004418CA" w:rsidRDefault="001103A0">
            <w:pPr>
              <w:spacing w:after="0"/>
              <w:ind w:left="188"/>
            </w:pPr>
            <w:r>
              <w:rPr>
                <w:sz w:val="18"/>
              </w:rPr>
              <w:t>Investigation</w:t>
            </w:r>
          </w:p>
        </w:tc>
        <w:tc>
          <w:tcPr>
            <w:tcW w:w="987" w:type="dxa"/>
            <w:tcBorders>
              <w:top w:val="single" w:sz="2" w:space="0" w:color="000000"/>
              <w:left w:val="nil"/>
              <w:bottom w:val="single" w:sz="2" w:space="0" w:color="000000"/>
              <w:right w:val="nil"/>
            </w:tcBorders>
          </w:tcPr>
          <w:p w14:paraId="2C25FF33" w14:textId="77777777" w:rsidR="004418CA" w:rsidRDefault="001103A0">
            <w:pPr>
              <w:spacing w:after="0"/>
              <w:ind w:left="71"/>
            </w:pPr>
            <w:r>
              <w:rPr>
                <w:sz w:val="18"/>
              </w:rPr>
              <w:t>Central</w:t>
            </w:r>
          </w:p>
        </w:tc>
        <w:tc>
          <w:tcPr>
            <w:tcW w:w="1176" w:type="dxa"/>
            <w:tcBorders>
              <w:top w:val="single" w:sz="2" w:space="0" w:color="000000"/>
              <w:left w:val="nil"/>
              <w:bottom w:val="single" w:sz="2" w:space="0" w:color="000000"/>
              <w:right w:val="nil"/>
            </w:tcBorders>
          </w:tcPr>
          <w:p w14:paraId="48BC0797" w14:textId="77777777" w:rsidR="004418CA" w:rsidRDefault="001103A0">
            <w:pPr>
              <w:spacing w:after="0"/>
              <w:ind w:left="153"/>
            </w:pPr>
            <w:r>
              <w:rPr>
                <w:sz w:val="18"/>
              </w:rPr>
              <w:t>12/07/2017</w:t>
            </w:r>
          </w:p>
        </w:tc>
      </w:tr>
    </w:tbl>
    <w:p w14:paraId="62B0DB4A" w14:textId="77777777" w:rsidR="004418CA" w:rsidRDefault="001103A0">
      <w:pPr>
        <w:spacing w:after="360"/>
        <w:ind w:left="214" w:hanging="10"/>
        <w:jc w:val="center"/>
      </w:pPr>
      <w:r>
        <w:rPr>
          <w:sz w:val="20"/>
        </w:rPr>
        <w:t>Vision: Our Industries Free of Safety and Health Incidents</w:t>
      </w:r>
    </w:p>
    <w:p w14:paraId="35D98CC3" w14:textId="77777777" w:rsidR="004418CA" w:rsidRDefault="001103A0">
      <w:pPr>
        <w:pStyle w:val="Heading1"/>
      </w:pPr>
      <w:r>
        <w:t>Mine Record Entry</w:t>
      </w:r>
    </w:p>
    <w:p w14:paraId="75F9D760" w14:textId="77777777" w:rsidR="004418CA" w:rsidRDefault="001103A0">
      <w:pPr>
        <w:spacing w:after="0"/>
        <w:ind w:left="148"/>
        <w:jc w:val="center"/>
      </w:pPr>
      <w:r>
        <w:rPr>
          <w:sz w:val="28"/>
        </w:rPr>
        <w:t>This report forms pan of the Mine Record under s68 of the Coal Mining Safety and</w:t>
      </w:r>
    </w:p>
    <w:p w14:paraId="0CC8631B" w14:textId="77777777" w:rsidR="004418CA" w:rsidRDefault="001103A0">
      <w:pPr>
        <w:spacing w:after="133" w:line="216" w:lineRule="auto"/>
        <w:jc w:val="center"/>
      </w:pPr>
      <w:r>
        <w:rPr>
          <w:noProof/>
        </w:rPr>
        <w:drawing>
          <wp:inline distT="0" distB="0" distL="0" distR="0" wp14:anchorId="7FFBE8F1" wp14:editId="7E246274">
            <wp:extent cx="3232" cy="3232"/>
            <wp:effectExtent l="0" t="0" r="0" b="0"/>
            <wp:docPr id="3124" name="Picture 3124"/>
            <wp:cNvGraphicFramePr/>
            <a:graphic xmlns:a="http://schemas.openxmlformats.org/drawingml/2006/main">
              <a:graphicData uri="http://schemas.openxmlformats.org/drawingml/2006/picture">
                <pic:pic xmlns:pic="http://schemas.openxmlformats.org/drawingml/2006/picture">
                  <pic:nvPicPr>
                    <pic:cNvPr id="3124" name="Picture 3124"/>
                    <pic:cNvPicPr/>
                  </pic:nvPicPr>
                  <pic:blipFill>
                    <a:blip r:embed="rId7"/>
                    <a:stretch>
                      <a:fillRect/>
                    </a:stretch>
                  </pic:blipFill>
                  <pic:spPr>
                    <a:xfrm>
                      <a:off x="0" y="0"/>
                      <a:ext cx="3232" cy="3232"/>
                    </a:xfrm>
                    <a:prstGeom prst="rect">
                      <a:avLst/>
                    </a:prstGeom>
                  </pic:spPr>
                </pic:pic>
              </a:graphicData>
            </a:graphic>
          </wp:inline>
        </w:drawing>
      </w:r>
      <w:r>
        <w:rPr>
          <w:sz w:val="26"/>
        </w:rPr>
        <w:t xml:space="preserve">Health Act 1999. It must be placed in the Mine Record and displayed on Safety Notice </w:t>
      </w:r>
      <w:r>
        <w:rPr>
          <w:noProof/>
        </w:rPr>
        <w:drawing>
          <wp:inline distT="0" distB="0" distL="0" distR="0" wp14:anchorId="54E1F48D" wp14:editId="7B6F9B29">
            <wp:extent cx="3231" cy="3232"/>
            <wp:effectExtent l="0" t="0" r="0" b="0"/>
            <wp:docPr id="3123" name="Picture 3123"/>
            <wp:cNvGraphicFramePr/>
            <a:graphic xmlns:a="http://schemas.openxmlformats.org/drawingml/2006/main">
              <a:graphicData uri="http://schemas.openxmlformats.org/drawingml/2006/picture">
                <pic:pic xmlns:pic="http://schemas.openxmlformats.org/drawingml/2006/picture">
                  <pic:nvPicPr>
                    <pic:cNvPr id="3123" name="Picture 3123"/>
                    <pic:cNvPicPr/>
                  </pic:nvPicPr>
                  <pic:blipFill>
                    <a:blip r:embed="rId8"/>
                    <a:stretch>
                      <a:fillRect/>
                    </a:stretch>
                  </pic:blipFill>
                  <pic:spPr>
                    <a:xfrm>
                      <a:off x="0" y="0"/>
                      <a:ext cx="3231" cy="3232"/>
                    </a:xfrm>
                    <a:prstGeom prst="rect">
                      <a:avLst/>
                    </a:prstGeom>
                  </pic:spPr>
                </pic:pic>
              </a:graphicData>
            </a:graphic>
          </wp:inline>
        </w:drawing>
      </w:r>
      <w:r>
        <w:rPr>
          <w:sz w:val="26"/>
        </w:rPr>
        <w:t>Boards.</w:t>
      </w:r>
    </w:p>
    <w:p w14:paraId="7E8EC591" w14:textId="77777777" w:rsidR="004418CA" w:rsidRDefault="001103A0">
      <w:pPr>
        <w:spacing w:after="98" w:line="216" w:lineRule="auto"/>
        <w:ind w:left="127" w:firstLine="107"/>
      </w:pPr>
      <w:r>
        <w:rPr>
          <w:sz w:val="26"/>
        </w:rPr>
        <w:t>Note that inspection or audit activities conducted by the Mines Inspectorate are</w:t>
      </w:r>
      <w:r>
        <w:rPr>
          <w:sz w:val="26"/>
        </w:rPr>
        <w:t xml:space="preserve"> based </w:t>
      </w:r>
      <w:r>
        <w:rPr>
          <w:sz w:val="26"/>
        </w:rPr>
        <w:t xml:space="preserve">upon sample techniques. It remains the primary responsibility of Mine Personnel to </w:t>
      </w:r>
      <w:r>
        <w:rPr>
          <w:sz w:val="26"/>
        </w:rPr>
        <w:t xml:space="preserve">identify hazards, and risks associated with Operations and ensure those risks are at an </w:t>
      </w:r>
      <w:r>
        <w:rPr>
          <w:noProof/>
        </w:rPr>
        <w:drawing>
          <wp:inline distT="0" distB="0" distL="0" distR="0" wp14:anchorId="03A08137" wp14:editId="3F89BE46">
            <wp:extent cx="6463" cy="6464"/>
            <wp:effectExtent l="0" t="0" r="0" b="0"/>
            <wp:docPr id="3125" name="Picture 3125"/>
            <wp:cNvGraphicFramePr/>
            <a:graphic xmlns:a="http://schemas.openxmlformats.org/drawingml/2006/main">
              <a:graphicData uri="http://schemas.openxmlformats.org/drawingml/2006/picture">
                <pic:pic xmlns:pic="http://schemas.openxmlformats.org/drawingml/2006/picture">
                  <pic:nvPicPr>
                    <pic:cNvPr id="3125" name="Picture 3125"/>
                    <pic:cNvPicPr/>
                  </pic:nvPicPr>
                  <pic:blipFill>
                    <a:blip r:embed="rId9"/>
                    <a:stretch>
                      <a:fillRect/>
                    </a:stretch>
                  </pic:blipFill>
                  <pic:spPr>
                    <a:xfrm>
                      <a:off x="0" y="0"/>
                      <a:ext cx="6463" cy="6464"/>
                    </a:xfrm>
                    <a:prstGeom prst="rect">
                      <a:avLst/>
                    </a:prstGeom>
                  </pic:spPr>
                </pic:pic>
              </a:graphicData>
            </a:graphic>
          </wp:inline>
        </w:drawing>
      </w:r>
      <w:r>
        <w:rPr>
          <w:sz w:val="26"/>
        </w:rPr>
        <w:t>acceptable level.</w:t>
      </w:r>
    </w:p>
    <w:p w14:paraId="463E45CF" w14:textId="77777777" w:rsidR="004418CA" w:rsidRDefault="001103A0">
      <w:pPr>
        <w:spacing w:after="343"/>
        <w:ind w:left="87"/>
      </w:pPr>
      <w:r>
        <w:rPr>
          <w:sz w:val="26"/>
        </w:rPr>
        <w:t>Site Safety &amp; Health Reps Consulted: John Pearson</w:t>
      </w:r>
    </w:p>
    <w:p w14:paraId="5E08F309" w14:textId="77777777" w:rsidR="004418CA" w:rsidRDefault="001103A0">
      <w:pPr>
        <w:spacing w:after="280" w:line="220" w:lineRule="auto"/>
        <w:ind w:left="51" w:right="36" w:hanging="10"/>
      </w:pPr>
      <w:r>
        <w:rPr>
          <w:sz w:val="24"/>
        </w:rPr>
        <w:t>I, Mr Leslie Marlborough, Inspector of Mines and Mr Keith Brennan, Inspector of Mines attended North Goonyella coal mine today 12 July 2017 to investigate a complaint lodged regarding coal mine workers working in the return airway to conduct gas drainage d</w:t>
      </w:r>
      <w:r>
        <w:rPr>
          <w:sz w:val="24"/>
        </w:rPr>
        <w:t>rilling.</w:t>
      </w:r>
      <w:r>
        <w:rPr>
          <w:noProof/>
        </w:rPr>
        <w:drawing>
          <wp:inline distT="0" distB="0" distL="0" distR="0" wp14:anchorId="22554C1D" wp14:editId="3D55AF5B">
            <wp:extent cx="3232" cy="3232"/>
            <wp:effectExtent l="0" t="0" r="0" b="0"/>
            <wp:docPr id="3126" name="Picture 3126"/>
            <wp:cNvGraphicFramePr/>
            <a:graphic xmlns:a="http://schemas.openxmlformats.org/drawingml/2006/main">
              <a:graphicData uri="http://schemas.openxmlformats.org/drawingml/2006/picture">
                <pic:pic xmlns:pic="http://schemas.openxmlformats.org/drawingml/2006/picture">
                  <pic:nvPicPr>
                    <pic:cNvPr id="3126" name="Picture 3126"/>
                    <pic:cNvPicPr/>
                  </pic:nvPicPr>
                  <pic:blipFill>
                    <a:blip r:embed="rId10"/>
                    <a:stretch>
                      <a:fillRect/>
                    </a:stretch>
                  </pic:blipFill>
                  <pic:spPr>
                    <a:xfrm>
                      <a:off x="0" y="0"/>
                      <a:ext cx="3232" cy="3232"/>
                    </a:xfrm>
                    <a:prstGeom prst="rect">
                      <a:avLst/>
                    </a:prstGeom>
                  </pic:spPr>
                </pic:pic>
              </a:graphicData>
            </a:graphic>
          </wp:inline>
        </w:drawing>
      </w:r>
    </w:p>
    <w:p w14:paraId="18607C22" w14:textId="77777777" w:rsidR="004418CA" w:rsidRDefault="001103A0">
      <w:pPr>
        <w:spacing w:after="297" w:line="226" w:lineRule="auto"/>
        <w:ind w:left="41" w:right="239" w:firstLine="26"/>
        <w:jc w:val="both"/>
      </w:pPr>
      <w:r>
        <w:rPr>
          <w:noProof/>
        </w:rPr>
        <w:drawing>
          <wp:anchor distT="0" distB="0" distL="114300" distR="114300" simplePos="0" relativeHeight="251658240" behindDoc="0" locked="0" layoutInCell="1" allowOverlap="0" wp14:anchorId="1B350017" wp14:editId="5B513783">
            <wp:simplePos x="0" y="0"/>
            <wp:positionH relativeFrom="page">
              <wp:posOffset>6647529</wp:posOffset>
            </wp:positionH>
            <wp:positionV relativeFrom="page">
              <wp:posOffset>10231765</wp:posOffset>
            </wp:positionV>
            <wp:extent cx="3231" cy="6464"/>
            <wp:effectExtent l="0" t="0" r="0" b="0"/>
            <wp:wrapTopAndBottom/>
            <wp:docPr id="3148" name="Picture 3148"/>
            <wp:cNvGraphicFramePr/>
            <a:graphic xmlns:a="http://schemas.openxmlformats.org/drawingml/2006/main">
              <a:graphicData uri="http://schemas.openxmlformats.org/drawingml/2006/picture">
                <pic:pic xmlns:pic="http://schemas.openxmlformats.org/drawingml/2006/picture">
                  <pic:nvPicPr>
                    <pic:cNvPr id="3148" name="Picture 3148"/>
                    <pic:cNvPicPr/>
                  </pic:nvPicPr>
                  <pic:blipFill>
                    <a:blip r:embed="rId11"/>
                    <a:stretch>
                      <a:fillRect/>
                    </a:stretch>
                  </pic:blipFill>
                  <pic:spPr>
                    <a:xfrm>
                      <a:off x="0" y="0"/>
                      <a:ext cx="3231" cy="6464"/>
                    </a:xfrm>
                    <a:prstGeom prst="rect">
                      <a:avLst/>
                    </a:prstGeom>
                  </pic:spPr>
                </pic:pic>
              </a:graphicData>
            </a:graphic>
          </wp:anchor>
        </w:drawing>
      </w:r>
      <w:r>
        <w:rPr>
          <w:sz w:val="24"/>
        </w:rPr>
        <w:t xml:space="preserve">The meeting was attended by Mr Mike Carter, SSE, Mr Marek Romanski, UMM, Mr David Craft, Ventilation Officer, Mr John Pearson, SSHR, Mr Gavin Shields, Safety Superintendent </w:t>
      </w:r>
      <w:r>
        <w:rPr>
          <w:noProof/>
        </w:rPr>
        <w:drawing>
          <wp:inline distT="0" distB="0" distL="0" distR="0" wp14:anchorId="55CB8F87" wp14:editId="7D4E204E">
            <wp:extent cx="3232" cy="3232"/>
            <wp:effectExtent l="0" t="0" r="0" b="0"/>
            <wp:docPr id="3127" name="Picture 3127"/>
            <wp:cNvGraphicFramePr/>
            <a:graphic xmlns:a="http://schemas.openxmlformats.org/drawingml/2006/main">
              <a:graphicData uri="http://schemas.openxmlformats.org/drawingml/2006/picture">
                <pic:pic xmlns:pic="http://schemas.openxmlformats.org/drawingml/2006/picture">
                  <pic:nvPicPr>
                    <pic:cNvPr id="3127" name="Picture 3127"/>
                    <pic:cNvPicPr/>
                  </pic:nvPicPr>
                  <pic:blipFill>
                    <a:blip r:embed="rId12"/>
                    <a:stretch>
                      <a:fillRect/>
                    </a:stretch>
                  </pic:blipFill>
                  <pic:spPr>
                    <a:xfrm>
                      <a:off x="0" y="0"/>
                      <a:ext cx="3232" cy="3232"/>
                    </a:xfrm>
                    <a:prstGeom prst="rect">
                      <a:avLst/>
                    </a:prstGeom>
                  </pic:spPr>
                </pic:pic>
              </a:graphicData>
            </a:graphic>
          </wp:inline>
        </w:drawing>
      </w:r>
      <w:r>
        <w:rPr>
          <w:sz w:val="24"/>
        </w:rPr>
        <w:t>and Miss Chloe Glazier, Gas Drainage Coordinator.</w:t>
      </w:r>
    </w:p>
    <w:p w14:paraId="4886F25A" w14:textId="77777777" w:rsidR="004418CA" w:rsidRDefault="001103A0">
      <w:pPr>
        <w:spacing w:after="297" w:line="226" w:lineRule="auto"/>
        <w:ind w:left="41" w:right="127" w:firstLine="26"/>
        <w:jc w:val="both"/>
      </w:pPr>
      <w:r>
        <w:rPr>
          <w:sz w:val="24"/>
        </w:rPr>
        <w:t>Mr Carter gave a very</w:t>
      </w:r>
      <w:r>
        <w:rPr>
          <w:sz w:val="24"/>
        </w:rPr>
        <w:t xml:space="preserve"> detailed explanation and update as to the status of the mine and the future plans going forward, </w:t>
      </w:r>
      <w:proofErr w:type="gramStart"/>
      <w:r>
        <w:rPr>
          <w:sz w:val="24"/>
        </w:rPr>
        <w:t>The</w:t>
      </w:r>
      <w:proofErr w:type="gramEnd"/>
      <w:r>
        <w:rPr>
          <w:sz w:val="24"/>
        </w:rPr>
        <w:t xml:space="preserve"> </w:t>
      </w:r>
      <w:proofErr w:type="spellStart"/>
      <w:r>
        <w:rPr>
          <w:sz w:val="24"/>
        </w:rPr>
        <w:t>cunent</w:t>
      </w:r>
      <w:proofErr w:type="spellEnd"/>
      <w:r>
        <w:rPr>
          <w:sz w:val="24"/>
        </w:rPr>
        <w:t xml:space="preserve"> Longwall, Longwall 9 North is at approximately 1700 chainage. </w:t>
      </w:r>
      <w:proofErr w:type="gramStart"/>
      <w:r>
        <w:rPr>
          <w:sz w:val="24"/>
        </w:rPr>
        <w:t>Future plans</w:t>
      </w:r>
      <w:proofErr w:type="gramEnd"/>
      <w:r>
        <w:rPr>
          <w:sz w:val="24"/>
        </w:rPr>
        <w:t xml:space="preserve"> were to mine LWIO North and then to mine LWIO South, with </w:t>
      </w:r>
      <w:r>
        <w:rPr>
          <w:noProof/>
        </w:rPr>
        <w:drawing>
          <wp:inline distT="0" distB="0" distL="0" distR="0" wp14:anchorId="393A509D" wp14:editId="0D336FAE">
            <wp:extent cx="3232" cy="3232"/>
            <wp:effectExtent l="0" t="0" r="0" b="0"/>
            <wp:docPr id="3128" name="Picture 3128"/>
            <wp:cNvGraphicFramePr/>
            <a:graphic xmlns:a="http://schemas.openxmlformats.org/drawingml/2006/main">
              <a:graphicData uri="http://schemas.openxmlformats.org/drawingml/2006/picture">
                <pic:pic xmlns:pic="http://schemas.openxmlformats.org/drawingml/2006/picture">
                  <pic:nvPicPr>
                    <pic:cNvPr id="3128" name="Picture 3128"/>
                    <pic:cNvPicPr/>
                  </pic:nvPicPr>
                  <pic:blipFill>
                    <a:blip r:embed="rId13"/>
                    <a:stretch>
                      <a:fillRect/>
                    </a:stretch>
                  </pic:blipFill>
                  <pic:spPr>
                    <a:xfrm>
                      <a:off x="0" y="0"/>
                      <a:ext cx="3232" cy="3232"/>
                    </a:xfrm>
                    <a:prstGeom prst="rect">
                      <a:avLst/>
                    </a:prstGeom>
                  </pic:spPr>
                </pic:pic>
              </a:graphicData>
            </a:graphic>
          </wp:inline>
        </w:drawing>
      </w:r>
      <w:r>
        <w:rPr>
          <w:sz w:val="24"/>
        </w:rPr>
        <w:t>progressive L</w:t>
      </w:r>
      <w:r>
        <w:rPr>
          <w:sz w:val="24"/>
        </w:rPr>
        <w:t xml:space="preserve">ongwalls then being worked as LW9 South to LW6 South. The mine was </w:t>
      </w:r>
      <w:r>
        <w:rPr>
          <w:noProof/>
        </w:rPr>
        <w:drawing>
          <wp:inline distT="0" distB="0" distL="0" distR="0" wp14:anchorId="0950151F" wp14:editId="6046EE7F">
            <wp:extent cx="3232" cy="16159"/>
            <wp:effectExtent l="0" t="0" r="0" b="0"/>
            <wp:docPr id="23738" name="Picture 23738"/>
            <wp:cNvGraphicFramePr/>
            <a:graphic xmlns:a="http://schemas.openxmlformats.org/drawingml/2006/main">
              <a:graphicData uri="http://schemas.openxmlformats.org/drawingml/2006/picture">
                <pic:pic xmlns:pic="http://schemas.openxmlformats.org/drawingml/2006/picture">
                  <pic:nvPicPr>
                    <pic:cNvPr id="23738" name="Picture 23738"/>
                    <pic:cNvPicPr/>
                  </pic:nvPicPr>
                  <pic:blipFill>
                    <a:blip r:embed="rId14"/>
                    <a:stretch>
                      <a:fillRect/>
                    </a:stretch>
                  </pic:blipFill>
                  <pic:spPr>
                    <a:xfrm>
                      <a:off x="0" y="0"/>
                      <a:ext cx="3232" cy="16159"/>
                    </a:xfrm>
                    <a:prstGeom prst="rect">
                      <a:avLst/>
                    </a:prstGeom>
                  </pic:spPr>
                </pic:pic>
              </a:graphicData>
            </a:graphic>
          </wp:inline>
        </w:drawing>
      </w:r>
      <w:r>
        <w:rPr>
          <w:sz w:val="24"/>
        </w:rPr>
        <w:t xml:space="preserve">intending to engage a contract development crew to </w:t>
      </w:r>
      <w:proofErr w:type="gramStart"/>
      <w:r>
        <w:rPr>
          <w:sz w:val="24"/>
        </w:rPr>
        <w:t>open up</w:t>
      </w:r>
      <w:proofErr w:type="gramEnd"/>
      <w:r>
        <w:rPr>
          <w:sz w:val="24"/>
        </w:rPr>
        <w:t xml:space="preserve"> the South Side developments and </w:t>
      </w:r>
      <w:r>
        <w:rPr>
          <w:noProof/>
        </w:rPr>
        <w:drawing>
          <wp:inline distT="0" distB="0" distL="0" distR="0" wp14:anchorId="1C386CBC" wp14:editId="3BB01FAB">
            <wp:extent cx="3232" cy="6464"/>
            <wp:effectExtent l="0" t="0" r="0" b="0"/>
            <wp:docPr id="3131" name="Picture 3131"/>
            <wp:cNvGraphicFramePr/>
            <a:graphic xmlns:a="http://schemas.openxmlformats.org/drawingml/2006/main">
              <a:graphicData uri="http://schemas.openxmlformats.org/drawingml/2006/picture">
                <pic:pic xmlns:pic="http://schemas.openxmlformats.org/drawingml/2006/picture">
                  <pic:nvPicPr>
                    <pic:cNvPr id="3131" name="Picture 3131"/>
                    <pic:cNvPicPr/>
                  </pic:nvPicPr>
                  <pic:blipFill>
                    <a:blip r:embed="rId11"/>
                    <a:stretch>
                      <a:fillRect/>
                    </a:stretch>
                  </pic:blipFill>
                  <pic:spPr>
                    <a:xfrm>
                      <a:off x="0" y="0"/>
                      <a:ext cx="3232" cy="6464"/>
                    </a:xfrm>
                    <a:prstGeom prst="rect">
                      <a:avLst/>
                    </a:prstGeom>
                  </pic:spPr>
                </pic:pic>
              </a:graphicData>
            </a:graphic>
          </wp:inline>
        </w:drawing>
      </w:r>
      <w:r>
        <w:rPr>
          <w:sz w:val="24"/>
        </w:rPr>
        <w:t xml:space="preserve">to commence development works for LWIO South, He explained that this contract would be </w:t>
      </w:r>
      <w:r>
        <w:rPr>
          <w:noProof/>
        </w:rPr>
        <w:drawing>
          <wp:inline distT="0" distB="0" distL="0" distR="0" wp14:anchorId="6EBBC5E0" wp14:editId="34A30BA6">
            <wp:extent cx="3232" cy="3232"/>
            <wp:effectExtent l="0" t="0" r="0" b="0"/>
            <wp:docPr id="3132" name="Picture 3132"/>
            <wp:cNvGraphicFramePr/>
            <a:graphic xmlns:a="http://schemas.openxmlformats.org/drawingml/2006/main">
              <a:graphicData uri="http://schemas.openxmlformats.org/drawingml/2006/picture">
                <pic:pic xmlns:pic="http://schemas.openxmlformats.org/drawingml/2006/picture">
                  <pic:nvPicPr>
                    <pic:cNvPr id="3132" name="Picture 3132"/>
                    <pic:cNvPicPr/>
                  </pic:nvPicPr>
                  <pic:blipFill>
                    <a:blip r:embed="rId7"/>
                    <a:stretch>
                      <a:fillRect/>
                    </a:stretch>
                  </pic:blipFill>
                  <pic:spPr>
                    <a:xfrm>
                      <a:off x="0" y="0"/>
                      <a:ext cx="3232" cy="3232"/>
                    </a:xfrm>
                    <a:prstGeom prst="rect">
                      <a:avLst/>
                    </a:prstGeom>
                  </pic:spPr>
                </pic:pic>
              </a:graphicData>
            </a:graphic>
          </wp:inline>
        </w:drawing>
      </w:r>
      <w:r>
        <w:rPr>
          <w:sz w:val="24"/>
        </w:rPr>
        <w:t xml:space="preserve">awarded </w:t>
      </w:r>
      <w:r>
        <w:rPr>
          <w:sz w:val="24"/>
        </w:rPr>
        <w:t xml:space="preserve">in the near future. He also explained that the mine was continuing to mine </w:t>
      </w:r>
      <w:r>
        <w:rPr>
          <w:noProof/>
        </w:rPr>
        <w:drawing>
          <wp:inline distT="0" distB="0" distL="0" distR="0" wp14:anchorId="6E02C115" wp14:editId="7AB64467">
            <wp:extent cx="12927" cy="9696"/>
            <wp:effectExtent l="0" t="0" r="0" b="0"/>
            <wp:docPr id="23740" name="Picture 23740"/>
            <wp:cNvGraphicFramePr/>
            <a:graphic xmlns:a="http://schemas.openxmlformats.org/drawingml/2006/main">
              <a:graphicData uri="http://schemas.openxmlformats.org/drawingml/2006/picture">
                <pic:pic xmlns:pic="http://schemas.openxmlformats.org/drawingml/2006/picture">
                  <pic:nvPicPr>
                    <pic:cNvPr id="23740" name="Picture 23740"/>
                    <pic:cNvPicPr/>
                  </pic:nvPicPr>
                  <pic:blipFill>
                    <a:blip r:embed="rId15"/>
                    <a:stretch>
                      <a:fillRect/>
                    </a:stretch>
                  </pic:blipFill>
                  <pic:spPr>
                    <a:xfrm>
                      <a:off x="0" y="0"/>
                      <a:ext cx="12927" cy="9696"/>
                    </a:xfrm>
                    <a:prstGeom prst="rect">
                      <a:avLst/>
                    </a:prstGeom>
                  </pic:spPr>
                </pic:pic>
              </a:graphicData>
            </a:graphic>
          </wp:inline>
        </w:drawing>
      </w:r>
      <w:r>
        <w:rPr>
          <w:sz w:val="24"/>
        </w:rPr>
        <w:t xml:space="preserve">conventional LW without top coal caving. The Longwall was mining a cut height of 4.0 m </w:t>
      </w:r>
      <w:r>
        <w:rPr>
          <w:noProof/>
        </w:rPr>
        <w:drawing>
          <wp:inline distT="0" distB="0" distL="0" distR="0" wp14:anchorId="3D6B1456" wp14:editId="4FF7F6E4">
            <wp:extent cx="3231" cy="6463"/>
            <wp:effectExtent l="0" t="0" r="0" b="0"/>
            <wp:docPr id="3135" name="Picture 3135"/>
            <wp:cNvGraphicFramePr/>
            <a:graphic xmlns:a="http://schemas.openxmlformats.org/drawingml/2006/main">
              <a:graphicData uri="http://schemas.openxmlformats.org/drawingml/2006/picture">
                <pic:pic xmlns:pic="http://schemas.openxmlformats.org/drawingml/2006/picture">
                  <pic:nvPicPr>
                    <pic:cNvPr id="3135" name="Picture 3135"/>
                    <pic:cNvPicPr/>
                  </pic:nvPicPr>
                  <pic:blipFill>
                    <a:blip r:embed="rId16"/>
                    <a:stretch>
                      <a:fillRect/>
                    </a:stretch>
                  </pic:blipFill>
                  <pic:spPr>
                    <a:xfrm>
                      <a:off x="0" y="0"/>
                      <a:ext cx="3231" cy="6463"/>
                    </a:xfrm>
                    <a:prstGeom prst="rect">
                      <a:avLst/>
                    </a:prstGeom>
                  </pic:spPr>
                </pic:pic>
              </a:graphicData>
            </a:graphic>
          </wp:inline>
        </w:drawing>
      </w:r>
      <w:r>
        <w:rPr>
          <w:sz w:val="24"/>
        </w:rPr>
        <w:t xml:space="preserve">which was proving successful and the mine was ahead of its production targets YTD He showed </w:t>
      </w:r>
      <w:r>
        <w:rPr>
          <w:sz w:val="24"/>
        </w:rPr>
        <w:t xml:space="preserve">us a presentation that he was giving to the coal mine workers at North Goonyella (a </w:t>
      </w:r>
      <w:r>
        <w:rPr>
          <w:noProof/>
        </w:rPr>
        <w:drawing>
          <wp:inline distT="0" distB="0" distL="0" distR="0" wp14:anchorId="76C765E3" wp14:editId="5A9CA63B">
            <wp:extent cx="3232" cy="6464"/>
            <wp:effectExtent l="0" t="0" r="0" b="0"/>
            <wp:docPr id="3136" name="Picture 3136"/>
            <wp:cNvGraphicFramePr/>
            <a:graphic xmlns:a="http://schemas.openxmlformats.org/drawingml/2006/main">
              <a:graphicData uri="http://schemas.openxmlformats.org/drawingml/2006/picture">
                <pic:pic xmlns:pic="http://schemas.openxmlformats.org/drawingml/2006/picture">
                  <pic:nvPicPr>
                    <pic:cNvPr id="3136" name="Picture 3136"/>
                    <pic:cNvPicPr/>
                  </pic:nvPicPr>
                  <pic:blipFill>
                    <a:blip r:embed="rId17"/>
                    <a:stretch>
                      <a:fillRect/>
                    </a:stretch>
                  </pic:blipFill>
                  <pic:spPr>
                    <a:xfrm>
                      <a:off x="0" y="0"/>
                      <a:ext cx="3232" cy="6464"/>
                    </a:xfrm>
                    <a:prstGeom prst="rect">
                      <a:avLst/>
                    </a:prstGeom>
                  </pic:spPr>
                </pic:pic>
              </a:graphicData>
            </a:graphic>
          </wp:inline>
        </w:drawing>
      </w:r>
      <w:r>
        <w:rPr>
          <w:sz w:val="24"/>
        </w:rPr>
        <w:t>state of the nation) which detailed the mine's current safety performance with a LTIFR of 1.4 and improving,</w:t>
      </w:r>
    </w:p>
    <w:p w14:paraId="7C0C43E7" w14:textId="77777777" w:rsidR="004418CA" w:rsidRDefault="001103A0">
      <w:pPr>
        <w:spacing w:after="280" w:line="220" w:lineRule="auto"/>
        <w:ind w:left="51" w:right="36" w:hanging="10"/>
      </w:pPr>
      <w:r>
        <w:rPr>
          <w:sz w:val="24"/>
        </w:rPr>
        <w:t xml:space="preserve">Mr Carter then passed over the Mr Romanski to explain an incident the mine had the previous day (Tuesday 11 July). Mr Romanski explained that, on the Tuesday, a maintenance </w:t>
      </w:r>
      <w:proofErr w:type="gramStart"/>
      <w:r>
        <w:rPr>
          <w:sz w:val="24"/>
        </w:rPr>
        <w:t>shift</w:t>
      </w:r>
      <w:proofErr w:type="gramEnd"/>
      <w:r>
        <w:rPr>
          <w:sz w:val="24"/>
        </w:rPr>
        <w:t xml:space="preserve"> it </w:t>
      </w:r>
      <w:r>
        <w:rPr>
          <w:noProof/>
        </w:rPr>
        <w:drawing>
          <wp:inline distT="0" distB="0" distL="0" distR="0" wp14:anchorId="46A20D82" wp14:editId="51ED1987">
            <wp:extent cx="6463" cy="3232"/>
            <wp:effectExtent l="0" t="0" r="0" b="0"/>
            <wp:docPr id="3137" name="Picture 3137"/>
            <wp:cNvGraphicFramePr/>
            <a:graphic xmlns:a="http://schemas.openxmlformats.org/drawingml/2006/main">
              <a:graphicData uri="http://schemas.openxmlformats.org/drawingml/2006/picture">
                <pic:pic xmlns:pic="http://schemas.openxmlformats.org/drawingml/2006/picture">
                  <pic:nvPicPr>
                    <pic:cNvPr id="3137" name="Picture 3137"/>
                    <pic:cNvPicPr/>
                  </pic:nvPicPr>
                  <pic:blipFill>
                    <a:blip r:embed="rId18"/>
                    <a:stretch>
                      <a:fillRect/>
                    </a:stretch>
                  </pic:blipFill>
                  <pic:spPr>
                    <a:xfrm>
                      <a:off x="0" y="0"/>
                      <a:ext cx="6463" cy="3232"/>
                    </a:xfrm>
                    <a:prstGeom prst="rect">
                      <a:avLst/>
                    </a:prstGeom>
                  </pic:spPr>
                </pic:pic>
              </a:graphicData>
            </a:graphic>
          </wp:inline>
        </w:drawing>
      </w:r>
      <w:r>
        <w:rPr>
          <w:sz w:val="24"/>
        </w:rPr>
        <w:lastRenderedPageBreak/>
        <w:t>was necessary to conduct maintenance work on the Gas Engine and the surfa</w:t>
      </w:r>
      <w:r>
        <w:rPr>
          <w:sz w:val="24"/>
        </w:rPr>
        <w:t xml:space="preserve">ce gas lines. As a result, both the gas engine and the BIO Skids had to be stopped to allow the maintenance tasks </w:t>
      </w:r>
      <w:r>
        <w:rPr>
          <w:noProof/>
        </w:rPr>
        <w:drawing>
          <wp:inline distT="0" distB="0" distL="0" distR="0" wp14:anchorId="0FF94010" wp14:editId="681B6E7E">
            <wp:extent cx="3231" cy="42013"/>
            <wp:effectExtent l="0" t="0" r="0" b="0"/>
            <wp:docPr id="23742" name="Picture 23742"/>
            <wp:cNvGraphicFramePr/>
            <a:graphic xmlns:a="http://schemas.openxmlformats.org/drawingml/2006/main">
              <a:graphicData uri="http://schemas.openxmlformats.org/drawingml/2006/picture">
                <pic:pic xmlns:pic="http://schemas.openxmlformats.org/drawingml/2006/picture">
                  <pic:nvPicPr>
                    <pic:cNvPr id="23742" name="Picture 23742"/>
                    <pic:cNvPicPr/>
                  </pic:nvPicPr>
                  <pic:blipFill>
                    <a:blip r:embed="rId19"/>
                    <a:stretch>
                      <a:fillRect/>
                    </a:stretch>
                  </pic:blipFill>
                  <pic:spPr>
                    <a:xfrm>
                      <a:off x="0" y="0"/>
                      <a:ext cx="3231" cy="42013"/>
                    </a:xfrm>
                    <a:prstGeom prst="rect">
                      <a:avLst/>
                    </a:prstGeom>
                  </pic:spPr>
                </pic:pic>
              </a:graphicData>
            </a:graphic>
          </wp:inline>
        </w:drawing>
      </w:r>
      <w:r>
        <w:rPr>
          <w:noProof/>
        </w:rPr>
        <w:drawing>
          <wp:inline distT="0" distB="0" distL="0" distR="0" wp14:anchorId="7F6AB8F4" wp14:editId="3C465909">
            <wp:extent cx="12927" cy="9695"/>
            <wp:effectExtent l="0" t="0" r="0" b="0"/>
            <wp:docPr id="23744" name="Picture 23744"/>
            <wp:cNvGraphicFramePr/>
            <a:graphic xmlns:a="http://schemas.openxmlformats.org/drawingml/2006/main">
              <a:graphicData uri="http://schemas.openxmlformats.org/drawingml/2006/picture">
                <pic:pic xmlns:pic="http://schemas.openxmlformats.org/drawingml/2006/picture">
                  <pic:nvPicPr>
                    <pic:cNvPr id="23744" name="Picture 23744"/>
                    <pic:cNvPicPr/>
                  </pic:nvPicPr>
                  <pic:blipFill>
                    <a:blip r:embed="rId20"/>
                    <a:stretch>
                      <a:fillRect/>
                    </a:stretch>
                  </pic:blipFill>
                  <pic:spPr>
                    <a:xfrm>
                      <a:off x="0" y="0"/>
                      <a:ext cx="12927" cy="9695"/>
                    </a:xfrm>
                    <a:prstGeom prst="rect">
                      <a:avLst/>
                    </a:prstGeom>
                  </pic:spPr>
                </pic:pic>
              </a:graphicData>
            </a:graphic>
          </wp:inline>
        </w:drawing>
      </w:r>
      <w:r>
        <w:rPr>
          <w:sz w:val="24"/>
        </w:rPr>
        <w:t xml:space="preserve">to be completed. As a result of these activities the Methane level in the LW TG exceeded 2.5% </w:t>
      </w:r>
      <w:r>
        <w:rPr>
          <w:noProof/>
        </w:rPr>
        <w:drawing>
          <wp:inline distT="0" distB="0" distL="0" distR="0" wp14:anchorId="71D2736D" wp14:editId="31A30F8A">
            <wp:extent cx="12927" cy="9696"/>
            <wp:effectExtent l="0" t="0" r="0" b="0"/>
            <wp:docPr id="23746" name="Picture 23746"/>
            <wp:cNvGraphicFramePr/>
            <a:graphic xmlns:a="http://schemas.openxmlformats.org/drawingml/2006/main">
              <a:graphicData uri="http://schemas.openxmlformats.org/drawingml/2006/picture">
                <pic:pic xmlns:pic="http://schemas.openxmlformats.org/drawingml/2006/picture">
                  <pic:nvPicPr>
                    <pic:cNvPr id="23746" name="Picture 23746"/>
                    <pic:cNvPicPr/>
                  </pic:nvPicPr>
                  <pic:blipFill>
                    <a:blip r:embed="rId21"/>
                    <a:stretch>
                      <a:fillRect/>
                    </a:stretch>
                  </pic:blipFill>
                  <pic:spPr>
                    <a:xfrm>
                      <a:off x="0" y="0"/>
                      <a:ext cx="12927" cy="9696"/>
                    </a:xfrm>
                    <a:prstGeom prst="rect">
                      <a:avLst/>
                    </a:prstGeom>
                  </pic:spPr>
                </pic:pic>
              </a:graphicData>
            </a:graphic>
          </wp:inline>
        </w:drawing>
      </w:r>
      <w:r>
        <w:rPr>
          <w:sz w:val="24"/>
        </w:rPr>
        <w:t xml:space="preserve">with a peak value reached of </w:t>
      </w:r>
      <w:r>
        <w:rPr>
          <w:sz w:val="24"/>
        </w:rPr>
        <w:tab/>
        <w:t>between 13:00 P</w:t>
      </w:r>
      <w:r>
        <w:rPr>
          <w:sz w:val="24"/>
        </w:rPr>
        <w:t xml:space="preserve">M and 16:00 PM. There was no production at the time and the LW operators were relocated to perform other activities outbye </w:t>
      </w:r>
      <w:r>
        <w:rPr>
          <w:noProof/>
        </w:rPr>
        <w:drawing>
          <wp:inline distT="0" distB="0" distL="0" distR="0" wp14:anchorId="5797ED2F" wp14:editId="7A730BEC">
            <wp:extent cx="3232" cy="3232"/>
            <wp:effectExtent l="0" t="0" r="0" b="0"/>
            <wp:docPr id="3144" name="Picture 3144"/>
            <wp:cNvGraphicFramePr/>
            <a:graphic xmlns:a="http://schemas.openxmlformats.org/drawingml/2006/main">
              <a:graphicData uri="http://schemas.openxmlformats.org/drawingml/2006/picture">
                <pic:pic xmlns:pic="http://schemas.openxmlformats.org/drawingml/2006/picture">
                  <pic:nvPicPr>
                    <pic:cNvPr id="3144" name="Picture 3144"/>
                    <pic:cNvPicPr/>
                  </pic:nvPicPr>
                  <pic:blipFill>
                    <a:blip r:embed="rId22"/>
                    <a:stretch>
                      <a:fillRect/>
                    </a:stretch>
                  </pic:blipFill>
                  <pic:spPr>
                    <a:xfrm>
                      <a:off x="0" y="0"/>
                      <a:ext cx="3232" cy="3232"/>
                    </a:xfrm>
                    <a:prstGeom prst="rect">
                      <a:avLst/>
                    </a:prstGeom>
                  </pic:spPr>
                </pic:pic>
              </a:graphicData>
            </a:graphic>
          </wp:inline>
        </w:drawing>
      </w:r>
      <w:r>
        <w:rPr>
          <w:noProof/>
        </w:rPr>
        <w:drawing>
          <wp:inline distT="0" distB="0" distL="0" distR="0" wp14:anchorId="2A9D537F" wp14:editId="7099053A">
            <wp:extent cx="12927" cy="25854"/>
            <wp:effectExtent l="0" t="0" r="0" b="0"/>
            <wp:docPr id="23748" name="Picture 23748"/>
            <wp:cNvGraphicFramePr/>
            <a:graphic xmlns:a="http://schemas.openxmlformats.org/drawingml/2006/main">
              <a:graphicData uri="http://schemas.openxmlformats.org/drawingml/2006/picture">
                <pic:pic xmlns:pic="http://schemas.openxmlformats.org/drawingml/2006/picture">
                  <pic:nvPicPr>
                    <pic:cNvPr id="23748" name="Picture 23748"/>
                    <pic:cNvPicPr/>
                  </pic:nvPicPr>
                  <pic:blipFill>
                    <a:blip r:embed="rId23"/>
                    <a:stretch>
                      <a:fillRect/>
                    </a:stretch>
                  </pic:blipFill>
                  <pic:spPr>
                    <a:xfrm>
                      <a:off x="0" y="0"/>
                      <a:ext cx="12927" cy="25854"/>
                    </a:xfrm>
                    <a:prstGeom prst="rect">
                      <a:avLst/>
                    </a:prstGeom>
                  </pic:spPr>
                </pic:pic>
              </a:graphicData>
            </a:graphic>
          </wp:inline>
        </w:drawing>
      </w:r>
      <w:r>
        <w:rPr>
          <w:sz w:val="24"/>
        </w:rPr>
        <w:t>until the surface work was completed and the Methane levels returned to below 2.5%.</w:t>
      </w:r>
    </w:p>
    <w:p w14:paraId="7D95F39E" w14:textId="77777777" w:rsidR="004418CA" w:rsidRDefault="001103A0">
      <w:pPr>
        <w:spacing w:after="0" w:line="235" w:lineRule="auto"/>
        <w:ind w:left="-5" w:right="117" w:hanging="5"/>
        <w:jc w:val="both"/>
      </w:pPr>
      <w:r>
        <w:rPr>
          <w:rFonts w:ascii="Times New Roman" w:eastAsia="Times New Roman" w:hAnsi="Times New Roman" w:cs="Times New Roman"/>
          <w:sz w:val="24"/>
        </w:rPr>
        <w:t>Inspector Marlborough advised that the mine sho</w:t>
      </w:r>
      <w:r>
        <w:rPr>
          <w:rFonts w:ascii="Times New Roman" w:eastAsia="Times New Roman" w:hAnsi="Times New Roman" w:cs="Times New Roman"/>
          <w:sz w:val="24"/>
        </w:rPr>
        <w:t xml:space="preserve">uld submit a report regarding </w:t>
      </w:r>
      <w:proofErr w:type="gramStart"/>
      <w:r>
        <w:rPr>
          <w:rFonts w:ascii="Times New Roman" w:eastAsia="Times New Roman" w:hAnsi="Times New Roman" w:cs="Times New Roman"/>
          <w:sz w:val="24"/>
        </w:rPr>
        <w:t>this</w:t>
      </w:r>
      <w:proofErr w:type="gramEnd"/>
      <w:r>
        <w:rPr>
          <w:rFonts w:ascii="Times New Roman" w:eastAsia="Times New Roman" w:hAnsi="Times New Roman" w:cs="Times New Roman"/>
          <w:sz w:val="24"/>
        </w:rPr>
        <w:t xml:space="preserve"> and a discussion was held regarding the goaf drainage infrastructure and how it was set up. Inspector Marlborough recommended that the mine organise to visit Moranbah North Mine as they have a good standard of surface inf</w:t>
      </w:r>
      <w:r>
        <w:rPr>
          <w:rFonts w:ascii="Times New Roman" w:eastAsia="Times New Roman" w:hAnsi="Times New Roman" w:cs="Times New Roman"/>
          <w:sz w:val="24"/>
        </w:rPr>
        <w:t xml:space="preserve">rastructure and in </w:t>
      </w:r>
      <w:proofErr w:type="gramStart"/>
      <w:r>
        <w:rPr>
          <w:rFonts w:ascii="Times New Roman" w:eastAsia="Times New Roman" w:hAnsi="Times New Roman" w:cs="Times New Roman"/>
          <w:sz w:val="24"/>
        </w:rPr>
        <w:t>particular</w:t>
      </w:r>
      <w:proofErr w:type="gramEnd"/>
      <w:r>
        <w:rPr>
          <w:rFonts w:ascii="Times New Roman" w:eastAsia="Times New Roman" w:hAnsi="Times New Roman" w:cs="Times New Roman"/>
          <w:sz w:val="24"/>
        </w:rPr>
        <w:t xml:space="preserve"> they have a T Piece on each goaf well on the surface that is connected to a venturi so that, should there be a need to shut down the gas drainage plant then the risers could be switched over the venturi to maintain some level </w:t>
      </w:r>
      <w:r>
        <w:rPr>
          <w:noProof/>
        </w:rPr>
        <w:drawing>
          <wp:inline distT="0" distB="0" distL="0" distR="0" wp14:anchorId="396A76F6" wp14:editId="44627CA1">
            <wp:extent cx="3231" cy="6463"/>
            <wp:effectExtent l="0" t="0" r="0" b="0"/>
            <wp:docPr id="6170" name="Picture 6170"/>
            <wp:cNvGraphicFramePr/>
            <a:graphic xmlns:a="http://schemas.openxmlformats.org/drawingml/2006/main">
              <a:graphicData uri="http://schemas.openxmlformats.org/drawingml/2006/picture">
                <pic:pic xmlns:pic="http://schemas.openxmlformats.org/drawingml/2006/picture">
                  <pic:nvPicPr>
                    <pic:cNvPr id="6170" name="Picture 6170"/>
                    <pic:cNvPicPr/>
                  </pic:nvPicPr>
                  <pic:blipFill>
                    <a:blip r:embed="rId24"/>
                    <a:stretch>
                      <a:fillRect/>
                    </a:stretch>
                  </pic:blipFill>
                  <pic:spPr>
                    <a:xfrm>
                      <a:off x="0" y="0"/>
                      <a:ext cx="3231" cy="6463"/>
                    </a:xfrm>
                    <a:prstGeom prst="rect">
                      <a:avLst/>
                    </a:prstGeom>
                  </pic:spPr>
                </pic:pic>
              </a:graphicData>
            </a:graphic>
          </wp:inline>
        </w:drawing>
      </w:r>
      <w:r>
        <w:rPr>
          <w:rFonts w:ascii="Times New Roman" w:eastAsia="Times New Roman" w:hAnsi="Times New Roman" w:cs="Times New Roman"/>
          <w:sz w:val="24"/>
        </w:rPr>
        <w:t xml:space="preserve">of goaf drainage. Inspector Marlborough stressed that periodic maintenance on goaf drainage </w:t>
      </w:r>
      <w:r>
        <w:rPr>
          <w:noProof/>
        </w:rPr>
        <w:drawing>
          <wp:inline distT="0" distB="0" distL="0" distR="0" wp14:anchorId="11540E59" wp14:editId="60B72859">
            <wp:extent cx="3232" cy="6464"/>
            <wp:effectExtent l="0" t="0" r="0" b="0"/>
            <wp:docPr id="6171" name="Picture 6171"/>
            <wp:cNvGraphicFramePr/>
            <a:graphic xmlns:a="http://schemas.openxmlformats.org/drawingml/2006/main">
              <a:graphicData uri="http://schemas.openxmlformats.org/drawingml/2006/picture">
                <pic:pic xmlns:pic="http://schemas.openxmlformats.org/drawingml/2006/picture">
                  <pic:nvPicPr>
                    <pic:cNvPr id="6171" name="Picture 6171"/>
                    <pic:cNvPicPr/>
                  </pic:nvPicPr>
                  <pic:blipFill>
                    <a:blip r:embed="rId25"/>
                    <a:stretch>
                      <a:fillRect/>
                    </a:stretch>
                  </pic:blipFill>
                  <pic:spPr>
                    <a:xfrm>
                      <a:off x="0" y="0"/>
                      <a:ext cx="3232" cy="6464"/>
                    </a:xfrm>
                    <a:prstGeom prst="rect">
                      <a:avLst/>
                    </a:prstGeom>
                  </pic:spPr>
                </pic:pic>
              </a:graphicData>
            </a:graphic>
          </wp:inline>
        </w:drawing>
      </w:r>
      <w:r>
        <w:rPr>
          <w:rFonts w:ascii="Times New Roman" w:eastAsia="Times New Roman" w:hAnsi="Times New Roman" w:cs="Times New Roman"/>
          <w:sz w:val="24"/>
        </w:rPr>
        <w:t xml:space="preserve">infrastructure is </w:t>
      </w:r>
      <w:proofErr w:type="gramStart"/>
      <w:r>
        <w:rPr>
          <w:rFonts w:ascii="Times New Roman" w:eastAsia="Times New Roman" w:hAnsi="Times New Roman" w:cs="Times New Roman"/>
          <w:sz w:val="24"/>
        </w:rPr>
        <w:t>inevitable</w:t>
      </w:r>
      <w:proofErr w:type="gramEnd"/>
      <w:r>
        <w:rPr>
          <w:rFonts w:ascii="Times New Roman" w:eastAsia="Times New Roman" w:hAnsi="Times New Roman" w:cs="Times New Roman"/>
          <w:sz w:val="24"/>
        </w:rPr>
        <w:t xml:space="preserve"> and the mine should review the system so that these exceedances did not occur as a result of planned maintenance work on the goaf dra</w:t>
      </w:r>
      <w:r>
        <w:rPr>
          <w:rFonts w:ascii="Times New Roman" w:eastAsia="Times New Roman" w:hAnsi="Times New Roman" w:cs="Times New Roman"/>
          <w:sz w:val="24"/>
        </w:rPr>
        <w:t>inage infrastructure.</w:t>
      </w:r>
    </w:p>
    <w:p w14:paraId="7CAFFA97" w14:textId="77777777" w:rsidR="004418CA" w:rsidRDefault="001103A0">
      <w:pPr>
        <w:spacing w:after="273" w:line="235" w:lineRule="auto"/>
        <w:ind w:left="-5" w:right="117" w:hanging="5"/>
        <w:jc w:val="both"/>
      </w:pPr>
      <w:r>
        <w:rPr>
          <w:rFonts w:ascii="Times New Roman" w:eastAsia="Times New Roman" w:hAnsi="Times New Roman" w:cs="Times New Roman"/>
          <w:sz w:val="24"/>
        </w:rPr>
        <w:t xml:space="preserve">Inspector requested the mine provide a copy of their completed investigation into the incident </w:t>
      </w:r>
      <w:r>
        <w:rPr>
          <w:noProof/>
        </w:rPr>
        <w:drawing>
          <wp:inline distT="0" distB="0" distL="0" distR="0" wp14:anchorId="6D93CB20" wp14:editId="59E480EF">
            <wp:extent cx="3232" cy="6464"/>
            <wp:effectExtent l="0" t="0" r="0" b="0"/>
            <wp:docPr id="6172" name="Picture 6172"/>
            <wp:cNvGraphicFramePr/>
            <a:graphic xmlns:a="http://schemas.openxmlformats.org/drawingml/2006/main">
              <a:graphicData uri="http://schemas.openxmlformats.org/drawingml/2006/picture">
                <pic:pic xmlns:pic="http://schemas.openxmlformats.org/drawingml/2006/picture">
                  <pic:nvPicPr>
                    <pic:cNvPr id="6172" name="Picture 6172"/>
                    <pic:cNvPicPr/>
                  </pic:nvPicPr>
                  <pic:blipFill>
                    <a:blip r:embed="rId26"/>
                    <a:stretch>
                      <a:fillRect/>
                    </a:stretch>
                  </pic:blipFill>
                  <pic:spPr>
                    <a:xfrm>
                      <a:off x="0" y="0"/>
                      <a:ext cx="3232" cy="6464"/>
                    </a:xfrm>
                    <a:prstGeom prst="rect">
                      <a:avLst/>
                    </a:prstGeom>
                  </pic:spPr>
                </pic:pic>
              </a:graphicData>
            </a:graphic>
          </wp:inline>
        </w:drawing>
      </w:r>
      <w:r>
        <w:rPr>
          <w:noProof/>
        </w:rPr>
        <w:drawing>
          <wp:inline distT="0" distB="0" distL="0" distR="0" wp14:anchorId="2E3349D6" wp14:editId="00A457A2">
            <wp:extent cx="3232" cy="3232"/>
            <wp:effectExtent l="0" t="0" r="0" b="0"/>
            <wp:docPr id="6173" name="Picture 6173"/>
            <wp:cNvGraphicFramePr/>
            <a:graphic xmlns:a="http://schemas.openxmlformats.org/drawingml/2006/main">
              <a:graphicData uri="http://schemas.openxmlformats.org/drawingml/2006/picture">
                <pic:pic xmlns:pic="http://schemas.openxmlformats.org/drawingml/2006/picture">
                  <pic:nvPicPr>
                    <pic:cNvPr id="6173" name="Picture 6173"/>
                    <pic:cNvPicPr/>
                  </pic:nvPicPr>
                  <pic:blipFill>
                    <a:blip r:embed="rId27"/>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t xml:space="preserve">so that he could review the recommendations from the investigation to prevent reoccurrence. Mr Brennan ran through some of the documents </w:t>
      </w:r>
      <w:r>
        <w:rPr>
          <w:rFonts w:ascii="Times New Roman" w:eastAsia="Times New Roman" w:hAnsi="Times New Roman" w:cs="Times New Roman"/>
          <w:sz w:val="24"/>
        </w:rPr>
        <w:t>that had been seized by Principal Investigation Officer Andrew Smith pertaining to the complaint.</w:t>
      </w:r>
      <w:r>
        <w:rPr>
          <w:noProof/>
        </w:rPr>
        <w:drawing>
          <wp:inline distT="0" distB="0" distL="0" distR="0" wp14:anchorId="3BC2A0DE" wp14:editId="34A23546">
            <wp:extent cx="6463" cy="3232"/>
            <wp:effectExtent l="0" t="0" r="0" b="0"/>
            <wp:docPr id="6174" name="Picture 6174"/>
            <wp:cNvGraphicFramePr/>
            <a:graphic xmlns:a="http://schemas.openxmlformats.org/drawingml/2006/main">
              <a:graphicData uri="http://schemas.openxmlformats.org/drawingml/2006/picture">
                <pic:pic xmlns:pic="http://schemas.openxmlformats.org/drawingml/2006/picture">
                  <pic:nvPicPr>
                    <pic:cNvPr id="6174" name="Picture 6174"/>
                    <pic:cNvPicPr/>
                  </pic:nvPicPr>
                  <pic:blipFill>
                    <a:blip r:embed="rId28"/>
                    <a:stretch>
                      <a:fillRect/>
                    </a:stretch>
                  </pic:blipFill>
                  <pic:spPr>
                    <a:xfrm>
                      <a:off x="0" y="0"/>
                      <a:ext cx="6463" cy="3232"/>
                    </a:xfrm>
                    <a:prstGeom prst="rect">
                      <a:avLst/>
                    </a:prstGeom>
                  </pic:spPr>
                </pic:pic>
              </a:graphicData>
            </a:graphic>
          </wp:inline>
        </w:drawing>
      </w:r>
    </w:p>
    <w:p w14:paraId="062D7F5A" w14:textId="77777777" w:rsidR="004418CA" w:rsidRDefault="001103A0">
      <w:pPr>
        <w:spacing w:after="300" w:line="235" w:lineRule="auto"/>
        <w:ind w:left="-5" w:right="117" w:hanging="5"/>
        <w:jc w:val="both"/>
      </w:pPr>
      <w:r>
        <w:rPr>
          <w:noProof/>
        </w:rPr>
        <w:drawing>
          <wp:anchor distT="0" distB="0" distL="114300" distR="114300" simplePos="0" relativeHeight="251659264" behindDoc="0" locked="0" layoutInCell="1" allowOverlap="0" wp14:anchorId="4DE28E74" wp14:editId="077FD1AF">
            <wp:simplePos x="0" y="0"/>
            <wp:positionH relativeFrom="page">
              <wp:posOffset>882244</wp:posOffset>
            </wp:positionH>
            <wp:positionV relativeFrom="page">
              <wp:posOffset>10286705</wp:posOffset>
            </wp:positionV>
            <wp:extent cx="3232" cy="6463"/>
            <wp:effectExtent l="0" t="0" r="0" b="0"/>
            <wp:wrapTopAndBottom/>
            <wp:docPr id="6178" name="Picture 6178"/>
            <wp:cNvGraphicFramePr/>
            <a:graphic xmlns:a="http://schemas.openxmlformats.org/drawingml/2006/main">
              <a:graphicData uri="http://schemas.openxmlformats.org/drawingml/2006/picture">
                <pic:pic xmlns:pic="http://schemas.openxmlformats.org/drawingml/2006/picture">
                  <pic:nvPicPr>
                    <pic:cNvPr id="6178" name="Picture 6178"/>
                    <pic:cNvPicPr/>
                  </pic:nvPicPr>
                  <pic:blipFill>
                    <a:blip r:embed="rId29"/>
                    <a:stretch>
                      <a:fillRect/>
                    </a:stretch>
                  </pic:blipFill>
                  <pic:spPr>
                    <a:xfrm>
                      <a:off x="0" y="0"/>
                      <a:ext cx="3232" cy="6463"/>
                    </a:xfrm>
                    <a:prstGeom prst="rect">
                      <a:avLst/>
                    </a:prstGeom>
                  </pic:spPr>
                </pic:pic>
              </a:graphicData>
            </a:graphic>
          </wp:anchor>
        </w:drawing>
      </w:r>
      <w:r>
        <w:rPr>
          <w:rFonts w:ascii="Times New Roman" w:eastAsia="Times New Roman" w:hAnsi="Times New Roman" w:cs="Times New Roman"/>
          <w:sz w:val="24"/>
        </w:rPr>
        <w:t xml:space="preserve">Inspector Brennan then explained that the reason for the meeting was to Investigate a complaint that the </w:t>
      </w:r>
      <w:proofErr w:type="spellStart"/>
      <w:r>
        <w:rPr>
          <w:rFonts w:ascii="Times New Roman" w:eastAsia="Times New Roman" w:hAnsi="Times New Roman" w:cs="Times New Roman"/>
          <w:sz w:val="24"/>
        </w:rPr>
        <w:t>Depaltment</w:t>
      </w:r>
      <w:proofErr w:type="spellEnd"/>
      <w:r>
        <w:rPr>
          <w:rFonts w:ascii="Times New Roman" w:eastAsia="Times New Roman" w:hAnsi="Times New Roman" w:cs="Times New Roman"/>
          <w:sz w:val="24"/>
        </w:rPr>
        <w:t xml:space="preserve"> had received involving gas drainage dril</w:t>
      </w:r>
      <w:r>
        <w:rPr>
          <w:rFonts w:ascii="Times New Roman" w:eastAsia="Times New Roman" w:hAnsi="Times New Roman" w:cs="Times New Roman"/>
          <w:sz w:val="24"/>
        </w:rPr>
        <w:t xml:space="preserve">lers working in the returns and </w:t>
      </w:r>
      <w:r>
        <w:rPr>
          <w:noProof/>
        </w:rPr>
        <w:drawing>
          <wp:inline distT="0" distB="0" distL="0" distR="0" wp14:anchorId="4D9BDC5F" wp14:editId="6F621262">
            <wp:extent cx="3232" cy="6464"/>
            <wp:effectExtent l="0" t="0" r="0" b="0"/>
            <wp:docPr id="6175" name="Picture 6175"/>
            <wp:cNvGraphicFramePr/>
            <a:graphic xmlns:a="http://schemas.openxmlformats.org/drawingml/2006/main">
              <a:graphicData uri="http://schemas.openxmlformats.org/drawingml/2006/picture">
                <pic:pic xmlns:pic="http://schemas.openxmlformats.org/drawingml/2006/picture">
                  <pic:nvPicPr>
                    <pic:cNvPr id="6175" name="Picture 6175"/>
                    <pic:cNvPicPr/>
                  </pic:nvPicPr>
                  <pic:blipFill>
                    <a:blip r:embed="rId30"/>
                    <a:stretch>
                      <a:fillRect/>
                    </a:stretch>
                  </pic:blipFill>
                  <pic:spPr>
                    <a:xfrm>
                      <a:off x="0" y="0"/>
                      <a:ext cx="3232" cy="6464"/>
                    </a:xfrm>
                    <a:prstGeom prst="rect">
                      <a:avLst/>
                    </a:prstGeom>
                  </pic:spPr>
                </pic:pic>
              </a:graphicData>
            </a:graphic>
          </wp:inline>
        </w:drawing>
      </w:r>
      <w:r>
        <w:rPr>
          <w:rFonts w:ascii="Times New Roman" w:eastAsia="Times New Roman" w:hAnsi="Times New Roman" w:cs="Times New Roman"/>
          <w:sz w:val="24"/>
        </w:rPr>
        <w:t xml:space="preserve">being exposed to respirable dust at an unacceptable level. At this time Inspector Brennan received a message which informed him of a personal </w:t>
      </w:r>
      <w:proofErr w:type="gramStart"/>
      <w:r>
        <w:rPr>
          <w:rFonts w:ascii="Times New Roman" w:eastAsia="Times New Roman" w:hAnsi="Times New Roman" w:cs="Times New Roman"/>
          <w:sz w:val="24"/>
        </w:rPr>
        <w:t>issue</w:t>
      </w:r>
      <w:proofErr w:type="gramEnd"/>
      <w:r>
        <w:rPr>
          <w:rFonts w:ascii="Times New Roman" w:eastAsia="Times New Roman" w:hAnsi="Times New Roman" w:cs="Times New Roman"/>
          <w:sz w:val="24"/>
        </w:rPr>
        <w:t xml:space="preserve"> and he had to leave to head into Mackay on an urgent matter. Inspector Marl</w:t>
      </w:r>
      <w:r>
        <w:rPr>
          <w:rFonts w:ascii="Times New Roman" w:eastAsia="Times New Roman" w:hAnsi="Times New Roman" w:cs="Times New Roman"/>
          <w:sz w:val="24"/>
        </w:rPr>
        <w:t>borough then took over the meeting.</w:t>
      </w:r>
      <w:r>
        <w:rPr>
          <w:noProof/>
        </w:rPr>
        <w:drawing>
          <wp:inline distT="0" distB="0" distL="0" distR="0" wp14:anchorId="20682CB2" wp14:editId="57875C24">
            <wp:extent cx="6463" cy="6464"/>
            <wp:effectExtent l="0" t="0" r="0" b="0"/>
            <wp:docPr id="6176" name="Picture 6176"/>
            <wp:cNvGraphicFramePr/>
            <a:graphic xmlns:a="http://schemas.openxmlformats.org/drawingml/2006/main">
              <a:graphicData uri="http://schemas.openxmlformats.org/drawingml/2006/picture">
                <pic:pic xmlns:pic="http://schemas.openxmlformats.org/drawingml/2006/picture">
                  <pic:nvPicPr>
                    <pic:cNvPr id="6176" name="Picture 6176"/>
                    <pic:cNvPicPr/>
                  </pic:nvPicPr>
                  <pic:blipFill>
                    <a:blip r:embed="rId31"/>
                    <a:stretch>
                      <a:fillRect/>
                    </a:stretch>
                  </pic:blipFill>
                  <pic:spPr>
                    <a:xfrm>
                      <a:off x="0" y="0"/>
                      <a:ext cx="6463" cy="6464"/>
                    </a:xfrm>
                    <a:prstGeom prst="rect">
                      <a:avLst/>
                    </a:prstGeom>
                  </pic:spPr>
                </pic:pic>
              </a:graphicData>
            </a:graphic>
          </wp:inline>
        </w:drawing>
      </w:r>
    </w:p>
    <w:p w14:paraId="1A7B42FD" w14:textId="77777777" w:rsidR="004418CA" w:rsidRDefault="001103A0">
      <w:pPr>
        <w:spacing w:after="300" w:line="235" w:lineRule="auto"/>
        <w:ind w:left="-5" w:right="117" w:hanging="5"/>
        <w:jc w:val="both"/>
      </w:pPr>
      <w:r>
        <w:rPr>
          <w:rFonts w:ascii="Times New Roman" w:eastAsia="Times New Roman" w:hAnsi="Times New Roman" w:cs="Times New Roman"/>
          <w:sz w:val="24"/>
        </w:rPr>
        <w:t xml:space="preserve">I, Inspector Marlborough explained that Inspector Brennan had been gathering the data and that this is what would be referred to. Mr Romanski stated that he was disappointed that no-one had raised the issue with him at </w:t>
      </w:r>
      <w:r>
        <w:rPr>
          <w:rFonts w:ascii="Times New Roman" w:eastAsia="Times New Roman" w:hAnsi="Times New Roman" w:cs="Times New Roman"/>
          <w:sz w:val="24"/>
        </w:rPr>
        <w:t>the mine and had there been any issues raised then he would have addressed them.</w:t>
      </w:r>
    </w:p>
    <w:p w14:paraId="05C5AC98" w14:textId="77777777" w:rsidR="004418CA" w:rsidRDefault="001103A0">
      <w:pPr>
        <w:spacing w:after="300" w:line="235" w:lineRule="auto"/>
        <w:ind w:left="-5" w:right="117" w:hanging="5"/>
        <w:jc w:val="both"/>
      </w:pPr>
      <w:r>
        <w:rPr>
          <w:rFonts w:ascii="Times New Roman" w:eastAsia="Times New Roman" w:hAnsi="Times New Roman" w:cs="Times New Roman"/>
          <w:sz w:val="24"/>
        </w:rPr>
        <w:t>Mr Carter showed on a plan of the mine where the drillers were working. He then drew on a whiteboard the ventilation layout of the work area. Mr Carter stated that inbye of th</w:t>
      </w:r>
      <w:r>
        <w:rPr>
          <w:rFonts w:ascii="Times New Roman" w:eastAsia="Times New Roman" w:hAnsi="Times New Roman" w:cs="Times New Roman"/>
          <w:sz w:val="24"/>
        </w:rPr>
        <w:t>e work area there was a set of balancing overcasts and that they had been temporarily stopped off to ensure that the Longwall return air did not pass over the drillers work site, only development returns.</w:t>
      </w:r>
      <w:r>
        <w:rPr>
          <w:noProof/>
        </w:rPr>
        <w:drawing>
          <wp:inline distT="0" distB="0" distL="0" distR="0" wp14:anchorId="7EE6A2BF" wp14:editId="70FE7923">
            <wp:extent cx="3232" cy="6464"/>
            <wp:effectExtent l="0" t="0" r="0" b="0"/>
            <wp:docPr id="6177" name="Picture 6177"/>
            <wp:cNvGraphicFramePr/>
            <a:graphic xmlns:a="http://schemas.openxmlformats.org/drawingml/2006/main">
              <a:graphicData uri="http://schemas.openxmlformats.org/drawingml/2006/picture">
                <pic:pic xmlns:pic="http://schemas.openxmlformats.org/drawingml/2006/picture">
                  <pic:nvPicPr>
                    <pic:cNvPr id="6177" name="Picture 6177"/>
                    <pic:cNvPicPr/>
                  </pic:nvPicPr>
                  <pic:blipFill>
                    <a:blip r:embed="rId32"/>
                    <a:stretch>
                      <a:fillRect/>
                    </a:stretch>
                  </pic:blipFill>
                  <pic:spPr>
                    <a:xfrm>
                      <a:off x="0" y="0"/>
                      <a:ext cx="3232" cy="6464"/>
                    </a:xfrm>
                    <a:prstGeom prst="rect">
                      <a:avLst/>
                    </a:prstGeom>
                  </pic:spPr>
                </pic:pic>
              </a:graphicData>
            </a:graphic>
          </wp:inline>
        </w:drawing>
      </w:r>
    </w:p>
    <w:p w14:paraId="0B7AFE0A" w14:textId="77777777" w:rsidR="004418CA" w:rsidRDefault="001103A0">
      <w:pPr>
        <w:spacing w:after="787"/>
        <w:ind w:left="382"/>
      </w:pPr>
      <w:r>
        <w:rPr>
          <w:noProof/>
        </w:rPr>
        <w:lastRenderedPageBreak/>
        <w:drawing>
          <wp:inline distT="0" distB="0" distL="0" distR="0" wp14:anchorId="6D7A2860" wp14:editId="026BE40A">
            <wp:extent cx="5148037" cy="3590490"/>
            <wp:effectExtent l="0" t="0" r="0" b="0"/>
            <wp:docPr id="23751" name="Picture 23751"/>
            <wp:cNvGraphicFramePr/>
            <a:graphic xmlns:a="http://schemas.openxmlformats.org/drawingml/2006/main">
              <a:graphicData uri="http://schemas.openxmlformats.org/drawingml/2006/picture">
                <pic:pic xmlns:pic="http://schemas.openxmlformats.org/drawingml/2006/picture">
                  <pic:nvPicPr>
                    <pic:cNvPr id="23751" name="Picture 23751"/>
                    <pic:cNvPicPr/>
                  </pic:nvPicPr>
                  <pic:blipFill>
                    <a:blip r:embed="rId33"/>
                    <a:stretch>
                      <a:fillRect/>
                    </a:stretch>
                  </pic:blipFill>
                  <pic:spPr>
                    <a:xfrm>
                      <a:off x="0" y="0"/>
                      <a:ext cx="5148037" cy="3590490"/>
                    </a:xfrm>
                    <a:prstGeom prst="rect">
                      <a:avLst/>
                    </a:prstGeom>
                  </pic:spPr>
                </pic:pic>
              </a:graphicData>
            </a:graphic>
          </wp:inline>
        </w:drawing>
      </w:r>
    </w:p>
    <w:p w14:paraId="08708FAA" w14:textId="77777777" w:rsidR="004418CA" w:rsidRDefault="001103A0">
      <w:pPr>
        <w:spacing w:after="291" w:line="244" w:lineRule="auto"/>
        <w:ind w:left="41" w:right="51"/>
      </w:pPr>
      <w:r>
        <w:rPr>
          <w:noProof/>
        </w:rPr>
        <w:drawing>
          <wp:anchor distT="0" distB="0" distL="114300" distR="114300" simplePos="0" relativeHeight="251660288" behindDoc="0" locked="0" layoutInCell="1" allowOverlap="0" wp14:anchorId="0017FC2C" wp14:editId="3331E1BB">
            <wp:simplePos x="0" y="0"/>
            <wp:positionH relativeFrom="column">
              <wp:posOffset>35548</wp:posOffset>
            </wp:positionH>
            <wp:positionV relativeFrom="paragraph">
              <wp:posOffset>505644</wp:posOffset>
            </wp:positionV>
            <wp:extent cx="3232" cy="6464"/>
            <wp:effectExtent l="0" t="0" r="0" b="0"/>
            <wp:wrapSquare wrapText="bothSides"/>
            <wp:docPr id="9159" name="Picture 9159"/>
            <wp:cNvGraphicFramePr/>
            <a:graphic xmlns:a="http://schemas.openxmlformats.org/drawingml/2006/main">
              <a:graphicData uri="http://schemas.openxmlformats.org/drawingml/2006/picture">
                <pic:pic xmlns:pic="http://schemas.openxmlformats.org/drawingml/2006/picture">
                  <pic:nvPicPr>
                    <pic:cNvPr id="9159" name="Picture 9159"/>
                    <pic:cNvPicPr/>
                  </pic:nvPicPr>
                  <pic:blipFill>
                    <a:blip r:embed="rId34"/>
                    <a:stretch>
                      <a:fillRect/>
                    </a:stretch>
                  </pic:blipFill>
                  <pic:spPr>
                    <a:xfrm>
                      <a:off x="0" y="0"/>
                      <a:ext cx="3232" cy="6464"/>
                    </a:xfrm>
                    <a:prstGeom prst="rect">
                      <a:avLst/>
                    </a:prstGeom>
                  </pic:spPr>
                </pic:pic>
              </a:graphicData>
            </a:graphic>
          </wp:anchor>
        </w:drawing>
      </w:r>
      <w:r>
        <w:rPr>
          <w:noProof/>
        </w:rPr>
        <w:drawing>
          <wp:inline distT="0" distB="0" distL="0" distR="0" wp14:anchorId="1BAD80D2" wp14:editId="6A33C281">
            <wp:extent cx="3232" cy="3232"/>
            <wp:effectExtent l="0" t="0" r="0" b="0"/>
            <wp:docPr id="9157" name="Picture 9157"/>
            <wp:cNvGraphicFramePr/>
            <a:graphic xmlns:a="http://schemas.openxmlformats.org/drawingml/2006/main">
              <a:graphicData uri="http://schemas.openxmlformats.org/drawingml/2006/picture">
                <pic:pic xmlns:pic="http://schemas.openxmlformats.org/drawingml/2006/picture">
                  <pic:nvPicPr>
                    <pic:cNvPr id="9157" name="Picture 9157"/>
                    <pic:cNvPicPr/>
                  </pic:nvPicPr>
                  <pic:blipFill>
                    <a:blip r:embed="rId10"/>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t>I asked what process had been followed in asse</w:t>
      </w:r>
      <w:r>
        <w:rPr>
          <w:rFonts w:ascii="Times New Roman" w:eastAsia="Times New Roman" w:hAnsi="Times New Roman" w:cs="Times New Roman"/>
          <w:sz w:val="24"/>
        </w:rPr>
        <w:t xml:space="preserve">ssing the risk before drilling commenced. Mr Carter explained that a risk assessment (NG-TSE-RSK-GD041 — UIS Drilling in southern </w:t>
      </w:r>
      <w:r>
        <w:rPr>
          <w:noProof/>
        </w:rPr>
        <w:drawing>
          <wp:inline distT="0" distB="0" distL="0" distR="0" wp14:anchorId="5EB9B89F" wp14:editId="15ECA78C">
            <wp:extent cx="3231" cy="3232"/>
            <wp:effectExtent l="0" t="0" r="0" b="0"/>
            <wp:docPr id="9158" name="Picture 9158"/>
            <wp:cNvGraphicFramePr/>
            <a:graphic xmlns:a="http://schemas.openxmlformats.org/drawingml/2006/main">
              <a:graphicData uri="http://schemas.openxmlformats.org/drawingml/2006/picture">
                <pic:pic xmlns:pic="http://schemas.openxmlformats.org/drawingml/2006/picture">
                  <pic:nvPicPr>
                    <pic:cNvPr id="9158" name="Picture 9158"/>
                    <pic:cNvPicPr/>
                  </pic:nvPicPr>
                  <pic:blipFill>
                    <a:blip r:embed="rId35"/>
                    <a:stretch>
                      <a:fillRect/>
                    </a:stretch>
                  </pic:blipFill>
                  <pic:spPr>
                    <a:xfrm>
                      <a:off x="0" y="0"/>
                      <a:ext cx="3231" cy="3232"/>
                    </a:xfrm>
                    <a:prstGeom prst="rect">
                      <a:avLst/>
                    </a:prstGeom>
                  </pic:spPr>
                </pic:pic>
              </a:graphicData>
            </a:graphic>
          </wp:inline>
        </w:drawing>
      </w:r>
      <w:r>
        <w:rPr>
          <w:rFonts w:ascii="Times New Roman" w:eastAsia="Times New Roman" w:hAnsi="Times New Roman" w:cs="Times New Roman"/>
          <w:sz w:val="24"/>
        </w:rPr>
        <w:t xml:space="preserve">panels) had been conducted, A copy of this was supplied and it was reviewed by the group. It </w:t>
      </w:r>
      <w:r>
        <w:rPr>
          <w:noProof/>
        </w:rPr>
        <w:drawing>
          <wp:inline distT="0" distB="0" distL="0" distR="0" wp14:anchorId="32E45C09" wp14:editId="7DAB8541">
            <wp:extent cx="3232" cy="3232"/>
            <wp:effectExtent l="0" t="0" r="0" b="0"/>
            <wp:docPr id="9160" name="Picture 9160"/>
            <wp:cNvGraphicFramePr/>
            <a:graphic xmlns:a="http://schemas.openxmlformats.org/drawingml/2006/main">
              <a:graphicData uri="http://schemas.openxmlformats.org/drawingml/2006/picture">
                <pic:pic xmlns:pic="http://schemas.openxmlformats.org/drawingml/2006/picture">
                  <pic:nvPicPr>
                    <pic:cNvPr id="9160" name="Picture 9160"/>
                    <pic:cNvPicPr/>
                  </pic:nvPicPr>
                  <pic:blipFill>
                    <a:blip r:embed="rId36"/>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t>appeared to have a relevant cro</w:t>
      </w:r>
      <w:r>
        <w:rPr>
          <w:rFonts w:ascii="Times New Roman" w:eastAsia="Times New Roman" w:hAnsi="Times New Roman" w:cs="Times New Roman"/>
          <w:sz w:val="24"/>
        </w:rPr>
        <w:t>ss section of coal mine workers including several of the contractors involved with the work, the Ventilation Officer and an ERL Controller. The content of the risk assessment was reviewed and, although it covered a wider area than simply dust exposure, dus</w:t>
      </w:r>
      <w:r>
        <w:rPr>
          <w:rFonts w:ascii="Times New Roman" w:eastAsia="Times New Roman" w:hAnsi="Times New Roman" w:cs="Times New Roman"/>
          <w:sz w:val="24"/>
        </w:rPr>
        <w:t>t exposure had been identified in each job step as a hazard with existing and proposed controls listed. Evidence was also presented where the proposed controls had been signed off as complete.</w:t>
      </w:r>
    </w:p>
    <w:p w14:paraId="614431EA" w14:textId="77777777" w:rsidR="004418CA" w:rsidRDefault="001103A0">
      <w:pPr>
        <w:spacing w:after="12" w:line="239" w:lineRule="auto"/>
        <w:ind w:left="-5" w:right="229" w:hanging="5"/>
        <w:jc w:val="both"/>
      </w:pPr>
      <w:r>
        <w:rPr>
          <w:noProof/>
        </w:rPr>
        <w:drawing>
          <wp:anchor distT="0" distB="0" distL="114300" distR="114300" simplePos="0" relativeHeight="251661312" behindDoc="0" locked="0" layoutInCell="1" allowOverlap="0" wp14:anchorId="38241376" wp14:editId="5B0B71A7">
            <wp:simplePos x="0" y="0"/>
            <wp:positionH relativeFrom="page">
              <wp:posOffset>6653992</wp:posOffset>
            </wp:positionH>
            <wp:positionV relativeFrom="page">
              <wp:posOffset>10277011</wp:posOffset>
            </wp:positionV>
            <wp:extent cx="3231" cy="6463"/>
            <wp:effectExtent l="0" t="0" r="0" b="0"/>
            <wp:wrapTopAndBottom/>
            <wp:docPr id="9171" name="Picture 9171"/>
            <wp:cNvGraphicFramePr/>
            <a:graphic xmlns:a="http://schemas.openxmlformats.org/drawingml/2006/main">
              <a:graphicData uri="http://schemas.openxmlformats.org/drawingml/2006/picture">
                <pic:pic xmlns:pic="http://schemas.openxmlformats.org/drawingml/2006/picture">
                  <pic:nvPicPr>
                    <pic:cNvPr id="9171" name="Picture 9171"/>
                    <pic:cNvPicPr/>
                  </pic:nvPicPr>
                  <pic:blipFill>
                    <a:blip r:embed="rId37"/>
                    <a:stretch>
                      <a:fillRect/>
                    </a:stretch>
                  </pic:blipFill>
                  <pic:spPr>
                    <a:xfrm>
                      <a:off x="0" y="0"/>
                      <a:ext cx="3231" cy="6463"/>
                    </a:xfrm>
                    <a:prstGeom prst="rect">
                      <a:avLst/>
                    </a:prstGeom>
                  </pic:spPr>
                </pic:pic>
              </a:graphicData>
            </a:graphic>
          </wp:anchor>
        </w:drawing>
      </w:r>
      <w:r>
        <w:rPr>
          <w:noProof/>
        </w:rPr>
        <w:drawing>
          <wp:inline distT="0" distB="0" distL="0" distR="0" wp14:anchorId="61140110" wp14:editId="5779A425">
            <wp:extent cx="3232" cy="6463"/>
            <wp:effectExtent l="0" t="0" r="0" b="0"/>
            <wp:docPr id="9161" name="Picture 9161"/>
            <wp:cNvGraphicFramePr/>
            <a:graphic xmlns:a="http://schemas.openxmlformats.org/drawingml/2006/main">
              <a:graphicData uri="http://schemas.openxmlformats.org/drawingml/2006/picture">
                <pic:pic xmlns:pic="http://schemas.openxmlformats.org/drawingml/2006/picture">
                  <pic:nvPicPr>
                    <pic:cNvPr id="9161" name="Picture 9161"/>
                    <pic:cNvPicPr/>
                  </pic:nvPicPr>
                  <pic:blipFill>
                    <a:blip r:embed="rId38"/>
                    <a:stretch>
                      <a:fillRect/>
                    </a:stretch>
                  </pic:blipFill>
                  <pic:spPr>
                    <a:xfrm>
                      <a:off x="0" y="0"/>
                      <a:ext cx="3232" cy="6463"/>
                    </a:xfrm>
                    <a:prstGeom prst="rect">
                      <a:avLst/>
                    </a:prstGeom>
                  </pic:spPr>
                </pic:pic>
              </a:graphicData>
            </a:graphic>
          </wp:inline>
        </w:drawing>
      </w:r>
      <w:r>
        <w:rPr>
          <w:rFonts w:ascii="Times New Roman" w:eastAsia="Times New Roman" w:hAnsi="Times New Roman" w:cs="Times New Roman"/>
          <w:sz w:val="24"/>
        </w:rPr>
        <w:t xml:space="preserve">I asked whether there had been any monitoring completed of respirable dust prior to commencement as a background level before drilling commenced. It was confirmed that a </w:t>
      </w:r>
      <w:r>
        <w:rPr>
          <w:noProof/>
        </w:rPr>
        <w:drawing>
          <wp:inline distT="0" distB="0" distL="0" distR="0" wp14:anchorId="709AF768" wp14:editId="04123411">
            <wp:extent cx="3232" cy="3232"/>
            <wp:effectExtent l="0" t="0" r="0" b="0"/>
            <wp:docPr id="9162" name="Picture 9162"/>
            <wp:cNvGraphicFramePr/>
            <a:graphic xmlns:a="http://schemas.openxmlformats.org/drawingml/2006/main">
              <a:graphicData uri="http://schemas.openxmlformats.org/drawingml/2006/picture">
                <pic:pic xmlns:pic="http://schemas.openxmlformats.org/drawingml/2006/picture">
                  <pic:nvPicPr>
                    <pic:cNvPr id="9162" name="Picture 9162"/>
                    <pic:cNvPicPr/>
                  </pic:nvPicPr>
                  <pic:blipFill>
                    <a:blip r:embed="rId39"/>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t>PDM real time monitor was used for a baseline and there was static monitoring done. C</w:t>
      </w:r>
      <w:r>
        <w:rPr>
          <w:rFonts w:ascii="Times New Roman" w:eastAsia="Times New Roman" w:hAnsi="Times New Roman" w:cs="Times New Roman"/>
          <w:sz w:val="24"/>
        </w:rPr>
        <w:t xml:space="preserve">opies </w:t>
      </w:r>
      <w:r>
        <w:rPr>
          <w:noProof/>
        </w:rPr>
        <w:drawing>
          <wp:inline distT="0" distB="0" distL="0" distR="0" wp14:anchorId="49641737" wp14:editId="1FDB64CF">
            <wp:extent cx="6464" cy="3232"/>
            <wp:effectExtent l="0" t="0" r="0" b="0"/>
            <wp:docPr id="9163" name="Picture 9163"/>
            <wp:cNvGraphicFramePr/>
            <a:graphic xmlns:a="http://schemas.openxmlformats.org/drawingml/2006/main">
              <a:graphicData uri="http://schemas.openxmlformats.org/drawingml/2006/picture">
                <pic:pic xmlns:pic="http://schemas.openxmlformats.org/drawingml/2006/picture">
                  <pic:nvPicPr>
                    <pic:cNvPr id="9163" name="Picture 9163"/>
                    <pic:cNvPicPr/>
                  </pic:nvPicPr>
                  <pic:blipFill>
                    <a:blip r:embed="rId29"/>
                    <a:stretch>
                      <a:fillRect/>
                    </a:stretch>
                  </pic:blipFill>
                  <pic:spPr>
                    <a:xfrm>
                      <a:off x="0" y="0"/>
                      <a:ext cx="6464" cy="3232"/>
                    </a:xfrm>
                    <a:prstGeom prst="rect">
                      <a:avLst/>
                    </a:prstGeom>
                  </pic:spPr>
                </pic:pic>
              </a:graphicData>
            </a:graphic>
          </wp:inline>
        </w:drawing>
      </w:r>
      <w:r>
        <w:rPr>
          <w:rFonts w:ascii="Times New Roman" w:eastAsia="Times New Roman" w:hAnsi="Times New Roman" w:cs="Times New Roman"/>
          <w:sz w:val="24"/>
        </w:rPr>
        <w:t xml:space="preserve">of the results were provided and discussed. The drilling crews have been the subject of </w:t>
      </w:r>
      <w:r>
        <w:rPr>
          <w:noProof/>
        </w:rPr>
        <w:drawing>
          <wp:inline distT="0" distB="0" distL="0" distR="0" wp14:anchorId="3EB72C25" wp14:editId="14256435">
            <wp:extent cx="3232" cy="3232"/>
            <wp:effectExtent l="0" t="0" r="0" b="0"/>
            <wp:docPr id="9164" name="Picture 9164"/>
            <wp:cNvGraphicFramePr/>
            <a:graphic xmlns:a="http://schemas.openxmlformats.org/drawingml/2006/main">
              <a:graphicData uri="http://schemas.openxmlformats.org/drawingml/2006/picture">
                <pic:pic xmlns:pic="http://schemas.openxmlformats.org/drawingml/2006/picture">
                  <pic:nvPicPr>
                    <pic:cNvPr id="9164" name="Picture 9164"/>
                    <pic:cNvPicPr/>
                  </pic:nvPicPr>
                  <pic:blipFill>
                    <a:blip r:embed="rId40"/>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t>personal dust monitoring every 2 weeks while operating in the area and there have been no</w:t>
      </w:r>
    </w:p>
    <w:p w14:paraId="103BD0F3" w14:textId="77777777" w:rsidR="004418CA" w:rsidRDefault="001103A0">
      <w:pPr>
        <w:spacing w:after="38"/>
        <w:ind w:left="56"/>
      </w:pPr>
      <w:r>
        <w:rPr>
          <w:noProof/>
        </w:rPr>
        <w:drawing>
          <wp:inline distT="0" distB="0" distL="0" distR="0" wp14:anchorId="7981F3C8" wp14:editId="09723825">
            <wp:extent cx="3232" cy="6464"/>
            <wp:effectExtent l="0" t="0" r="0" b="0"/>
            <wp:docPr id="9165" name="Picture 9165"/>
            <wp:cNvGraphicFramePr/>
            <a:graphic xmlns:a="http://schemas.openxmlformats.org/drawingml/2006/main">
              <a:graphicData uri="http://schemas.openxmlformats.org/drawingml/2006/picture">
                <pic:pic xmlns:pic="http://schemas.openxmlformats.org/drawingml/2006/picture">
                  <pic:nvPicPr>
                    <pic:cNvPr id="9165" name="Picture 9165"/>
                    <pic:cNvPicPr/>
                  </pic:nvPicPr>
                  <pic:blipFill>
                    <a:blip r:embed="rId41"/>
                    <a:stretch>
                      <a:fillRect/>
                    </a:stretch>
                  </pic:blipFill>
                  <pic:spPr>
                    <a:xfrm>
                      <a:off x="0" y="0"/>
                      <a:ext cx="3232" cy="6464"/>
                    </a:xfrm>
                    <a:prstGeom prst="rect">
                      <a:avLst/>
                    </a:prstGeom>
                  </pic:spPr>
                </pic:pic>
              </a:graphicData>
            </a:graphic>
          </wp:inline>
        </w:drawing>
      </w:r>
    </w:p>
    <w:p w14:paraId="61CBC62E" w14:textId="77777777" w:rsidR="004418CA" w:rsidRDefault="001103A0">
      <w:pPr>
        <w:spacing w:after="291" w:line="244" w:lineRule="auto"/>
        <w:ind w:left="41" w:right="51"/>
      </w:pPr>
      <w:r>
        <w:rPr>
          <w:rFonts w:ascii="Times New Roman" w:eastAsia="Times New Roman" w:hAnsi="Times New Roman" w:cs="Times New Roman"/>
          <w:sz w:val="24"/>
        </w:rPr>
        <w:t>exceedances. A discussion was held on the PDM real time monitor used</w:t>
      </w:r>
      <w:r>
        <w:rPr>
          <w:rFonts w:ascii="Times New Roman" w:eastAsia="Times New Roman" w:hAnsi="Times New Roman" w:cs="Times New Roman"/>
          <w:sz w:val="24"/>
        </w:rPr>
        <w:t xml:space="preserve"> and that it did not comply to Australian </w:t>
      </w:r>
      <w:proofErr w:type="gramStart"/>
      <w:r>
        <w:rPr>
          <w:rFonts w:ascii="Times New Roman" w:eastAsia="Times New Roman" w:hAnsi="Times New Roman" w:cs="Times New Roman"/>
          <w:sz w:val="24"/>
        </w:rPr>
        <w:t>Standards</w:t>
      </w:r>
      <w:proofErr w:type="gramEnd"/>
      <w:r>
        <w:rPr>
          <w:rFonts w:ascii="Times New Roman" w:eastAsia="Times New Roman" w:hAnsi="Times New Roman" w:cs="Times New Roman"/>
          <w:sz w:val="24"/>
        </w:rPr>
        <w:t xml:space="preserve"> but it was used to give a </w:t>
      </w:r>
      <w:proofErr w:type="spellStart"/>
      <w:r>
        <w:rPr>
          <w:rFonts w:ascii="Times New Roman" w:eastAsia="Times New Roman" w:hAnsi="Times New Roman" w:cs="Times New Roman"/>
          <w:sz w:val="24"/>
        </w:rPr>
        <w:t>vety</w:t>
      </w:r>
      <w:proofErr w:type="spellEnd"/>
      <w:r>
        <w:rPr>
          <w:rFonts w:ascii="Times New Roman" w:eastAsia="Times New Roman" w:hAnsi="Times New Roman" w:cs="Times New Roman"/>
          <w:sz w:val="24"/>
        </w:rPr>
        <w:t xml:space="preserve"> reliable guideline and was not used in place of personal monitoring. Mr Carter confirmed that dust monitoring had taken place whilst development operations had been on produ</w:t>
      </w:r>
      <w:r>
        <w:rPr>
          <w:rFonts w:ascii="Times New Roman" w:eastAsia="Times New Roman" w:hAnsi="Times New Roman" w:cs="Times New Roman"/>
          <w:sz w:val="24"/>
        </w:rPr>
        <w:t>ction. I suggested the mine consider inclusion on the dust monitoring reports the details of the metres cut in development when the monitoring was carried out.</w:t>
      </w:r>
    </w:p>
    <w:p w14:paraId="617EACA0" w14:textId="77777777" w:rsidR="004418CA" w:rsidRDefault="001103A0">
      <w:pPr>
        <w:spacing w:after="276" w:line="239" w:lineRule="auto"/>
        <w:ind w:left="-5" w:right="122" w:hanging="5"/>
        <w:jc w:val="both"/>
      </w:pPr>
      <w:r>
        <w:rPr>
          <w:noProof/>
        </w:rPr>
        <w:drawing>
          <wp:inline distT="0" distB="0" distL="0" distR="0" wp14:anchorId="7DE099E9" wp14:editId="2C7D81DF">
            <wp:extent cx="3232" cy="3232"/>
            <wp:effectExtent l="0" t="0" r="0" b="0"/>
            <wp:docPr id="9169" name="Picture 9169"/>
            <wp:cNvGraphicFramePr/>
            <a:graphic xmlns:a="http://schemas.openxmlformats.org/drawingml/2006/main">
              <a:graphicData uri="http://schemas.openxmlformats.org/drawingml/2006/picture">
                <pic:pic xmlns:pic="http://schemas.openxmlformats.org/drawingml/2006/picture">
                  <pic:nvPicPr>
                    <pic:cNvPr id="9169" name="Picture 9169"/>
                    <pic:cNvPicPr/>
                  </pic:nvPicPr>
                  <pic:blipFill>
                    <a:blip r:embed="rId10"/>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t xml:space="preserve">I was informed by Mr Romanski that whenever there were drilling activities happening in the </w:t>
      </w:r>
      <w:r>
        <w:rPr>
          <w:noProof/>
        </w:rPr>
        <w:drawing>
          <wp:inline distT="0" distB="0" distL="0" distR="0" wp14:anchorId="65EC1629" wp14:editId="2D1B0E0B">
            <wp:extent cx="9695" cy="67868"/>
            <wp:effectExtent l="0" t="0" r="0" b="0"/>
            <wp:docPr id="23753" name="Picture 23753"/>
            <wp:cNvGraphicFramePr/>
            <a:graphic xmlns:a="http://schemas.openxmlformats.org/drawingml/2006/main">
              <a:graphicData uri="http://schemas.openxmlformats.org/drawingml/2006/picture">
                <pic:pic xmlns:pic="http://schemas.openxmlformats.org/drawingml/2006/picture">
                  <pic:nvPicPr>
                    <pic:cNvPr id="23753" name="Picture 23753"/>
                    <pic:cNvPicPr/>
                  </pic:nvPicPr>
                  <pic:blipFill>
                    <a:blip r:embed="rId42"/>
                    <a:stretch>
                      <a:fillRect/>
                    </a:stretch>
                  </pic:blipFill>
                  <pic:spPr>
                    <a:xfrm>
                      <a:off x="0" y="0"/>
                      <a:ext cx="9695" cy="67868"/>
                    </a:xfrm>
                    <a:prstGeom prst="rect">
                      <a:avLst/>
                    </a:prstGeom>
                  </pic:spPr>
                </pic:pic>
              </a:graphicData>
            </a:graphic>
          </wp:inline>
        </w:drawing>
      </w:r>
      <w:r>
        <w:rPr>
          <w:rFonts w:ascii="Times New Roman" w:eastAsia="Times New Roman" w:hAnsi="Times New Roman" w:cs="Times New Roman"/>
          <w:sz w:val="24"/>
        </w:rPr>
        <w:t>re</w:t>
      </w:r>
      <w:r>
        <w:rPr>
          <w:rFonts w:ascii="Times New Roman" w:eastAsia="Times New Roman" w:hAnsi="Times New Roman" w:cs="Times New Roman"/>
          <w:sz w:val="24"/>
        </w:rPr>
        <w:t xml:space="preserve">turn there </w:t>
      </w:r>
      <w:proofErr w:type="gramStart"/>
      <w:r>
        <w:rPr>
          <w:rFonts w:ascii="Times New Roman" w:eastAsia="Times New Roman" w:hAnsi="Times New Roman" w:cs="Times New Roman"/>
          <w:sz w:val="24"/>
        </w:rPr>
        <w:t>was an ERZ Controller present in the Zone at all times</w:t>
      </w:r>
      <w:proofErr w:type="gramEnd"/>
      <w:r>
        <w:rPr>
          <w:rFonts w:ascii="Times New Roman" w:eastAsia="Times New Roman" w:hAnsi="Times New Roman" w:cs="Times New Roman"/>
          <w:sz w:val="24"/>
        </w:rPr>
        <w:t xml:space="preserve"> as it was classified by the </w:t>
      </w:r>
      <w:r>
        <w:rPr>
          <w:noProof/>
        </w:rPr>
        <w:drawing>
          <wp:inline distT="0" distB="0" distL="0" distR="0" wp14:anchorId="01F68C19" wp14:editId="6A695539">
            <wp:extent cx="3232" cy="3232"/>
            <wp:effectExtent l="0" t="0" r="0" b="0"/>
            <wp:docPr id="9170" name="Picture 9170"/>
            <wp:cNvGraphicFramePr/>
            <a:graphic xmlns:a="http://schemas.openxmlformats.org/drawingml/2006/main">
              <a:graphicData uri="http://schemas.openxmlformats.org/drawingml/2006/picture">
                <pic:pic xmlns:pic="http://schemas.openxmlformats.org/drawingml/2006/picture">
                  <pic:nvPicPr>
                    <pic:cNvPr id="9170" name="Picture 9170"/>
                    <pic:cNvPicPr/>
                  </pic:nvPicPr>
                  <pic:blipFill>
                    <a:blip r:embed="rId12"/>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lastRenderedPageBreak/>
        <w:t>mine as interfering with roof or sides. He stated there had been occasions when they could not drill because they did not have an ERZ Controller available.</w:t>
      </w:r>
    </w:p>
    <w:p w14:paraId="53B14EC4" w14:textId="77777777" w:rsidR="004418CA" w:rsidRDefault="004418CA">
      <w:pPr>
        <w:sectPr w:rsidR="004418CA">
          <w:footerReference w:type="even" r:id="rId43"/>
          <w:footerReference w:type="default" r:id="rId44"/>
          <w:footerReference w:type="first" r:id="rId45"/>
          <w:pgSz w:w="11909" w:h="16841"/>
          <w:pgMar w:top="1625" w:right="1252" w:bottom="1397" w:left="1384" w:header="720" w:footer="651" w:gutter="0"/>
          <w:cols w:space="720"/>
        </w:sectPr>
      </w:pPr>
    </w:p>
    <w:p w14:paraId="54278A78" w14:textId="77777777" w:rsidR="004418CA" w:rsidRDefault="001103A0">
      <w:pPr>
        <w:spacing w:after="291" w:line="244" w:lineRule="auto"/>
        <w:ind w:left="41" w:right="51"/>
      </w:pPr>
      <w:r>
        <w:rPr>
          <w:rFonts w:ascii="Times New Roman" w:eastAsia="Times New Roman" w:hAnsi="Times New Roman" w:cs="Times New Roman"/>
          <w:sz w:val="24"/>
        </w:rPr>
        <w:lastRenderedPageBreak/>
        <w:t xml:space="preserve">I asked about an incident that had </w:t>
      </w:r>
      <w:proofErr w:type="spellStart"/>
      <w:r>
        <w:rPr>
          <w:rFonts w:ascii="Times New Roman" w:eastAsia="Times New Roman" w:hAnsi="Times New Roman" w:cs="Times New Roman"/>
          <w:sz w:val="24"/>
        </w:rPr>
        <w:t>occured</w:t>
      </w:r>
      <w:proofErr w:type="spellEnd"/>
      <w:r>
        <w:rPr>
          <w:rFonts w:ascii="Times New Roman" w:eastAsia="Times New Roman" w:hAnsi="Times New Roman" w:cs="Times New Roman"/>
          <w:sz w:val="24"/>
        </w:rPr>
        <w:t xml:space="preserve"> when an LHD operator had hit and damaged a VCD while operating in this return because he could not see where he was going because of dus</w:t>
      </w:r>
      <w:r>
        <w:rPr>
          <w:rFonts w:ascii="Times New Roman" w:eastAsia="Times New Roman" w:hAnsi="Times New Roman" w:cs="Times New Roman"/>
          <w:sz w:val="24"/>
        </w:rPr>
        <w:t xml:space="preserve">t. This incident was confirmed by Mr Carter and Mr Romanski. Mr Romanski explained that the incident occurred due to floor dust thrown up by the LHD operator who continued to drive the machine even though he could not see where he was going and </w:t>
      </w:r>
      <w:proofErr w:type="gramStart"/>
      <w:r>
        <w:rPr>
          <w:rFonts w:ascii="Times New Roman" w:eastAsia="Times New Roman" w:hAnsi="Times New Roman" w:cs="Times New Roman"/>
          <w:sz w:val="24"/>
        </w:rPr>
        <w:t>eventually</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he hit a VCD. The </w:t>
      </w:r>
      <w:r>
        <w:rPr>
          <w:noProof/>
        </w:rPr>
        <w:drawing>
          <wp:inline distT="0" distB="0" distL="0" distR="0" wp14:anchorId="65F76A1D" wp14:editId="5FAEB56C">
            <wp:extent cx="3232" cy="3232"/>
            <wp:effectExtent l="0" t="0" r="0" b="0"/>
            <wp:docPr id="12883" name="Picture 12883"/>
            <wp:cNvGraphicFramePr/>
            <a:graphic xmlns:a="http://schemas.openxmlformats.org/drawingml/2006/main">
              <a:graphicData uri="http://schemas.openxmlformats.org/drawingml/2006/picture">
                <pic:pic xmlns:pic="http://schemas.openxmlformats.org/drawingml/2006/picture">
                  <pic:nvPicPr>
                    <pic:cNvPr id="12883" name="Picture 12883"/>
                    <pic:cNvPicPr/>
                  </pic:nvPicPr>
                  <pic:blipFill>
                    <a:blip r:embed="rId46"/>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t xml:space="preserve">incident occurred two to three pillars inbye of the drill site and the LHD was engaged in changing out </w:t>
      </w:r>
      <w:proofErr w:type="gramStart"/>
      <w:r>
        <w:rPr>
          <w:rFonts w:ascii="Times New Roman" w:eastAsia="Times New Roman" w:hAnsi="Times New Roman" w:cs="Times New Roman"/>
          <w:sz w:val="24"/>
        </w:rPr>
        <w:t>fines</w:t>
      </w:r>
      <w:proofErr w:type="gramEnd"/>
      <w:r>
        <w:rPr>
          <w:rFonts w:ascii="Times New Roman" w:eastAsia="Times New Roman" w:hAnsi="Times New Roman" w:cs="Times New Roman"/>
          <w:sz w:val="24"/>
        </w:rPr>
        <w:t xml:space="preserve"> pods for the drillers, not actually drilling. Mr Romanski stated that he had issued an instruction that the only times persons c</w:t>
      </w:r>
      <w:r>
        <w:rPr>
          <w:rFonts w:ascii="Times New Roman" w:eastAsia="Times New Roman" w:hAnsi="Times New Roman" w:cs="Times New Roman"/>
          <w:sz w:val="24"/>
        </w:rPr>
        <w:t xml:space="preserve">ould work in the area outside of the ventilated area as shown previously was during shifts when the development panels were not producing or between shifts when there is no production in the ventilation panels. I pointed out that one </w:t>
      </w:r>
      <w:r>
        <w:rPr>
          <w:noProof/>
        </w:rPr>
        <w:drawing>
          <wp:inline distT="0" distB="0" distL="0" distR="0" wp14:anchorId="4C72D6BC" wp14:editId="6CA4D6B7">
            <wp:extent cx="3231" cy="29086"/>
            <wp:effectExtent l="0" t="0" r="0" b="0"/>
            <wp:docPr id="23757" name="Picture 23757"/>
            <wp:cNvGraphicFramePr/>
            <a:graphic xmlns:a="http://schemas.openxmlformats.org/drawingml/2006/main">
              <a:graphicData uri="http://schemas.openxmlformats.org/drawingml/2006/picture">
                <pic:pic xmlns:pic="http://schemas.openxmlformats.org/drawingml/2006/picture">
                  <pic:nvPicPr>
                    <pic:cNvPr id="23757" name="Picture 23757"/>
                    <pic:cNvPicPr/>
                  </pic:nvPicPr>
                  <pic:blipFill>
                    <a:blip r:embed="rId47"/>
                    <a:stretch>
                      <a:fillRect/>
                    </a:stretch>
                  </pic:blipFill>
                  <pic:spPr>
                    <a:xfrm>
                      <a:off x="0" y="0"/>
                      <a:ext cx="3231" cy="29086"/>
                    </a:xfrm>
                    <a:prstGeom prst="rect">
                      <a:avLst/>
                    </a:prstGeom>
                  </pic:spPr>
                </pic:pic>
              </a:graphicData>
            </a:graphic>
          </wp:inline>
        </w:drawing>
      </w:r>
      <w:r>
        <w:rPr>
          <w:rFonts w:ascii="Times New Roman" w:eastAsia="Times New Roman" w:hAnsi="Times New Roman" w:cs="Times New Roman"/>
          <w:sz w:val="24"/>
        </w:rPr>
        <w:t>of the controls ident</w:t>
      </w:r>
      <w:r>
        <w:rPr>
          <w:rFonts w:ascii="Times New Roman" w:eastAsia="Times New Roman" w:hAnsi="Times New Roman" w:cs="Times New Roman"/>
          <w:sz w:val="24"/>
        </w:rPr>
        <w:t xml:space="preserve">ified in the risk assessment was to clean up bull dust in the return and that this incident suggested that there was still a considerable amount of bull dust on the floor </w:t>
      </w:r>
      <w:proofErr w:type="gramStart"/>
      <w:r>
        <w:rPr>
          <w:rFonts w:ascii="Times New Roman" w:eastAsia="Times New Roman" w:hAnsi="Times New Roman" w:cs="Times New Roman"/>
          <w:sz w:val="24"/>
        </w:rPr>
        <w:t>in the area of</w:t>
      </w:r>
      <w:proofErr w:type="gramEnd"/>
      <w:r>
        <w:rPr>
          <w:rFonts w:ascii="Times New Roman" w:eastAsia="Times New Roman" w:hAnsi="Times New Roman" w:cs="Times New Roman"/>
          <w:sz w:val="24"/>
        </w:rPr>
        <w:t xml:space="preserve"> the drilling activities. I recommended that the mine review these road</w:t>
      </w:r>
      <w:r>
        <w:rPr>
          <w:rFonts w:ascii="Times New Roman" w:eastAsia="Times New Roman" w:hAnsi="Times New Roman" w:cs="Times New Roman"/>
          <w:sz w:val="24"/>
        </w:rPr>
        <w:t>s with a view to any further cleaning or watering of roads that may be required.</w:t>
      </w:r>
    </w:p>
    <w:p w14:paraId="0BF8128F" w14:textId="77777777" w:rsidR="004418CA" w:rsidRDefault="001103A0">
      <w:pPr>
        <w:spacing w:after="298" w:line="239" w:lineRule="auto"/>
        <w:ind w:left="-5" w:right="341" w:hanging="5"/>
        <w:jc w:val="both"/>
      </w:pPr>
      <w:r>
        <w:rPr>
          <w:rFonts w:ascii="Times New Roman" w:eastAsia="Times New Roman" w:hAnsi="Times New Roman" w:cs="Times New Roman"/>
          <w:sz w:val="24"/>
        </w:rPr>
        <w:t xml:space="preserve">Mr Romanski again stressed that he had received no complaints from any of the coal mine </w:t>
      </w:r>
      <w:r>
        <w:rPr>
          <w:noProof/>
        </w:rPr>
        <w:drawing>
          <wp:inline distT="0" distB="0" distL="0" distR="0" wp14:anchorId="0ACE2451" wp14:editId="2153F864">
            <wp:extent cx="3232" cy="3232"/>
            <wp:effectExtent l="0" t="0" r="0" b="0"/>
            <wp:docPr id="12886" name="Picture 12886"/>
            <wp:cNvGraphicFramePr/>
            <a:graphic xmlns:a="http://schemas.openxmlformats.org/drawingml/2006/main">
              <a:graphicData uri="http://schemas.openxmlformats.org/drawingml/2006/picture">
                <pic:pic xmlns:pic="http://schemas.openxmlformats.org/drawingml/2006/picture">
                  <pic:nvPicPr>
                    <pic:cNvPr id="12886" name="Picture 12886"/>
                    <pic:cNvPicPr/>
                  </pic:nvPicPr>
                  <pic:blipFill>
                    <a:blip r:embed="rId48"/>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t>workers regarding this issue and that had he received a complaint the issue would have</w:t>
      </w:r>
      <w:r>
        <w:rPr>
          <w:rFonts w:ascii="Times New Roman" w:eastAsia="Times New Roman" w:hAnsi="Times New Roman" w:cs="Times New Roman"/>
          <w:sz w:val="24"/>
        </w:rPr>
        <w:t xml:space="preserve"> been dealt with.</w:t>
      </w:r>
    </w:p>
    <w:p w14:paraId="46ECC02E" w14:textId="77777777" w:rsidR="004418CA" w:rsidRDefault="001103A0">
      <w:pPr>
        <w:spacing w:after="300" w:line="239" w:lineRule="auto"/>
        <w:ind w:left="-5" w:hanging="5"/>
        <w:jc w:val="both"/>
      </w:pPr>
      <w:r>
        <w:rPr>
          <w:noProof/>
        </w:rPr>
        <w:drawing>
          <wp:anchor distT="0" distB="0" distL="114300" distR="114300" simplePos="0" relativeHeight="251662336" behindDoc="0" locked="0" layoutInCell="1" allowOverlap="0" wp14:anchorId="2D6CDA50" wp14:editId="43FFFB90">
            <wp:simplePos x="0" y="0"/>
            <wp:positionH relativeFrom="page">
              <wp:posOffset>840232</wp:posOffset>
            </wp:positionH>
            <wp:positionV relativeFrom="page">
              <wp:posOffset>7407204</wp:posOffset>
            </wp:positionV>
            <wp:extent cx="6463" cy="3232"/>
            <wp:effectExtent l="0" t="0" r="0" b="0"/>
            <wp:wrapSquare wrapText="bothSides"/>
            <wp:docPr id="12898" name="Picture 12898"/>
            <wp:cNvGraphicFramePr/>
            <a:graphic xmlns:a="http://schemas.openxmlformats.org/drawingml/2006/main">
              <a:graphicData uri="http://schemas.openxmlformats.org/drawingml/2006/picture">
                <pic:pic xmlns:pic="http://schemas.openxmlformats.org/drawingml/2006/picture">
                  <pic:nvPicPr>
                    <pic:cNvPr id="12898" name="Picture 12898"/>
                    <pic:cNvPicPr/>
                  </pic:nvPicPr>
                  <pic:blipFill>
                    <a:blip r:embed="rId29"/>
                    <a:stretch>
                      <a:fillRect/>
                    </a:stretch>
                  </pic:blipFill>
                  <pic:spPr>
                    <a:xfrm>
                      <a:off x="0" y="0"/>
                      <a:ext cx="6463" cy="3232"/>
                    </a:xfrm>
                    <a:prstGeom prst="rect">
                      <a:avLst/>
                    </a:prstGeom>
                  </pic:spPr>
                </pic:pic>
              </a:graphicData>
            </a:graphic>
          </wp:anchor>
        </w:drawing>
      </w:r>
      <w:r>
        <w:rPr>
          <w:noProof/>
        </w:rPr>
        <w:drawing>
          <wp:anchor distT="0" distB="0" distL="114300" distR="114300" simplePos="0" relativeHeight="251663360" behindDoc="0" locked="0" layoutInCell="1" allowOverlap="0" wp14:anchorId="4E62AE9C" wp14:editId="3AD174B5">
            <wp:simplePos x="0" y="0"/>
            <wp:positionH relativeFrom="page">
              <wp:posOffset>840232</wp:posOffset>
            </wp:positionH>
            <wp:positionV relativeFrom="page">
              <wp:posOffset>5248385</wp:posOffset>
            </wp:positionV>
            <wp:extent cx="6463" cy="6464"/>
            <wp:effectExtent l="0" t="0" r="0" b="0"/>
            <wp:wrapSquare wrapText="bothSides"/>
            <wp:docPr id="12889" name="Picture 12889"/>
            <wp:cNvGraphicFramePr/>
            <a:graphic xmlns:a="http://schemas.openxmlformats.org/drawingml/2006/main">
              <a:graphicData uri="http://schemas.openxmlformats.org/drawingml/2006/picture">
                <pic:pic xmlns:pic="http://schemas.openxmlformats.org/drawingml/2006/picture">
                  <pic:nvPicPr>
                    <pic:cNvPr id="12889" name="Picture 12889"/>
                    <pic:cNvPicPr/>
                  </pic:nvPicPr>
                  <pic:blipFill>
                    <a:blip r:embed="rId49"/>
                    <a:stretch>
                      <a:fillRect/>
                    </a:stretch>
                  </pic:blipFill>
                  <pic:spPr>
                    <a:xfrm>
                      <a:off x="0" y="0"/>
                      <a:ext cx="6463" cy="6464"/>
                    </a:xfrm>
                    <a:prstGeom prst="rect">
                      <a:avLst/>
                    </a:prstGeom>
                  </pic:spPr>
                </pic:pic>
              </a:graphicData>
            </a:graphic>
          </wp:anchor>
        </w:drawing>
      </w:r>
      <w:r>
        <w:rPr>
          <w:noProof/>
        </w:rPr>
        <w:drawing>
          <wp:anchor distT="0" distB="0" distL="114300" distR="114300" simplePos="0" relativeHeight="251664384" behindDoc="0" locked="0" layoutInCell="1" allowOverlap="0" wp14:anchorId="10771C06" wp14:editId="447AC49B">
            <wp:simplePos x="0" y="0"/>
            <wp:positionH relativeFrom="page">
              <wp:posOffset>849927</wp:posOffset>
            </wp:positionH>
            <wp:positionV relativeFrom="page">
              <wp:posOffset>8014775</wp:posOffset>
            </wp:positionV>
            <wp:extent cx="3232" cy="3232"/>
            <wp:effectExtent l="0" t="0" r="0" b="0"/>
            <wp:wrapSquare wrapText="bothSides"/>
            <wp:docPr id="12899" name="Picture 12899"/>
            <wp:cNvGraphicFramePr/>
            <a:graphic xmlns:a="http://schemas.openxmlformats.org/drawingml/2006/main">
              <a:graphicData uri="http://schemas.openxmlformats.org/drawingml/2006/picture">
                <pic:pic xmlns:pic="http://schemas.openxmlformats.org/drawingml/2006/picture">
                  <pic:nvPicPr>
                    <pic:cNvPr id="12899" name="Picture 12899"/>
                    <pic:cNvPicPr/>
                  </pic:nvPicPr>
                  <pic:blipFill>
                    <a:blip r:embed="rId12"/>
                    <a:stretch>
                      <a:fillRect/>
                    </a:stretch>
                  </pic:blipFill>
                  <pic:spPr>
                    <a:xfrm>
                      <a:off x="0" y="0"/>
                      <a:ext cx="3232" cy="3232"/>
                    </a:xfrm>
                    <a:prstGeom prst="rect">
                      <a:avLst/>
                    </a:prstGeom>
                  </pic:spPr>
                </pic:pic>
              </a:graphicData>
            </a:graphic>
          </wp:anchor>
        </w:drawing>
      </w:r>
      <w:r>
        <w:rPr>
          <w:noProof/>
        </w:rPr>
        <w:drawing>
          <wp:anchor distT="0" distB="0" distL="114300" distR="114300" simplePos="0" relativeHeight="251665408" behindDoc="0" locked="0" layoutInCell="1" allowOverlap="0" wp14:anchorId="34D55184" wp14:editId="76A4FB4F">
            <wp:simplePos x="0" y="0"/>
            <wp:positionH relativeFrom="page">
              <wp:posOffset>840232</wp:posOffset>
            </wp:positionH>
            <wp:positionV relativeFrom="page">
              <wp:posOffset>8635274</wp:posOffset>
            </wp:positionV>
            <wp:extent cx="6463" cy="6464"/>
            <wp:effectExtent l="0" t="0" r="0" b="0"/>
            <wp:wrapSquare wrapText="bothSides"/>
            <wp:docPr id="12902" name="Picture 12902"/>
            <wp:cNvGraphicFramePr/>
            <a:graphic xmlns:a="http://schemas.openxmlformats.org/drawingml/2006/main">
              <a:graphicData uri="http://schemas.openxmlformats.org/drawingml/2006/picture">
                <pic:pic xmlns:pic="http://schemas.openxmlformats.org/drawingml/2006/picture">
                  <pic:nvPicPr>
                    <pic:cNvPr id="12902" name="Picture 12902"/>
                    <pic:cNvPicPr/>
                  </pic:nvPicPr>
                  <pic:blipFill>
                    <a:blip r:embed="rId50"/>
                    <a:stretch>
                      <a:fillRect/>
                    </a:stretch>
                  </pic:blipFill>
                  <pic:spPr>
                    <a:xfrm>
                      <a:off x="0" y="0"/>
                      <a:ext cx="6463" cy="6464"/>
                    </a:xfrm>
                    <a:prstGeom prst="rect">
                      <a:avLst/>
                    </a:prstGeom>
                  </pic:spPr>
                </pic:pic>
              </a:graphicData>
            </a:graphic>
          </wp:anchor>
        </w:drawing>
      </w:r>
      <w:r>
        <w:rPr>
          <w:noProof/>
        </w:rPr>
        <w:drawing>
          <wp:anchor distT="0" distB="0" distL="114300" distR="114300" simplePos="0" relativeHeight="251666432" behindDoc="0" locked="0" layoutInCell="1" allowOverlap="0" wp14:anchorId="3249F50B" wp14:editId="5A4A7DD6">
            <wp:simplePos x="0" y="0"/>
            <wp:positionH relativeFrom="page">
              <wp:posOffset>840232</wp:posOffset>
            </wp:positionH>
            <wp:positionV relativeFrom="page">
              <wp:posOffset>4168976</wp:posOffset>
            </wp:positionV>
            <wp:extent cx="6463" cy="6463"/>
            <wp:effectExtent l="0" t="0" r="0" b="0"/>
            <wp:wrapSquare wrapText="bothSides"/>
            <wp:docPr id="12887" name="Picture 12887"/>
            <wp:cNvGraphicFramePr/>
            <a:graphic xmlns:a="http://schemas.openxmlformats.org/drawingml/2006/main">
              <a:graphicData uri="http://schemas.openxmlformats.org/drawingml/2006/picture">
                <pic:pic xmlns:pic="http://schemas.openxmlformats.org/drawingml/2006/picture">
                  <pic:nvPicPr>
                    <pic:cNvPr id="12887" name="Picture 12887"/>
                    <pic:cNvPicPr/>
                  </pic:nvPicPr>
                  <pic:blipFill>
                    <a:blip r:embed="rId51"/>
                    <a:stretch>
                      <a:fillRect/>
                    </a:stretch>
                  </pic:blipFill>
                  <pic:spPr>
                    <a:xfrm>
                      <a:off x="0" y="0"/>
                      <a:ext cx="6463" cy="6463"/>
                    </a:xfrm>
                    <a:prstGeom prst="rect">
                      <a:avLst/>
                    </a:prstGeom>
                  </pic:spPr>
                </pic:pic>
              </a:graphicData>
            </a:graphic>
          </wp:anchor>
        </w:drawing>
      </w:r>
      <w:r>
        <w:rPr>
          <w:noProof/>
        </w:rPr>
        <w:drawing>
          <wp:inline distT="0" distB="0" distL="0" distR="0" wp14:anchorId="76CA6896" wp14:editId="4E1B2745">
            <wp:extent cx="3232" cy="3232"/>
            <wp:effectExtent l="0" t="0" r="0" b="0"/>
            <wp:docPr id="12888" name="Picture 12888"/>
            <wp:cNvGraphicFramePr/>
            <a:graphic xmlns:a="http://schemas.openxmlformats.org/drawingml/2006/main">
              <a:graphicData uri="http://schemas.openxmlformats.org/drawingml/2006/picture">
                <pic:pic xmlns:pic="http://schemas.openxmlformats.org/drawingml/2006/picture">
                  <pic:nvPicPr>
                    <pic:cNvPr id="12888" name="Picture 12888"/>
                    <pic:cNvPicPr/>
                  </pic:nvPicPr>
                  <pic:blipFill>
                    <a:blip r:embed="rId35"/>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t>Mr Carter stated that John Pearson, SSHR had raised the issue with Mr Carter about working in the returns and as a result conducted an inspection of the area. Mr Pearson stated that he had inspected the drilling area. He had recomme</w:t>
      </w:r>
      <w:r>
        <w:rPr>
          <w:rFonts w:ascii="Times New Roman" w:eastAsia="Times New Roman" w:hAnsi="Times New Roman" w:cs="Times New Roman"/>
          <w:sz w:val="24"/>
        </w:rPr>
        <w:t>nded that the spray bar could have been extended to improve its effect, which was done. He did not have any other concerns following his inspection of the area.</w:t>
      </w:r>
    </w:p>
    <w:p w14:paraId="03958273" w14:textId="77777777" w:rsidR="004418CA" w:rsidRDefault="001103A0">
      <w:pPr>
        <w:spacing w:after="276" w:line="239" w:lineRule="auto"/>
        <w:ind w:left="-5" w:right="417" w:hanging="5"/>
        <w:jc w:val="both"/>
      </w:pPr>
      <w:r>
        <w:rPr>
          <w:rFonts w:ascii="Times New Roman" w:eastAsia="Times New Roman" w:hAnsi="Times New Roman" w:cs="Times New Roman"/>
          <w:sz w:val="24"/>
        </w:rPr>
        <w:t xml:space="preserve">Mr Carter explained that whenever the drillers are drilling in the </w:t>
      </w:r>
      <w:proofErr w:type="gramStart"/>
      <w:r>
        <w:rPr>
          <w:rFonts w:ascii="Times New Roman" w:eastAsia="Times New Roman" w:hAnsi="Times New Roman" w:cs="Times New Roman"/>
          <w:sz w:val="24"/>
        </w:rPr>
        <w:t>return</w:t>
      </w:r>
      <w:proofErr w:type="gramEnd"/>
      <w:r>
        <w:rPr>
          <w:rFonts w:ascii="Times New Roman" w:eastAsia="Times New Roman" w:hAnsi="Times New Roman" w:cs="Times New Roman"/>
          <w:sz w:val="24"/>
        </w:rPr>
        <w:t xml:space="preserve"> they are issued with </w:t>
      </w:r>
      <w:r>
        <w:rPr>
          <w:noProof/>
        </w:rPr>
        <w:drawing>
          <wp:inline distT="0" distB="0" distL="0" distR="0" wp14:anchorId="02BE67C0" wp14:editId="5D9ED085">
            <wp:extent cx="3232" cy="3232"/>
            <wp:effectExtent l="0" t="0" r="0" b="0"/>
            <wp:docPr id="12890" name="Picture 12890"/>
            <wp:cNvGraphicFramePr/>
            <a:graphic xmlns:a="http://schemas.openxmlformats.org/drawingml/2006/main">
              <a:graphicData uri="http://schemas.openxmlformats.org/drawingml/2006/picture">
                <pic:pic xmlns:pic="http://schemas.openxmlformats.org/drawingml/2006/picture">
                  <pic:nvPicPr>
                    <pic:cNvPr id="12890" name="Picture 12890"/>
                    <pic:cNvPicPr/>
                  </pic:nvPicPr>
                  <pic:blipFill>
                    <a:blip r:embed="rId22"/>
                    <a:stretch>
                      <a:fillRect/>
                    </a:stretch>
                  </pic:blipFill>
                  <pic:spPr>
                    <a:xfrm>
                      <a:off x="0" y="0"/>
                      <a:ext cx="3232" cy="3232"/>
                    </a:xfrm>
                    <a:prstGeom prst="rect">
                      <a:avLst/>
                    </a:prstGeom>
                  </pic:spPr>
                </pic:pic>
              </a:graphicData>
            </a:graphic>
          </wp:inline>
        </w:drawing>
      </w:r>
      <w:proofErr w:type="spellStart"/>
      <w:r>
        <w:rPr>
          <w:rFonts w:ascii="Times New Roman" w:eastAsia="Times New Roman" w:hAnsi="Times New Roman" w:cs="Times New Roman"/>
          <w:sz w:val="24"/>
        </w:rPr>
        <w:t>Cleanspace</w:t>
      </w:r>
      <w:proofErr w:type="spellEnd"/>
      <w:r>
        <w:rPr>
          <w:rFonts w:ascii="Times New Roman" w:eastAsia="Times New Roman" w:hAnsi="Times New Roman" w:cs="Times New Roman"/>
          <w:sz w:val="24"/>
        </w:rPr>
        <w:t xml:space="preserve"> Respirable dust protection. I recommended that the mine continue with the </w:t>
      </w:r>
      <w:r>
        <w:rPr>
          <w:noProof/>
        </w:rPr>
        <w:drawing>
          <wp:inline distT="0" distB="0" distL="0" distR="0" wp14:anchorId="30B258C2" wp14:editId="4503DE2C">
            <wp:extent cx="6463" cy="3232"/>
            <wp:effectExtent l="0" t="0" r="0" b="0"/>
            <wp:docPr id="12891" name="Picture 12891"/>
            <wp:cNvGraphicFramePr/>
            <a:graphic xmlns:a="http://schemas.openxmlformats.org/drawingml/2006/main">
              <a:graphicData uri="http://schemas.openxmlformats.org/drawingml/2006/picture">
                <pic:pic xmlns:pic="http://schemas.openxmlformats.org/drawingml/2006/picture">
                  <pic:nvPicPr>
                    <pic:cNvPr id="12891" name="Picture 12891"/>
                    <pic:cNvPicPr/>
                  </pic:nvPicPr>
                  <pic:blipFill>
                    <a:blip r:embed="rId11"/>
                    <a:stretch>
                      <a:fillRect/>
                    </a:stretch>
                  </pic:blipFill>
                  <pic:spPr>
                    <a:xfrm>
                      <a:off x="0" y="0"/>
                      <a:ext cx="6463" cy="3232"/>
                    </a:xfrm>
                    <a:prstGeom prst="rect">
                      <a:avLst/>
                    </a:prstGeom>
                  </pic:spPr>
                </pic:pic>
              </a:graphicData>
            </a:graphic>
          </wp:inline>
        </w:drawing>
      </w:r>
      <w:r>
        <w:rPr>
          <w:rFonts w:ascii="Times New Roman" w:eastAsia="Times New Roman" w:hAnsi="Times New Roman" w:cs="Times New Roman"/>
          <w:sz w:val="24"/>
        </w:rPr>
        <w:t>sampling regime that they have established and in addition that they consider using the real time dust monitors regularly to audit the exposure of the individuals involv</w:t>
      </w:r>
      <w:r>
        <w:rPr>
          <w:rFonts w:ascii="Times New Roman" w:eastAsia="Times New Roman" w:hAnsi="Times New Roman" w:cs="Times New Roman"/>
          <w:sz w:val="24"/>
        </w:rPr>
        <w:t>ed in the work.</w:t>
      </w:r>
    </w:p>
    <w:p w14:paraId="19BA322C" w14:textId="77777777" w:rsidR="004418CA" w:rsidRDefault="001103A0">
      <w:pPr>
        <w:spacing w:after="276" w:line="239" w:lineRule="auto"/>
        <w:ind w:left="-5" w:hanging="5"/>
        <w:jc w:val="both"/>
      </w:pPr>
      <w:r>
        <w:rPr>
          <w:rFonts w:ascii="Times New Roman" w:eastAsia="Times New Roman" w:hAnsi="Times New Roman" w:cs="Times New Roman"/>
          <w:sz w:val="24"/>
        </w:rPr>
        <w:t xml:space="preserve">Mr Carter stressed that the mine has worked hard to encourage all coal mine workers, including </w:t>
      </w:r>
      <w:r>
        <w:rPr>
          <w:noProof/>
        </w:rPr>
        <w:drawing>
          <wp:inline distT="0" distB="0" distL="0" distR="0" wp14:anchorId="406F13B4" wp14:editId="0053B271">
            <wp:extent cx="3232" cy="3232"/>
            <wp:effectExtent l="0" t="0" r="0" b="0"/>
            <wp:docPr id="12892" name="Picture 12892"/>
            <wp:cNvGraphicFramePr/>
            <a:graphic xmlns:a="http://schemas.openxmlformats.org/drawingml/2006/main">
              <a:graphicData uri="http://schemas.openxmlformats.org/drawingml/2006/picture">
                <pic:pic xmlns:pic="http://schemas.openxmlformats.org/drawingml/2006/picture">
                  <pic:nvPicPr>
                    <pic:cNvPr id="12892" name="Picture 12892"/>
                    <pic:cNvPicPr/>
                  </pic:nvPicPr>
                  <pic:blipFill>
                    <a:blip r:embed="rId35"/>
                    <a:stretch>
                      <a:fillRect/>
                    </a:stretch>
                  </pic:blipFill>
                  <pic:spPr>
                    <a:xfrm>
                      <a:off x="0" y="0"/>
                      <a:ext cx="3232" cy="3232"/>
                    </a:xfrm>
                    <a:prstGeom prst="rect">
                      <a:avLst/>
                    </a:prstGeom>
                  </pic:spPr>
                </pic:pic>
              </a:graphicData>
            </a:graphic>
          </wp:inline>
        </w:drawing>
      </w:r>
      <w:r>
        <w:rPr>
          <w:noProof/>
        </w:rPr>
        <w:drawing>
          <wp:inline distT="0" distB="0" distL="0" distR="0" wp14:anchorId="25F1488F" wp14:editId="34794F92">
            <wp:extent cx="3232" cy="3232"/>
            <wp:effectExtent l="0" t="0" r="0" b="0"/>
            <wp:docPr id="12893" name="Picture 12893"/>
            <wp:cNvGraphicFramePr/>
            <a:graphic xmlns:a="http://schemas.openxmlformats.org/drawingml/2006/main">
              <a:graphicData uri="http://schemas.openxmlformats.org/drawingml/2006/picture">
                <pic:pic xmlns:pic="http://schemas.openxmlformats.org/drawingml/2006/picture">
                  <pic:nvPicPr>
                    <pic:cNvPr id="12893" name="Picture 12893"/>
                    <pic:cNvPicPr/>
                  </pic:nvPicPr>
                  <pic:blipFill>
                    <a:blip r:embed="rId52"/>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t xml:space="preserve">contractors, to be comfortable in their work environment and to feel confident in raising issues and concerns with the mine management without </w:t>
      </w:r>
      <w:r>
        <w:rPr>
          <w:rFonts w:ascii="Times New Roman" w:eastAsia="Times New Roman" w:hAnsi="Times New Roman" w:cs="Times New Roman"/>
          <w:sz w:val="24"/>
        </w:rPr>
        <w:t xml:space="preserve">retribution and to be assured that their </w:t>
      </w:r>
      <w:r>
        <w:rPr>
          <w:noProof/>
        </w:rPr>
        <w:drawing>
          <wp:inline distT="0" distB="0" distL="0" distR="0" wp14:anchorId="2CEE700D" wp14:editId="524D7EA9">
            <wp:extent cx="3232" cy="71099"/>
            <wp:effectExtent l="0" t="0" r="0" b="0"/>
            <wp:docPr id="23759" name="Picture 23759"/>
            <wp:cNvGraphicFramePr/>
            <a:graphic xmlns:a="http://schemas.openxmlformats.org/drawingml/2006/main">
              <a:graphicData uri="http://schemas.openxmlformats.org/drawingml/2006/picture">
                <pic:pic xmlns:pic="http://schemas.openxmlformats.org/drawingml/2006/picture">
                  <pic:nvPicPr>
                    <pic:cNvPr id="23759" name="Picture 23759"/>
                    <pic:cNvPicPr/>
                  </pic:nvPicPr>
                  <pic:blipFill>
                    <a:blip r:embed="rId53"/>
                    <a:stretch>
                      <a:fillRect/>
                    </a:stretch>
                  </pic:blipFill>
                  <pic:spPr>
                    <a:xfrm>
                      <a:off x="0" y="0"/>
                      <a:ext cx="3232" cy="71099"/>
                    </a:xfrm>
                    <a:prstGeom prst="rect">
                      <a:avLst/>
                    </a:prstGeom>
                  </pic:spPr>
                </pic:pic>
              </a:graphicData>
            </a:graphic>
          </wp:inline>
        </w:drawing>
      </w:r>
      <w:r>
        <w:rPr>
          <w:noProof/>
        </w:rPr>
        <w:drawing>
          <wp:inline distT="0" distB="0" distL="0" distR="0" wp14:anchorId="0200EE5E" wp14:editId="78C53EDF">
            <wp:extent cx="6463" cy="3232"/>
            <wp:effectExtent l="0" t="0" r="0" b="0"/>
            <wp:docPr id="12896" name="Picture 12896"/>
            <wp:cNvGraphicFramePr/>
            <a:graphic xmlns:a="http://schemas.openxmlformats.org/drawingml/2006/main">
              <a:graphicData uri="http://schemas.openxmlformats.org/drawingml/2006/picture">
                <pic:pic xmlns:pic="http://schemas.openxmlformats.org/drawingml/2006/picture">
                  <pic:nvPicPr>
                    <pic:cNvPr id="12896" name="Picture 12896"/>
                    <pic:cNvPicPr/>
                  </pic:nvPicPr>
                  <pic:blipFill>
                    <a:blip r:embed="rId32"/>
                    <a:stretch>
                      <a:fillRect/>
                    </a:stretch>
                  </pic:blipFill>
                  <pic:spPr>
                    <a:xfrm>
                      <a:off x="0" y="0"/>
                      <a:ext cx="6463" cy="3232"/>
                    </a:xfrm>
                    <a:prstGeom prst="rect">
                      <a:avLst/>
                    </a:prstGeom>
                  </pic:spPr>
                </pic:pic>
              </a:graphicData>
            </a:graphic>
          </wp:inline>
        </w:drawing>
      </w:r>
      <w:r>
        <w:rPr>
          <w:rFonts w:ascii="Times New Roman" w:eastAsia="Times New Roman" w:hAnsi="Times New Roman" w:cs="Times New Roman"/>
          <w:sz w:val="24"/>
        </w:rPr>
        <w:t xml:space="preserve">concerns would be addressed and appropriately dealt with. He expressed his disappointment </w:t>
      </w:r>
      <w:r>
        <w:rPr>
          <w:noProof/>
        </w:rPr>
        <w:drawing>
          <wp:inline distT="0" distB="0" distL="0" distR="0" wp14:anchorId="4209F018" wp14:editId="124C95AC">
            <wp:extent cx="6463" cy="3232"/>
            <wp:effectExtent l="0" t="0" r="0" b="0"/>
            <wp:docPr id="12897" name="Picture 12897"/>
            <wp:cNvGraphicFramePr/>
            <a:graphic xmlns:a="http://schemas.openxmlformats.org/drawingml/2006/main">
              <a:graphicData uri="http://schemas.openxmlformats.org/drawingml/2006/picture">
                <pic:pic xmlns:pic="http://schemas.openxmlformats.org/drawingml/2006/picture">
                  <pic:nvPicPr>
                    <pic:cNvPr id="12897" name="Picture 12897"/>
                    <pic:cNvPicPr/>
                  </pic:nvPicPr>
                  <pic:blipFill>
                    <a:blip r:embed="rId30"/>
                    <a:stretch>
                      <a:fillRect/>
                    </a:stretch>
                  </pic:blipFill>
                  <pic:spPr>
                    <a:xfrm>
                      <a:off x="0" y="0"/>
                      <a:ext cx="6463" cy="3232"/>
                    </a:xfrm>
                    <a:prstGeom prst="rect">
                      <a:avLst/>
                    </a:prstGeom>
                  </pic:spPr>
                </pic:pic>
              </a:graphicData>
            </a:graphic>
          </wp:inline>
        </w:drawing>
      </w:r>
      <w:r>
        <w:rPr>
          <w:rFonts w:ascii="Times New Roman" w:eastAsia="Times New Roman" w:hAnsi="Times New Roman" w:cs="Times New Roman"/>
          <w:sz w:val="24"/>
        </w:rPr>
        <w:t>that no one had come to him or his management team with any concerns regarding the VLI operations in the return that we ha</w:t>
      </w:r>
      <w:r>
        <w:rPr>
          <w:rFonts w:ascii="Times New Roman" w:eastAsia="Times New Roman" w:hAnsi="Times New Roman" w:cs="Times New Roman"/>
          <w:sz w:val="24"/>
        </w:rPr>
        <w:t>d discussed.</w:t>
      </w:r>
    </w:p>
    <w:p w14:paraId="172384E6" w14:textId="77777777" w:rsidR="004418CA" w:rsidRDefault="001103A0">
      <w:pPr>
        <w:spacing w:after="276" w:line="239" w:lineRule="auto"/>
        <w:ind w:left="-5" w:right="224" w:hanging="5"/>
        <w:jc w:val="both"/>
      </w:pPr>
      <w:r>
        <w:rPr>
          <w:rFonts w:ascii="Times New Roman" w:eastAsia="Times New Roman" w:hAnsi="Times New Roman" w:cs="Times New Roman"/>
          <w:sz w:val="24"/>
        </w:rPr>
        <w:t xml:space="preserve">From my observations and the discussions that were held it appears that the mine </w:t>
      </w:r>
      <w:proofErr w:type="gramStart"/>
      <w:r>
        <w:rPr>
          <w:rFonts w:ascii="Times New Roman" w:eastAsia="Times New Roman" w:hAnsi="Times New Roman" w:cs="Times New Roman"/>
          <w:sz w:val="24"/>
        </w:rPr>
        <w:t>have</w:t>
      </w:r>
      <w:proofErr w:type="gramEnd"/>
      <w:r>
        <w:rPr>
          <w:rFonts w:ascii="Times New Roman" w:eastAsia="Times New Roman" w:hAnsi="Times New Roman" w:cs="Times New Roman"/>
          <w:sz w:val="24"/>
        </w:rPr>
        <w:t xml:space="preserve"> addressed the risk involved with operating the drill rig in the return and have established </w:t>
      </w:r>
      <w:r>
        <w:rPr>
          <w:noProof/>
        </w:rPr>
        <w:drawing>
          <wp:inline distT="0" distB="0" distL="0" distR="0" wp14:anchorId="1F16AFDE" wp14:editId="44659CF5">
            <wp:extent cx="3232" cy="6465"/>
            <wp:effectExtent l="0" t="0" r="0" b="0"/>
            <wp:docPr id="12900" name="Picture 12900"/>
            <wp:cNvGraphicFramePr/>
            <a:graphic xmlns:a="http://schemas.openxmlformats.org/drawingml/2006/main">
              <a:graphicData uri="http://schemas.openxmlformats.org/drawingml/2006/picture">
                <pic:pic xmlns:pic="http://schemas.openxmlformats.org/drawingml/2006/picture">
                  <pic:nvPicPr>
                    <pic:cNvPr id="12900" name="Picture 12900"/>
                    <pic:cNvPicPr/>
                  </pic:nvPicPr>
                  <pic:blipFill>
                    <a:blip r:embed="rId37"/>
                    <a:stretch>
                      <a:fillRect/>
                    </a:stretch>
                  </pic:blipFill>
                  <pic:spPr>
                    <a:xfrm>
                      <a:off x="0" y="0"/>
                      <a:ext cx="3232" cy="6465"/>
                    </a:xfrm>
                    <a:prstGeom prst="rect">
                      <a:avLst/>
                    </a:prstGeom>
                  </pic:spPr>
                </pic:pic>
              </a:graphicData>
            </a:graphic>
          </wp:inline>
        </w:drawing>
      </w:r>
      <w:r>
        <w:rPr>
          <w:rFonts w:ascii="Times New Roman" w:eastAsia="Times New Roman" w:hAnsi="Times New Roman" w:cs="Times New Roman"/>
          <w:sz w:val="24"/>
        </w:rPr>
        <w:t>controls to effectively manage the risk to coal mine workers fro</w:t>
      </w:r>
      <w:r>
        <w:rPr>
          <w:rFonts w:ascii="Times New Roman" w:eastAsia="Times New Roman" w:hAnsi="Times New Roman" w:cs="Times New Roman"/>
          <w:sz w:val="24"/>
        </w:rPr>
        <w:t>m exposure to respirable dust.</w:t>
      </w:r>
      <w:r>
        <w:rPr>
          <w:noProof/>
        </w:rPr>
        <w:drawing>
          <wp:inline distT="0" distB="0" distL="0" distR="0" wp14:anchorId="09433D85" wp14:editId="739BDAF9">
            <wp:extent cx="3232" cy="3232"/>
            <wp:effectExtent l="0" t="0" r="0" b="0"/>
            <wp:docPr id="12901" name="Picture 12901"/>
            <wp:cNvGraphicFramePr/>
            <a:graphic xmlns:a="http://schemas.openxmlformats.org/drawingml/2006/main">
              <a:graphicData uri="http://schemas.openxmlformats.org/drawingml/2006/picture">
                <pic:pic xmlns:pic="http://schemas.openxmlformats.org/drawingml/2006/picture">
                  <pic:nvPicPr>
                    <pic:cNvPr id="12901" name="Picture 12901"/>
                    <pic:cNvPicPr/>
                  </pic:nvPicPr>
                  <pic:blipFill>
                    <a:blip r:embed="rId54"/>
                    <a:stretch>
                      <a:fillRect/>
                    </a:stretch>
                  </pic:blipFill>
                  <pic:spPr>
                    <a:xfrm>
                      <a:off x="0" y="0"/>
                      <a:ext cx="3232" cy="3232"/>
                    </a:xfrm>
                    <a:prstGeom prst="rect">
                      <a:avLst/>
                    </a:prstGeom>
                  </pic:spPr>
                </pic:pic>
              </a:graphicData>
            </a:graphic>
          </wp:inline>
        </w:drawing>
      </w:r>
    </w:p>
    <w:p w14:paraId="48AE26E6" w14:textId="77777777" w:rsidR="004418CA" w:rsidRDefault="001103A0">
      <w:pPr>
        <w:spacing w:after="276" w:line="239" w:lineRule="auto"/>
        <w:ind w:left="-5" w:hanging="5"/>
        <w:jc w:val="both"/>
      </w:pPr>
      <w:r>
        <w:rPr>
          <w:rFonts w:ascii="Times New Roman" w:eastAsia="Times New Roman" w:hAnsi="Times New Roman" w:cs="Times New Roman"/>
          <w:sz w:val="24"/>
        </w:rPr>
        <w:t xml:space="preserve">I thanked Mr Carter and his </w:t>
      </w:r>
      <w:proofErr w:type="spellStart"/>
      <w:r>
        <w:rPr>
          <w:rFonts w:ascii="Times New Roman" w:eastAsia="Times New Roman" w:hAnsi="Times New Roman" w:cs="Times New Roman"/>
          <w:sz w:val="24"/>
        </w:rPr>
        <w:t>eam</w:t>
      </w:r>
      <w:proofErr w:type="spellEnd"/>
      <w:r>
        <w:rPr>
          <w:rFonts w:ascii="Times New Roman" w:eastAsia="Times New Roman" w:hAnsi="Times New Roman" w:cs="Times New Roman"/>
          <w:sz w:val="24"/>
        </w:rPr>
        <w:t xml:space="preserve"> for their openness and the frank discussions that we had.</w:t>
      </w:r>
    </w:p>
    <w:p w14:paraId="5C1719FF" w14:textId="77777777" w:rsidR="004418CA" w:rsidRDefault="004418CA">
      <w:pPr>
        <w:sectPr w:rsidR="004418CA">
          <w:footerReference w:type="even" r:id="rId55"/>
          <w:footerReference w:type="default" r:id="rId56"/>
          <w:footerReference w:type="first" r:id="rId57"/>
          <w:pgSz w:w="11909" w:h="16841"/>
          <w:pgMar w:top="1973" w:right="1374" w:bottom="524" w:left="1349" w:header="720" w:footer="519" w:gutter="0"/>
          <w:cols w:space="720"/>
        </w:sectPr>
      </w:pPr>
    </w:p>
    <w:tbl>
      <w:tblPr>
        <w:tblStyle w:val="TableGrid"/>
        <w:tblW w:w="5440" w:type="dxa"/>
        <w:tblInd w:w="-4779" w:type="dxa"/>
        <w:tblCellMar>
          <w:top w:w="0" w:type="dxa"/>
          <w:left w:w="0" w:type="dxa"/>
          <w:bottom w:w="0" w:type="dxa"/>
          <w:right w:w="0" w:type="dxa"/>
        </w:tblCellMar>
        <w:tblLook w:val="04A0" w:firstRow="1" w:lastRow="0" w:firstColumn="1" w:lastColumn="0" w:noHBand="0" w:noVBand="1"/>
      </w:tblPr>
      <w:tblGrid>
        <w:gridCol w:w="3079"/>
        <w:gridCol w:w="2361"/>
      </w:tblGrid>
      <w:tr w:rsidR="004418CA" w14:paraId="61F0320C" w14:textId="77777777">
        <w:trPr>
          <w:trHeight w:val="233"/>
        </w:trPr>
        <w:tc>
          <w:tcPr>
            <w:tcW w:w="3079" w:type="dxa"/>
            <w:tcBorders>
              <w:top w:val="nil"/>
              <w:left w:val="nil"/>
              <w:bottom w:val="nil"/>
              <w:right w:val="nil"/>
            </w:tcBorders>
          </w:tcPr>
          <w:p w14:paraId="7D4D40AC" w14:textId="77777777" w:rsidR="004418CA" w:rsidRDefault="001103A0">
            <w:pPr>
              <w:spacing w:after="0"/>
            </w:pPr>
            <w:r>
              <w:rPr>
                <w:sz w:val="26"/>
              </w:rPr>
              <w:t>Les Marlborough</w:t>
            </w:r>
          </w:p>
        </w:tc>
        <w:tc>
          <w:tcPr>
            <w:tcW w:w="2361" w:type="dxa"/>
            <w:tcBorders>
              <w:top w:val="nil"/>
              <w:left w:val="nil"/>
              <w:bottom w:val="nil"/>
              <w:right w:val="nil"/>
            </w:tcBorders>
          </w:tcPr>
          <w:p w14:paraId="17B6FC0D" w14:textId="77777777" w:rsidR="004418CA" w:rsidRDefault="001103A0">
            <w:pPr>
              <w:spacing w:after="0"/>
              <w:ind w:left="10"/>
            </w:pPr>
            <w:r>
              <w:rPr>
                <w:sz w:val="26"/>
              </w:rPr>
              <w:t>Keith Brennan</w:t>
            </w:r>
          </w:p>
        </w:tc>
      </w:tr>
      <w:tr w:rsidR="004418CA" w14:paraId="24866E31" w14:textId="77777777">
        <w:trPr>
          <w:trHeight w:val="242"/>
        </w:trPr>
        <w:tc>
          <w:tcPr>
            <w:tcW w:w="3079" w:type="dxa"/>
            <w:tcBorders>
              <w:top w:val="nil"/>
              <w:left w:val="nil"/>
              <w:bottom w:val="nil"/>
              <w:right w:val="nil"/>
            </w:tcBorders>
          </w:tcPr>
          <w:p w14:paraId="56BCE075" w14:textId="77777777" w:rsidR="004418CA" w:rsidRDefault="001103A0">
            <w:pPr>
              <w:spacing w:after="0"/>
            </w:pPr>
            <w:r>
              <w:rPr>
                <w:sz w:val="24"/>
              </w:rPr>
              <w:t>Inspector of Mines</w:t>
            </w:r>
          </w:p>
        </w:tc>
        <w:tc>
          <w:tcPr>
            <w:tcW w:w="2361" w:type="dxa"/>
            <w:tcBorders>
              <w:top w:val="nil"/>
              <w:left w:val="nil"/>
              <w:bottom w:val="nil"/>
              <w:right w:val="nil"/>
            </w:tcBorders>
          </w:tcPr>
          <w:p w14:paraId="26FBCA23" w14:textId="77777777" w:rsidR="004418CA" w:rsidRDefault="001103A0">
            <w:pPr>
              <w:spacing w:after="0"/>
              <w:jc w:val="both"/>
            </w:pPr>
            <w:r>
              <w:rPr>
                <w:sz w:val="24"/>
              </w:rPr>
              <w:t>Inspector of Mines (Coal)</w:t>
            </w:r>
          </w:p>
        </w:tc>
      </w:tr>
      <w:tr w:rsidR="004418CA" w14:paraId="2766DEEB" w14:textId="77777777">
        <w:trPr>
          <w:trHeight w:val="223"/>
        </w:trPr>
        <w:tc>
          <w:tcPr>
            <w:tcW w:w="3079" w:type="dxa"/>
            <w:tcBorders>
              <w:top w:val="nil"/>
              <w:left w:val="nil"/>
              <w:bottom w:val="nil"/>
              <w:right w:val="nil"/>
            </w:tcBorders>
          </w:tcPr>
          <w:p w14:paraId="543E2098" w14:textId="77777777" w:rsidR="004418CA" w:rsidRDefault="001103A0">
            <w:pPr>
              <w:spacing w:after="0"/>
            </w:pPr>
            <w:r>
              <w:rPr>
                <w:sz w:val="24"/>
              </w:rPr>
              <w:t>Central Region</w:t>
            </w:r>
          </w:p>
        </w:tc>
        <w:tc>
          <w:tcPr>
            <w:tcW w:w="2361" w:type="dxa"/>
            <w:tcBorders>
              <w:top w:val="nil"/>
              <w:left w:val="nil"/>
              <w:bottom w:val="nil"/>
              <w:right w:val="nil"/>
            </w:tcBorders>
          </w:tcPr>
          <w:p w14:paraId="6E755C67" w14:textId="77777777" w:rsidR="004418CA" w:rsidRDefault="001103A0">
            <w:pPr>
              <w:spacing w:after="0"/>
            </w:pPr>
            <w:r>
              <w:rPr>
                <w:sz w:val="24"/>
              </w:rPr>
              <w:t>Central Region</w:t>
            </w:r>
          </w:p>
        </w:tc>
      </w:tr>
    </w:tbl>
    <w:p w14:paraId="3082AED2" w14:textId="77777777" w:rsidR="004418CA" w:rsidRDefault="001103A0">
      <w:pPr>
        <w:spacing w:after="4"/>
        <w:ind w:left="10" w:right="-15" w:hanging="10"/>
        <w:jc w:val="right"/>
      </w:pPr>
      <w:proofErr w:type="spellStart"/>
      <w:r>
        <w:rPr>
          <w:sz w:val="20"/>
        </w:rPr>
        <w:t>Entw</w:t>
      </w:r>
      <w:proofErr w:type="spellEnd"/>
    </w:p>
    <w:sectPr w:rsidR="004418CA">
      <w:type w:val="continuous"/>
      <w:pgSz w:w="11909" w:h="16841"/>
      <w:pgMar w:top="1973" w:right="5379" w:bottom="524" w:left="616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CC757" w14:textId="77777777" w:rsidR="001103A0" w:rsidRDefault="001103A0">
      <w:pPr>
        <w:spacing w:after="0" w:line="240" w:lineRule="auto"/>
      </w:pPr>
      <w:r>
        <w:separator/>
      </w:r>
    </w:p>
  </w:endnote>
  <w:endnote w:type="continuationSeparator" w:id="0">
    <w:p w14:paraId="34AF5DEB" w14:textId="77777777" w:rsidR="001103A0" w:rsidRDefault="0011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0A84B" w14:textId="77777777" w:rsidR="004418CA" w:rsidRDefault="001103A0">
    <w:pPr>
      <w:tabs>
        <w:tab w:val="center" w:pos="4598"/>
        <w:tab w:val="right" w:pos="9273"/>
      </w:tabs>
      <w:spacing w:after="0"/>
    </w:pPr>
    <w:r>
      <w:rPr>
        <w:sz w:val="18"/>
      </w:rPr>
      <w:t>20/07/2017</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18"/>
      </w:rPr>
      <w:t>4</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393D" w14:textId="77777777" w:rsidR="004418CA" w:rsidRDefault="001103A0">
    <w:pPr>
      <w:tabs>
        <w:tab w:val="center" w:pos="4598"/>
        <w:tab w:val="right" w:pos="9273"/>
      </w:tabs>
      <w:spacing w:after="0"/>
    </w:pPr>
    <w:r>
      <w:rPr>
        <w:sz w:val="18"/>
      </w:rPr>
      <w:t>20/07/2017</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18"/>
      </w:rPr>
      <w:t>4</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E8082" w14:textId="77777777" w:rsidR="004418CA" w:rsidRDefault="001103A0">
    <w:pPr>
      <w:tabs>
        <w:tab w:val="center" w:pos="4598"/>
        <w:tab w:val="right" w:pos="9273"/>
      </w:tabs>
      <w:spacing w:after="0"/>
    </w:pPr>
    <w:r>
      <w:rPr>
        <w:sz w:val="18"/>
      </w:rPr>
      <w:t>20/07/2017</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r>
      <w:fldChar w:fldCharType="begin"/>
    </w:r>
    <w:r>
      <w:instrText xml:space="preserve"> NUMPAGES   \* MERGEFORMAT </w:instrText>
    </w:r>
    <w:r>
      <w:fldChar w:fldCharType="separate"/>
    </w:r>
    <w:r>
      <w:rPr>
        <w:sz w:val="18"/>
      </w:rPr>
      <w:t>4</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3C26" w14:textId="77777777" w:rsidR="004418CA" w:rsidRDefault="001103A0">
    <w:pPr>
      <w:tabs>
        <w:tab w:val="center" w:pos="4305"/>
        <w:tab w:val="right" w:pos="9186"/>
      </w:tabs>
      <w:spacing w:after="0"/>
    </w:pPr>
    <w:r>
      <w:rPr>
        <w:rFonts w:ascii="Times New Roman" w:eastAsia="Times New Roman" w:hAnsi="Times New Roman" w:cs="Times New Roman"/>
        <w:sz w:val="18"/>
      </w:rPr>
      <w:t>20/07/2017</w:t>
    </w:r>
    <w:r>
      <w:rPr>
        <w:rFonts w:ascii="Times New Roman" w:eastAsia="Times New Roman" w:hAnsi="Times New Roman" w:cs="Times New Roman"/>
        <w:sz w:val="18"/>
      </w:rPr>
      <w:tab/>
    </w:r>
    <w:r>
      <w:rPr>
        <w:sz w:val="18"/>
      </w:rPr>
      <w:t xml:space="preserve">Mine Record </w:t>
    </w:r>
    <w:r>
      <w:rPr>
        <w:sz w:val="18"/>
      </w:rPr>
      <w:tab/>
    </w:r>
    <w:r>
      <w:rPr>
        <w:sz w:val="20"/>
      </w:rPr>
      <w:t xml:space="preserve">Page </w:t>
    </w:r>
    <w:r>
      <w:fldChar w:fldCharType="begin"/>
    </w:r>
    <w:r>
      <w:instrText xml:space="preserve"> PAGE   \* MERGEFORMAT </w:instrText>
    </w:r>
    <w:r>
      <w:fldChar w:fldCharType="separate"/>
    </w:r>
    <w:r>
      <w:rPr>
        <w:sz w:val="18"/>
      </w:rPr>
      <w:t>4</w:t>
    </w:r>
    <w:r>
      <w:rPr>
        <w:sz w:val="18"/>
      </w:rPr>
      <w:fldChar w:fldCharType="end"/>
    </w:r>
    <w:r>
      <w:rPr>
        <w:sz w:val="18"/>
      </w:rPr>
      <w:t xml:space="preserve"> of </w:t>
    </w:r>
    <w:r>
      <w:fldChar w:fldCharType="begin"/>
    </w:r>
    <w:r>
      <w:instrText xml:space="preserve"> NUMPAGES   \* MERGEFORMAT </w:instrText>
    </w:r>
    <w:r>
      <w:fldChar w:fldCharType="separate"/>
    </w:r>
    <w:r>
      <w:rPr>
        <w:sz w:val="18"/>
      </w:rPr>
      <w:t>4</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12CD3" w14:textId="77777777" w:rsidR="004418CA" w:rsidRDefault="001103A0">
    <w:pPr>
      <w:tabs>
        <w:tab w:val="center" w:pos="4305"/>
        <w:tab w:val="right" w:pos="9186"/>
      </w:tabs>
      <w:spacing w:after="0"/>
    </w:pPr>
    <w:r>
      <w:rPr>
        <w:rFonts w:ascii="Times New Roman" w:eastAsia="Times New Roman" w:hAnsi="Times New Roman" w:cs="Times New Roman"/>
        <w:sz w:val="18"/>
      </w:rPr>
      <w:t>20/07/2017</w:t>
    </w:r>
    <w:r>
      <w:rPr>
        <w:rFonts w:ascii="Times New Roman" w:eastAsia="Times New Roman" w:hAnsi="Times New Roman" w:cs="Times New Roman"/>
        <w:sz w:val="18"/>
      </w:rPr>
      <w:tab/>
    </w:r>
    <w:r>
      <w:rPr>
        <w:sz w:val="18"/>
      </w:rPr>
      <w:t xml:space="preserve">Mine Record </w:t>
    </w:r>
    <w:r>
      <w:rPr>
        <w:sz w:val="18"/>
      </w:rPr>
      <w:tab/>
    </w:r>
    <w:r>
      <w:rPr>
        <w:sz w:val="20"/>
      </w:rPr>
      <w:t xml:space="preserve">Page </w:t>
    </w:r>
    <w:r>
      <w:fldChar w:fldCharType="begin"/>
    </w:r>
    <w:r>
      <w:instrText xml:space="preserve"> PAGE   \* MERGEFORMAT </w:instrText>
    </w:r>
    <w:r>
      <w:fldChar w:fldCharType="separate"/>
    </w:r>
    <w:r>
      <w:rPr>
        <w:sz w:val="18"/>
      </w:rPr>
      <w:t>4</w:t>
    </w:r>
    <w:r>
      <w:rPr>
        <w:sz w:val="18"/>
      </w:rPr>
      <w:fldChar w:fldCharType="end"/>
    </w:r>
    <w:r>
      <w:rPr>
        <w:sz w:val="18"/>
      </w:rPr>
      <w:t xml:space="preserve"> of </w:t>
    </w:r>
    <w:r>
      <w:fldChar w:fldCharType="begin"/>
    </w:r>
    <w:r>
      <w:instrText xml:space="preserve"> NUMPAGES   \* MERGEFORMAT </w:instrText>
    </w:r>
    <w:r>
      <w:fldChar w:fldCharType="separate"/>
    </w:r>
    <w:r>
      <w:rPr>
        <w:sz w:val="18"/>
      </w:rPr>
      <w:t>4</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3D017" w14:textId="77777777" w:rsidR="004418CA" w:rsidRDefault="001103A0">
    <w:pPr>
      <w:tabs>
        <w:tab w:val="center" w:pos="4305"/>
        <w:tab w:val="right" w:pos="9186"/>
      </w:tabs>
      <w:spacing w:after="0"/>
    </w:pPr>
    <w:r>
      <w:rPr>
        <w:rFonts w:ascii="Times New Roman" w:eastAsia="Times New Roman" w:hAnsi="Times New Roman" w:cs="Times New Roman"/>
        <w:sz w:val="18"/>
      </w:rPr>
      <w:t>20/07/2017</w:t>
    </w:r>
    <w:r>
      <w:rPr>
        <w:rFonts w:ascii="Times New Roman" w:eastAsia="Times New Roman" w:hAnsi="Times New Roman" w:cs="Times New Roman"/>
        <w:sz w:val="18"/>
      </w:rPr>
      <w:tab/>
    </w:r>
    <w:r>
      <w:rPr>
        <w:sz w:val="18"/>
      </w:rPr>
      <w:t xml:space="preserve">Mine Record </w:t>
    </w:r>
    <w:r>
      <w:rPr>
        <w:sz w:val="18"/>
      </w:rPr>
      <w:tab/>
    </w:r>
    <w:r>
      <w:rPr>
        <w:sz w:val="20"/>
      </w:rPr>
      <w:t xml:space="preserve">Page </w:t>
    </w:r>
    <w:r>
      <w:fldChar w:fldCharType="begin"/>
    </w:r>
    <w:r>
      <w:instrText xml:space="preserve"> PAGE   \* MERGEFORMAT </w:instrText>
    </w:r>
    <w:r>
      <w:fldChar w:fldCharType="separate"/>
    </w:r>
    <w:r>
      <w:rPr>
        <w:sz w:val="18"/>
      </w:rPr>
      <w:t>4</w:t>
    </w:r>
    <w:r>
      <w:rPr>
        <w:sz w:val="18"/>
      </w:rPr>
      <w:fldChar w:fldCharType="end"/>
    </w:r>
    <w:r>
      <w:rPr>
        <w:sz w:val="18"/>
      </w:rPr>
      <w:t xml:space="preserve"> of </w:t>
    </w:r>
    <w:r>
      <w:fldChar w:fldCharType="begin"/>
    </w:r>
    <w:r>
      <w:instrText xml:space="preserve"> NUMPAGES   \* MERGEFORMAT </w:instrText>
    </w:r>
    <w:r>
      <w:fldChar w:fldCharType="separate"/>
    </w:r>
    <w:r>
      <w:rPr>
        <w:sz w:val="18"/>
      </w:rPr>
      <w:t>4</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EBDF2" w14:textId="77777777" w:rsidR="001103A0" w:rsidRDefault="001103A0">
      <w:pPr>
        <w:spacing w:after="0" w:line="240" w:lineRule="auto"/>
      </w:pPr>
      <w:r>
        <w:separator/>
      </w:r>
    </w:p>
  </w:footnote>
  <w:footnote w:type="continuationSeparator" w:id="0">
    <w:p w14:paraId="215E2925" w14:textId="77777777" w:rsidR="001103A0" w:rsidRDefault="00110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CA"/>
    <w:rsid w:val="000650AA"/>
    <w:rsid w:val="001103A0"/>
    <w:rsid w:val="004418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89FB"/>
  <w15:docId w15:val="{1B10D737-2A8E-46BD-9717-B82052B1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39"/>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image" Target="media/image34.jpg"/><Relationship Id="rId21" Type="http://schemas.openxmlformats.org/officeDocument/2006/relationships/image" Target="media/image16.jpg"/><Relationship Id="rId34" Type="http://schemas.openxmlformats.org/officeDocument/2006/relationships/image" Target="media/image29.jpg"/><Relationship Id="rId42" Type="http://schemas.openxmlformats.org/officeDocument/2006/relationships/image" Target="media/image37.jpg"/><Relationship Id="rId47" Type="http://schemas.openxmlformats.org/officeDocument/2006/relationships/image" Target="media/image39.jpg"/><Relationship Id="rId50" Type="http://schemas.openxmlformats.org/officeDocument/2006/relationships/image" Target="media/image42.jpg"/><Relationship Id="rId55" Type="http://schemas.openxmlformats.org/officeDocument/2006/relationships/footer" Target="footer4.xml"/><Relationship Id="rId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image" Target="media/image11.jpg"/><Relationship Id="rId29" Type="http://schemas.openxmlformats.org/officeDocument/2006/relationships/image" Target="media/image24.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40" Type="http://schemas.openxmlformats.org/officeDocument/2006/relationships/image" Target="media/image35.jpg"/><Relationship Id="rId45" Type="http://schemas.openxmlformats.org/officeDocument/2006/relationships/footer" Target="footer3.xml"/><Relationship Id="rId53" Type="http://schemas.openxmlformats.org/officeDocument/2006/relationships/image" Target="media/image45.jpg"/><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image" Target="media/image14.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43" Type="http://schemas.openxmlformats.org/officeDocument/2006/relationships/footer" Target="footer1.xml"/><Relationship Id="rId48" Type="http://schemas.openxmlformats.org/officeDocument/2006/relationships/image" Target="media/image40.jpg"/><Relationship Id="rId56" Type="http://schemas.openxmlformats.org/officeDocument/2006/relationships/footer" Target="footer5.xml"/><Relationship Id="rId8" Type="http://schemas.openxmlformats.org/officeDocument/2006/relationships/image" Target="media/image3.jpg"/><Relationship Id="rId51" Type="http://schemas.openxmlformats.org/officeDocument/2006/relationships/image" Target="media/image43.jpg"/><Relationship Id="rId3" Type="http://schemas.openxmlformats.org/officeDocument/2006/relationships/webSettings" Target="webSettings.xml"/><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image" Target="media/image33.jpg"/><Relationship Id="rId46" Type="http://schemas.openxmlformats.org/officeDocument/2006/relationships/image" Target="media/image38.jpg"/><Relationship Id="rId59" Type="http://schemas.openxmlformats.org/officeDocument/2006/relationships/theme" Target="theme/theme1.xml"/><Relationship Id="rId20" Type="http://schemas.openxmlformats.org/officeDocument/2006/relationships/image" Target="media/image15.jpg"/><Relationship Id="rId41" Type="http://schemas.openxmlformats.org/officeDocument/2006/relationships/image" Target="media/image36.jpg"/><Relationship Id="rId54" Type="http://schemas.openxmlformats.org/officeDocument/2006/relationships/image" Target="media/image46.jpg"/><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49" Type="http://schemas.openxmlformats.org/officeDocument/2006/relationships/image" Target="media/image41.jpg"/><Relationship Id="rId57" Type="http://schemas.openxmlformats.org/officeDocument/2006/relationships/footer" Target="footer6.xml"/><Relationship Id="rId10" Type="http://schemas.openxmlformats.org/officeDocument/2006/relationships/image" Target="media/image5.jpg"/><Relationship Id="rId31" Type="http://schemas.openxmlformats.org/officeDocument/2006/relationships/image" Target="media/image26.jpg"/><Relationship Id="rId44" Type="http://schemas.openxmlformats.org/officeDocument/2006/relationships/footer" Target="footer2.xml"/><Relationship Id="rId52" Type="http://schemas.openxmlformats.org/officeDocument/2006/relationships/image" Target="media/image4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9025</Characters>
  <Application>Microsoft Office Word</Application>
  <DocSecurity>0</DocSecurity>
  <Lines>75</Lines>
  <Paragraphs>21</Paragraphs>
  <ScaleCrop>false</ScaleCrop>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2021-02-14T03:13:00Z</dcterms:created>
  <dcterms:modified xsi:type="dcterms:W3CDTF">2021-02-14T03:13:00Z</dcterms:modified>
</cp:coreProperties>
</file>