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BC517" w14:textId="77777777" w:rsidR="002D5A25" w:rsidRDefault="00142B31">
      <w:pPr>
        <w:spacing w:after="0"/>
        <w:ind w:left="2596"/>
        <w:jc w:val="center"/>
      </w:pPr>
      <w:r>
        <w:rPr>
          <w:sz w:val="18"/>
        </w:rPr>
        <w:t>Mackay Office</w:t>
      </w:r>
    </w:p>
    <w:p w14:paraId="0504EA63" w14:textId="77777777" w:rsidR="002D5A25" w:rsidRDefault="00142B31">
      <w:pPr>
        <w:spacing w:after="0"/>
        <w:ind w:right="366"/>
        <w:jc w:val="right"/>
      </w:pPr>
      <w:r>
        <w:rPr>
          <w:sz w:val="18"/>
        </w:rPr>
        <w:t>P.O. Box 1801, Mackay QLD 4740</w:t>
      </w:r>
    </w:p>
    <w:p w14:paraId="28A08227" w14:textId="77777777" w:rsidR="002D5A25" w:rsidRDefault="00142B31">
      <w:pPr>
        <w:tabs>
          <w:tab w:val="right" w:pos="7603"/>
        </w:tabs>
        <w:spacing w:after="0"/>
      </w:pPr>
      <w:r>
        <w:rPr>
          <w:sz w:val="18"/>
        </w:rPr>
        <w:t>Queensland Government</w:t>
      </w:r>
      <w:r>
        <w:rPr>
          <w:sz w:val="18"/>
        </w:rPr>
        <w:tab/>
        <w:t>Phone: 07 4999 85121 Fax: 07 4999 8519</w:t>
      </w:r>
    </w:p>
    <w:p w14:paraId="30ADCFC3" w14:textId="77777777" w:rsidR="002D5A25" w:rsidRDefault="002D5A25">
      <w:pPr>
        <w:sectPr w:rsidR="002D5A25">
          <w:footerReference w:type="even" r:id="rId7"/>
          <w:footerReference w:type="default" r:id="rId8"/>
          <w:footerReference w:type="first" r:id="rId9"/>
          <w:pgSz w:w="11909" w:h="16841"/>
          <w:pgMar w:top="1794" w:right="2015" w:bottom="555" w:left="2290" w:header="720" w:footer="606" w:gutter="0"/>
          <w:cols w:space="720"/>
        </w:sectPr>
      </w:pPr>
    </w:p>
    <w:tbl>
      <w:tblPr>
        <w:tblStyle w:val="TableGrid"/>
        <w:tblW w:w="9186" w:type="dxa"/>
        <w:tblInd w:w="81" w:type="dxa"/>
        <w:tblCellMar>
          <w:top w:w="43" w:type="dxa"/>
          <w:left w:w="0" w:type="dxa"/>
          <w:bottom w:w="0" w:type="dxa"/>
          <w:right w:w="31" w:type="dxa"/>
        </w:tblCellMar>
        <w:tblLook w:val="04A0" w:firstRow="1" w:lastRow="0" w:firstColumn="1" w:lastColumn="0" w:noHBand="0" w:noVBand="1"/>
      </w:tblPr>
      <w:tblGrid>
        <w:gridCol w:w="2847"/>
        <w:gridCol w:w="3353"/>
        <w:gridCol w:w="1837"/>
        <w:gridCol w:w="1149"/>
      </w:tblGrid>
      <w:tr w:rsidR="002D5A25" w14:paraId="74746346" w14:textId="77777777">
        <w:trPr>
          <w:trHeight w:val="274"/>
        </w:trPr>
        <w:tc>
          <w:tcPr>
            <w:tcW w:w="2865" w:type="dxa"/>
            <w:tcBorders>
              <w:top w:val="single" w:sz="2" w:space="0" w:color="000000"/>
              <w:left w:val="nil"/>
              <w:bottom w:val="single" w:sz="2" w:space="0" w:color="000000"/>
              <w:right w:val="nil"/>
            </w:tcBorders>
          </w:tcPr>
          <w:p w14:paraId="17082B28" w14:textId="77777777" w:rsidR="002D5A25" w:rsidRDefault="00142B31">
            <w:pPr>
              <w:spacing w:after="0"/>
              <w:ind w:left="20"/>
            </w:pPr>
            <w:r>
              <w:t>Mine Name</w:t>
            </w:r>
          </w:p>
        </w:tc>
        <w:tc>
          <w:tcPr>
            <w:tcW w:w="3359" w:type="dxa"/>
            <w:tcBorders>
              <w:top w:val="single" w:sz="2" w:space="0" w:color="000000"/>
              <w:left w:val="nil"/>
              <w:bottom w:val="single" w:sz="2" w:space="0" w:color="000000"/>
              <w:right w:val="nil"/>
            </w:tcBorders>
          </w:tcPr>
          <w:p w14:paraId="2F6C63AA" w14:textId="77777777" w:rsidR="002D5A25" w:rsidRDefault="00142B31">
            <w:pPr>
              <w:tabs>
                <w:tab w:val="center" w:pos="1766"/>
              </w:tabs>
              <w:spacing w:after="0"/>
            </w:pPr>
            <w:r>
              <w:rPr>
                <w:sz w:val="24"/>
              </w:rPr>
              <w:t>Mine ID</w:t>
            </w:r>
            <w:r>
              <w:rPr>
                <w:sz w:val="24"/>
              </w:rPr>
              <w:tab/>
              <w:t>Operator</w:t>
            </w:r>
          </w:p>
        </w:tc>
        <w:tc>
          <w:tcPr>
            <w:tcW w:w="1847" w:type="dxa"/>
            <w:tcBorders>
              <w:top w:val="single" w:sz="2" w:space="0" w:color="000000"/>
              <w:left w:val="nil"/>
              <w:bottom w:val="single" w:sz="2" w:space="0" w:color="000000"/>
              <w:right w:val="nil"/>
            </w:tcBorders>
          </w:tcPr>
          <w:p w14:paraId="6C384B32" w14:textId="77777777" w:rsidR="002D5A25" w:rsidRDefault="00142B31">
            <w:pPr>
              <w:spacing w:after="0"/>
            </w:pPr>
            <w:r>
              <w:rPr>
                <w:sz w:val="24"/>
              </w:rPr>
              <w:t>Activity Type</w:t>
            </w:r>
          </w:p>
        </w:tc>
        <w:tc>
          <w:tcPr>
            <w:tcW w:w="1115" w:type="dxa"/>
            <w:tcBorders>
              <w:top w:val="single" w:sz="2" w:space="0" w:color="000000"/>
              <w:left w:val="nil"/>
              <w:bottom w:val="single" w:sz="2" w:space="0" w:color="000000"/>
              <w:right w:val="nil"/>
            </w:tcBorders>
          </w:tcPr>
          <w:p w14:paraId="46A9A038" w14:textId="77777777" w:rsidR="002D5A25" w:rsidRDefault="00142B31">
            <w:pPr>
              <w:spacing w:after="0"/>
              <w:jc w:val="both"/>
            </w:pPr>
            <w:r>
              <w:t>Activity Date</w:t>
            </w:r>
          </w:p>
        </w:tc>
      </w:tr>
      <w:tr w:rsidR="002D5A25" w14:paraId="56F6108F" w14:textId="77777777">
        <w:trPr>
          <w:trHeight w:val="486"/>
        </w:trPr>
        <w:tc>
          <w:tcPr>
            <w:tcW w:w="2865" w:type="dxa"/>
            <w:tcBorders>
              <w:top w:val="single" w:sz="2" w:space="0" w:color="000000"/>
              <w:left w:val="nil"/>
              <w:bottom w:val="single" w:sz="2" w:space="0" w:color="000000"/>
              <w:right w:val="nil"/>
            </w:tcBorders>
          </w:tcPr>
          <w:p w14:paraId="301179F4" w14:textId="77777777" w:rsidR="002D5A25" w:rsidRDefault="00142B31">
            <w:pPr>
              <w:spacing w:after="0"/>
              <w:ind w:left="20"/>
            </w:pPr>
            <w:r>
              <w:t>North Goonyella</w:t>
            </w:r>
          </w:p>
        </w:tc>
        <w:tc>
          <w:tcPr>
            <w:tcW w:w="3359" w:type="dxa"/>
            <w:tcBorders>
              <w:top w:val="single" w:sz="2" w:space="0" w:color="000000"/>
              <w:left w:val="nil"/>
              <w:bottom w:val="single" w:sz="2" w:space="0" w:color="000000"/>
              <w:right w:val="nil"/>
            </w:tcBorders>
          </w:tcPr>
          <w:p w14:paraId="2980537E" w14:textId="77777777" w:rsidR="002D5A25" w:rsidRDefault="00142B31">
            <w:pPr>
              <w:spacing w:after="0"/>
              <w:ind w:left="1654" w:right="326" w:hanging="1654"/>
            </w:pPr>
            <w:r>
              <w:t>MIOI 157 Peabody (Bowen) Pty Ltd</w:t>
            </w:r>
          </w:p>
        </w:tc>
        <w:tc>
          <w:tcPr>
            <w:tcW w:w="1847" w:type="dxa"/>
            <w:tcBorders>
              <w:top w:val="single" w:sz="2" w:space="0" w:color="000000"/>
              <w:left w:val="nil"/>
              <w:bottom w:val="single" w:sz="2" w:space="0" w:color="000000"/>
              <w:right w:val="nil"/>
            </w:tcBorders>
          </w:tcPr>
          <w:p w14:paraId="3B0FD80C" w14:textId="77777777" w:rsidR="002D5A25" w:rsidRDefault="00142B31">
            <w:pPr>
              <w:spacing w:after="0"/>
              <w:ind w:left="81"/>
            </w:pPr>
            <w:r>
              <w:t>Site Meeting</w:t>
            </w:r>
          </w:p>
        </w:tc>
        <w:tc>
          <w:tcPr>
            <w:tcW w:w="1115" w:type="dxa"/>
            <w:tcBorders>
              <w:top w:val="single" w:sz="2" w:space="0" w:color="000000"/>
              <w:left w:val="nil"/>
              <w:bottom w:val="single" w:sz="2" w:space="0" w:color="000000"/>
              <w:right w:val="nil"/>
            </w:tcBorders>
          </w:tcPr>
          <w:p w14:paraId="69E024F1" w14:textId="77777777" w:rsidR="002D5A25" w:rsidRDefault="00142B31">
            <w:pPr>
              <w:spacing w:after="0"/>
              <w:ind w:left="56"/>
              <w:jc w:val="both"/>
            </w:pPr>
            <w:r>
              <w:t>08/09/2018</w:t>
            </w:r>
          </w:p>
        </w:tc>
      </w:tr>
    </w:tbl>
    <w:p w14:paraId="38E62414" w14:textId="77777777" w:rsidR="002D5A25" w:rsidRDefault="00142B31">
      <w:pPr>
        <w:spacing w:after="10"/>
        <w:ind w:left="51" w:right="-158"/>
      </w:pPr>
      <w:r>
        <w:rPr>
          <w:noProof/>
        </w:rPr>
        <mc:AlternateContent>
          <mc:Choice Requires="wpg">
            <w:drawing>
              <wp:inline distT="0" distB="0" distL="0" distR="0" wp14:anchorId="3E48B08D" wp14:editId="05A9F15C">
                <wp:extent cx="5955953" cy="16159"/>
                <wp:effectExtent l="0" t="0" r="0" b="0"/>
                <wp:docPr id="16578" name="Group 16578"/>
                <wp:cNvGraphicFramePr/>
                <a:graphic xmlns:a="http://schemas.openxmlformats.org/drawingml/2006/main">
                  <a:graphicData uri="http://schemas.microsoft.com/office/word/2010/wordprocessingGroup">
                    <wpg:wgp>
                      <wpg:cNvGrpSpPr/>
                      <wpg:grpSpPr>
                        <a:xfrm>
                          <a:off x="0" y="0"/>
                          <a:ext cx="5955953" cy="16159"/>
                          <a:chOff x="0" y="0"/>
                          <a:chExt cx="5955953" cy="16159"/>
                        </a:xfrm>
                      </wpg:grpSpPr>
                      <wps:wsp>
                        <wps:cNvPr id="16577" name="Shape 16577"/>
                        <wps:cNvSpPr/>
                        <wps:spPr>
                          <a:xfrm>
                            <a:off x="0" y="0"/>
                            <a:ext cx="5955953" cy="16159"/>
                          </a:xfrm>
                          <a:custGeom>
                            <a:avLst/>
                            <a:gdLst/>
                            <a:ahLst/>
                            <a:cxnLst/>
                            <a:rect l="0" t="0" r="0" b="0"/>
                            <a:pathLst>
                              <a:path w="5955953" h="16159">
                                <a:moveTo>
                                  <a:pt x="0" y="8080"/>
                                </a:moveTo>
                                <a:lnTo>
                                  <a:pt x="5955953" y="8080"/>
                                </a:lnTo>
                              </a:path>
                            </a:pathLst>
                          </a:custGeom>
                          <a:ln w="1615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578" style="width:468.973pt;height:1.27235pt;mso-position-horizontal-relative:char;mso-position-vertical-relative:line" coordsize="59559,161">
                <v:shape id="Shape 16577" style="position:absolute;width:59559;height:161;left:0;top:0;" coordsize="5955953,16159" path="m0,8080l5955953,8080">
                  <v:stroke weight="1.27235pt" endcap="flat" joinstyle="miter" miterlimit="1" on="true" color="#000000"/>
                  <v:fill on="false" color="#000000"/>
                </v:shape>
              </v:group>
            </w:pict>
          </mc:Fallback>
        </mc:AlternateContent>
      </w:r>
    </w:p>
    <w:p w14:paraId="7002DCD8" w14:textId="77777777" w:rsidR="002D5A25" w:rsidRDefault="00142B31">
      <w:pPr>
        <w:spacing w:after="337"/>
        <w:ind w:left="178"/>
        <w:jc w:val="center"/>
      </w:pPr>
      <w:r>
        <w:rPr>
          <w:sz w:val="20"/>
        </w:rPr>
        <w:t>Vision: Our Industries Free of Safety and Health Incidents</w:t>
      </w:r>
    </w:p>
    <w:p w14:paraId="38DF328B" w14:textId="77777777" w:rsidR="002D5A25" w:rsidRDefault="00142B31">
      <w:pPr>
        <w:pStyle w:val="Heading1"/>
      </w:pPr>
      <w:r>
        <w:t>Mine Record Entry</w:t>
      </w:r>
    </w:p>
    <w:p w14:paraId="65A2E3DF" w14:textId="77777777" w:rsidR="002D5A25" w:rsidRDefault="00142B31">
      <w:pPr>
        <w:spacing w:after="47" w:line="216" w:lineRule="auto"/>
        <w:ind w:left="142" w:hanging="10"/>
        <w:jc w:val="center"/>
      </w:pPr>
      <w:r>
        <w:rPr>
          <w:sz w:val="26"/>
        </w:rPr>
        <w:t>This report forms part of the Mine Record under s68 of the Coal Mining Safety and</w:t>
      </w:r>
    </w:p>
    <w:p w14:paraId="350CD900" w14:textId="77777777" w:rsidR="002D5A25" w:rsidRDefault="00142B31">
      <w:pPr>
        <w:spacing w:after="118" w:line="216" w:lineRule="auto"/>
        <w:ind w:left="142" w:right="132" w:hanging="10"/>
        <w:jc w:val="center"/>
      </w:pPr>
      <w:r>
        <w:rPr>
          <w:sz w:val="26"/>
        </w:rPr>
        <w:t>Health Act 1999. It must be placed in the Mine Record and displayed on Safety Notice Boards.</w:t>
      </w:r>
      <w:r>
        <w:rPr>
          <w:noProof/>
        </w:rPr>
        <w:drawing>
          <wp:inline distT="0" distB="0" distL="0" distR="0" wp14:anchorId="639D0B9E" wp14:editId="1AD3AB41">
            <wp:extent cx="22621" cy="19391"/>
            <wp:effectExtent l="0" t="0" r="0" b="0"/>
            <wp:docPr id="16575" name="Picture 16575"/>
            <wp:cNvGraphicFramePr/>
            <a:graphic xmlns:a="http://schemas.openxmlformats.org/drawingml/2006/main">
              <a:graphicData uri="http://schemas.openxmlformats.org/drawingml/2006/picture">
                <pic:pic xmlns:pic="http://schemas.openxmlformats.org/drawingml/2006/picture">
                  <pic:nvPicPr>
                    <pic:cNvPr id="16575" name="Picture 16575"/>
                    <pic:cNvPicPr/>
                  </pic:nvPicPr>
                  <pic:blipFill>
                    <a:blip r:embed="rId10"/>
                    <a:stretch>
                      <a:fillRect/>
                    </a:stretch>
                  </pic:blipFill>
                  <pic:spPr>
                    <a:xfrm>
                      <a:off x="0" y="0"/>
                      <a:ext cx="22621" cy="19391"/>
                    </a:xfrm>
                    <a:prstGeom prst="rect">
                      <a:avLst/>
                    </a:prstGeom>
                  </pic:spPr>
                </pic:pic>
              </a:graphicData>
            </a:graphic>
          </wp:inline>
        </w:drawing>
      </w:r>
    </w:p>
    <w:p w14:paraId="48ED998F" w14:textId="77777777" w:rsidR="002D5A25" w:rsidRDefault="00142B31">
      <w:pPr>
        <w:spacing w:after="972" w:line="216" w:lineRule="auto"/>
        <w:ind w:left="117" w:firstLine="97"/>
        <w:jc w:val="both"/>
      </w:pPr>
      <w:r>
        <w:rPr>
          <w:sz w:val="28"/>
        </w:rPr>
        <w:t>Note that inspection or audit activities conducted by the Mines Inspectorate are based upon sample techniques. It remains the primary responsibility of Mine Perso</w:t>
      </w:r>
      <w:r>
        <w:rPr>
          <w:sz w:val="28"/>
        </w:rPr>
        <w:t xml:space="preserve">nnel to </w:t>
      </w:r>
      <w:r>
        <w:rPr>
          <w:noProof/>
        </w:rPr>
        <w:drawing>
          <wp:inline distT="0" distB="0" distL="0" distR="0" wp14:anchorId="455DA3F2" wp14:editId="346751C2">
            <wp:extent cx="3231" cy="3232"/>
            <wp:effectExtent l="0" t="0" r="0" b="0"/>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11"/>
                    <a:stretch>
                      <a:fillRect/>
                    </a:stretch>
                  </pic:blipFill>
                  <pic:spPr>
                    <a:xfrm>
                      <a:off x="0" y="0"/>
                      <a:ext cx="3231" cy="3232"/>
                    </a:xfrm>
                    <a:prstGeom prst="rect">
                      <a:avLst/>
                    </a:prstGeom>
                  </pic:spPr>
                </pic:pic>
              </a:graphicData>
            </a:graphic>
          </wp:inline>
        </w:drawing>
      </w:r>
      <w:r>
        <w:rPr>
          <w:sz w:val="28"/>
        </w:rPr>
        <w:t xml:space="preserve">identify hazards, and risks associated with Operations and ensure those risks are at an </w:t>
      </w:r>
      <w:r>
        <w:rPr>
          <w:noProof/>
        </w:rPr>
        <w:drawing>
          <wp:inline distT="0" distB="0" distL="0" distR="0" wp14:anchorId="7AB846F4" wp14:editId="0A8709C9">
            <wp:extent cx="3232" cy="6464"/>
            <wp:effectExtent l="0" t="0" r="0" b="0"/>
            <wp:docPr id="1936" name="Picture 1936"/>
            <wp:cNvGraphicFramePr/>
            <a:graphic xmlns:a="http://schemas.openxmlformats.org/drawingml/2006/main">
              <a:graphicData uri="http://schemas.openxmlformats.org/drawingml/2006/picture">
                <pic:pic xmlns:pic="http://schemas.openxmlformats.org/drawingml/2006/picture">
                  <pic:nvPicPr>
                    <pic:cNvPr id="1936" name="Picture 1936"/>
                    <pic:cNvPicPr/>
                  </pic:nvPicPr>
                  <pic:blipFill>
                    <a:blip r:embed="rId12"/>
                    <a:stretch>
                      <a:fillRect/>
                    </a:stretch>
                  </pic:blipFill>
                  <pic:spPr>
                    <a:xfrm>
                      <a:off x="0" y="0"/>
                      <a:ext cx="3232" cy="6464"/>
                    </a:xfrm>
                    <a:prstGeom prst="rect">
                      <a:avLst/>
                    </a:prstGeom>
                  </pic:spPr>
                </pic:pic>
              </a:graphicData>
            </a:graphic>
          </wp:inline>
        </w:drawing>
      </w:r>
      <w:r>
        <w:rPr>
          <w:sz w:val="28"/>
        </w:rPr>
        <w:t>acceptable level.</w:t>
      </w:r>
    </w:p>
    <w:p w14:paraId="5E28E481" w14:textId="77777777" w:rsidR="002D5A25" w:rsidRDefault="00142B31">
      <w:pPr>
        <w:spacing w:after="106"/>
        <w:ind w:left="82" w:right="148" w:hanging="10"/>
        <w:jc w:val="both"/>
      </w:pPr>
      <w:r>
        <w:rPr>
          <w:sz w:val="26"/>
        </w:rPr>
        <w:t>Today, 8 August 2018 1, Inspector Les Marlborough, attended a meeting at North Goonyella Mine to discuss the status of the high CO in 9N TG. I was met by UMM Mr Marek Romanski and SSE Mr John Anger.</w:t>
      </w:r>
    </w:p>
    <w:p w14:paraId="61D315BB" w14:textId="77777777" w:rsidR="002D5A25" w:rsidRDefault="00142B31">
      <w:pPr>
        <w:spacing w:after="0" w:line="265" w:lineRule="auto"/>
        <w:ind w:left="82" w:hanging="10"/>
        <w:jc w:val="both"/>
      </w:pPr>
      <w:r>
        <w:rPr>
          <w:sz w:val="24"/>
        </w:rPr>
        <w:t>Meeting</w:t>
      </w:r>
      <w:r>
        <w:rPr>
          <w:noProof/>
        </w:rPr>
        <w:drawing>
          <wp:inline distT="0" distB="0" distL="0" distR="0" wp14:anchorId="798F2355" wp14:editId="034B6061">
            <wp:extent cx="3232" cy="3232"/>
            <wp:effectExtent l="0" t="0" r="0" b="0"/>
            <wp:docPr id="1937" name="Picture 1937"/>
            <wp:cNvGraphicFramePr/>
            <a:graphic xmlns:a="http://schemas.openxmlformats.org/drawingml/2006/main">
              <a:graphicData uri="http://schemas.openxmlformats.org/drawingml/2006/picture">
                <pic:pic xmlns:pic="http://schemas.openxmlformats.org/drawingml/2006/picture">
                  <pic:nvPicPr>
                    <pic:cNvPr id="1937" name="Picture 1937"/>
                    <pic:cNvPicPr/>
                  </pic:nvPicPr>
                  <pic:blipFill>
                    <a:blip r:embed="rId13"/>
                    <a:stretch>
                      <a:fillRect/>
                    </a:stretch>
                  </pic:blipFill>
                  <pic:spPr>
                    <a:xfrm>
                      <a:off x="0" y="0"/>
                      <a:ext cx="3232" cy="3232"/>
                    </a:xfrm>
                    <a:prstGeom prst="rect">
                      <a:avLst/>
                    </a:prstGeom>
                  </pic:spPr>
                </pic:pic>
              </a:graphicData>
            </a:graphic>
          </wp:inline>
        </w:drawing>
      </w:r>
    </w:p>
    <w:p w14:paraId="79F5A436" w14:textId="77777777" w:rsidR="002D5A25" w:rsidRDefault="00142B31">
      <w:pPr>
        <w:spacing w:after="0" w:line="265" w:lineRule="auto"/>
        <w:ind w:left="82" w:right="6229" w:hanging="10"/>
        <w:jc w:val="both"/>
      </w:pPr>
      <w:r>
        <w:rPr>
          <w:noProof/>
        </w:rPr>
        <w:drawing>
          <wp:anchor distT="0" distB="0" distL="114300" distR="114300" simplePos="0" relativeHeight="251658240" behindDoc="0" locked="0" layoutInCell="1" allowOverlap="0" wp14:anchorId="7DBD1D4F" wp14:editId="5B1A691E">
            <wp:simplePos x="0" y="0"/>
            <wp:positionH relativeFrom="page">
              <wp:posOffset>6773563</wp:posOffset>
            </wp:positionH>
            <wp:positionV relativeFrom="page">
              <wp:posOffset>4033242</wp:posOffset>
            </wp:positionV>
            <wp:extent cx="3232" cy="3232"/>
            <wp:effectExtent l="0" t="0" r="0" b="0"/>
            <wp:wrapSquare wrapText="bothSides"/>
            <wp:docPr id="1934" name="Picture 1934"/>
            <wp:cNvGraphicFramePr/>
            <a:graphic xmlns:a="http://schemas.openxmlformats.org/drawingml/2006/main">
              <a:graphicData uri="http://schemas.openxmlformats.org/drawingml/2006/picture">
                <pic:pic xmlns:pic="http://schemas.openxmlformats.org/drawingml/2006/picture">
                  <pic:nvPicPr>
                    <pic:cNvPr id="1934" name="Picture 1934"/>
                    <pic:cNvPicPr/>
                  </pic:nvPicPr>
                  <pic:blipFill>
                    <a:blip r:embed="rId14"/>
                    <a:stretch>
                      <a:fillRect/>
                    </a:stretch>
                  </pic:blipFill>
                  <pic:spPr>
                    <a:xfrm>
                      <a:off x="0" y="0"/>
                      <a:ext cx="3232" cy="3232"/>
                    </a:xfrm>
                    <a:prstGeom prst="rect">
                      <a:avLst/>
                    </a:prstGeom>
                  </pic:spPr>
                </pic:pic>
              </a:graphicData>
            </a:graphic>
          </wp:anchor>
        </w:drawing>
      </w:r>
      <w:r>
        <w:rPr>
          <w:sz w:val="24"/>
        </w:rPr>
        <w:t xml:space="preserve">Attending the meeting </w:t>
      </w:r>
      <w:proofErr w:type="spellStart"/>
      <w:proofErr w:type="gramStart"/>
      <w:r>
        <w:rPr>
          <w:sz w:val="24"/>
        </w:rPr>
        <w:t>was;Mr</w:t>
      </w:r>
      <w:proofErr w:type="spellEnd"/>
      <w:proofErr w:type="gramEnd"/>
      <w:r>
        <w:rPr>
          <w:sz w:val="24"/>
        </w:rPr>
        <w:t xml:space="preserve"> John Anger, SSE;</w:t>
      </w:r>
    </w:p>
    <w:p w14:paraId="5FA9A06E" w14:textId="77777777" w:rsidR="002D5A25" w:rsidRDefault="00142B31">
      <w:pPr>
        <w:spacing w:after="0" w:line="265" w:lineRule="auto"/>
        <w:ind w:left="82" w:hanging="10"/>
        <w:jc w:val="both"/>
      </w:pPr>
      <w:r>
        <w:rPr>
          <w:sz w:val="24"/>
        </w:rPr>
        <w:t>M</w:t>
      </w:r>
      <w:r>
        <w:rPr>
          <w:sz w:val="24"/>
        </w:rPr>
        <w:t xml:space="preserve">r Marek Romanski, Underground Mine </w:t>
      </w:r>
      <w:proofErr w:type="gramStart"/>
      <w:r>
        <w:rPr>
          <w:sz w:val="24"/>
        </w:rPr>
        <w:t>Manager;</w:t>
      </w:r>
      <w:proofErr w:type="gramEnd"/>
    </w:p>
    <w:p w14:paraId="097C7CB2" w14:textId="77777777" w:rsidR="002D5A25" w:rsidRDefault="00142B31">
      <w:pPr>
        <w:spacing w:after="0" w:line="265" w:lineRule="auto"/>
        <w:ind w:left="82" w:hanging="10"/>
        <w:jc w:val="both"/>
      </w:pPr>
      <w:r>
        <w:rPr>
          <w:sz w:val="24"/>
        </w:rPr>
        <w:t xml:space="preserve">Mr Robin Hall, Continuous Improvement </w:t>
      </w:r>
      <w:proofErr w:type="gramStart"/>
      <w:r>
        <w:rPr>
          <w:sz w:val="24"/>
        </w:rPr>
        <w:t>Manager;</w:t>
      </w:r>
      <w:proofErr w:type="gramEnd"/>
    </w:p>
    <w:p w14:paraId="07C87F40" w14:textId="77777777" w:rsidR="002D5A25" w:rsidRDefault="00142B31">
      <w:pPr>
        <w:spacing w:after="0"/>
        <w:ind w:left="82" w:right="148" w:hanging="10"/>
        <w:jc w:val="both"/>
      </w:pPr>
      <w:r>
        <w:rPr>
          <w:sz w:val="26"/>
        </w:rPr>
        <w:t xml:space="preserve">Mr Charles Lilly, Peabody Senior Director of </w:t>
      </w:r>
      <w:proofErr w:type="gramStart"/>
      <w:r>
        <w:rPr>
          <w:sz w:val="26"/>
        </w:rPr>
        <w:t>Engineering;</w:t>
      </w:r>
      <w:proofErr w:type="gramEnd"/>
    </w:p>
    <w:p w14:paraId="31C671C6" w14:textId="77777777" w:rsidR="002D5A25" w:rsidRDefault="00142B31">
      <w:pPr>
        <w:spacing w:after="0"/>
        <w:ind w:left="82" w:right="148" w:hanging="10"/>
        <w:jc w:val="both"/>
      </w:pPr>
      <w:r>
        <w:rPr>
          <w:sz w:val="26"/>
        </w:rPr>
        <w:t xml:space="preserve">Mr Ash Sauer, </w:t>
      </w:r>
      <w:proofErr w:type="gramStart"/>
      <w:r>
        <w:rPr>
          <w:sz w:val="26"/>
        </w:rPr>
        <w:t>EEM;</w:t>
      </w:r>
      <w:proofErr w:type="gramEnd"/>
    </w:p>
    <w:p w14:paraId="25078343" w14:textId="77777777" w:rsidR="002D5A25" w:rsidRDefault="00142B31">
      <w:pPr>
        <w:spacing w:after="0" w:line="265" w:lineRule="auto"/>
        <w:ind w:left="82" w:hanging="10"/>
        <w:jc w:val="both"/>
      </w:pPr>
      <w:r>
        <w:rPr>
          <w:sz w:val="24"/>
        </w:rPr>
        <w:t xml:space="preserve">Mr Peter Baker, Peabody Underground Operations </w:t>
      </w:r>
      <w:proofErr w:type="gramStart"/>
      <w:r>
        <w:rPr>
          <w:sz w:val="24"/>
        </w:rPr>
        <w:t>Manager;</w:t>
      </w:r>
      <w:proofErr w:type="gramEnd"/>
    </w:p>
    <w:p w14:paraId="2C435C03" w14:textId="47148598" w:rsidR="002D5A25" w:rsidRDefault="00142B31">
      <w:pPr>
        <w:spacing w:after="154" w:line="265" w:lineRule="auto"/>
        <w:ind w:left="82" w:right="4799" w:hanging="10"/>
        <w:jc w:val="both"/>
      </w:pPr>
      <w:r>
        <w:rPr>
          <w:sz w:val="24"/>
        </w:rPr>
        <w:t>Mr Lee Earnshaw, Development Coo</w:t>
      </w:r>
      <w:r>
        <w:rPr>
          <w:sz w:val="24"/>
        </w:rPr>
        <w:t xml:space="preserve">rdinator; </w:t>
      </w:r>
      <w:r>
        <w:rPr>
          <w:noProof/>
        </w:rPr>
        <w:drawing>
          <wp:inline distT="0" distB="0" distL="0" distR="0" wp14:anchorId="1F3F99C3" wp14:editId="65FA9CF6">
            <wp:extent cx="3232" cy="3232"/>
            <wp:effectExtent l="0" t="0" r="0" b="0"/>
            <wp:docPr id="1938" name="Picture 1938"/>
            <wp:cNvGraphicFramePr/>
            <a:graphic xmlns:a="http://schemas.openxmlformats.org/drawingml/2006/main">
              <a:graphicData uri="http://schemas.openxmlformats.org/drawingml/2006/picture">
                <pic:pic xmlns:pic="http://schemas.openxmlformats.org/drawingml/2006/picture">
                  <pic:nvPicPr>
                    <pic:cNvPr id="1938" name="Picture 1938"/>
                    <pic:cNvPicPr/>
                  </pic:nvPicPr>
                  <pic:blipFill>
                    <a:blip r:embed="rId15"/>
                    <a:stretch>
                      <a:fillRect/>
                    </a:stretch>
                  </pic:blipFill>
                  <pic:spPr>
                    <a:xfrm>
                      <a:off x="0" y="0"/>
                      <a:ext cx="3232" cy="3232"/>
                    </a:xfrm>
                    <a:prstGeom prst="rect">
                      <a:avLst/>
                    </a:prstGeom>
                  </pic:spPr>
                </pic:pic>
              </a:graphicData>
            </a:graphic>
          </wp:inline>
        </w:drawing>
      </w:r>
      <w:r>
        <w:rPr>
          <w:sz w:val="24"/>
        </w:rPr>
        <w:t xml:space="preserve">Mr Andy Thompson, Shift Supervisor; </w:t>
      </w:r>
      <w:r>
        <w:rPr>
          <w:noProof/>
        </w:rPr>
        <w:drawing>
          <wp:inline distT="0" distB="0" distL="0" distR="0" wp14:anchorId="5A648260" wp14:editId="5CEA8420">
            <wp:extent cx="3232" cy="3232"/>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6"/>
                    <a:stretch>
                      <a:fillRect/>
                    </a:stretch>
                  </pic:blipFill>
                  <pic:spPr>
                    <a:xfrm>
                      <a:off x="0" y="0"/>
                      <a:ext cx="3232" cy="3232"/>
                    </a:xfrm>
                    <a:prstGeom prst="rect">
                      <a:avLst/>
                    </a:prstGeom>
                  </pic:spPr>
                </pic:pic>
              </a:graphicData>
            </a:graphic>
          </wp:inline>
        </w:drawing>
      </w:r>
      <w:r>
        <w:rPr>
          <w:sz w:val="24"/>
        </w:rPr>
        <w:t xml:space="preserve">Mr Jamie </w:t>
      </w:r>
      <w:proofErr w:type="spellStart"/>
      <w:r>
        <w:rPr>
          <w:sz w:val="24"/>
        </w:rPr>
        <w:t>Haantz</w:t>
      </w:r>
      <w:proofErr w:type="spellEnd"/>
      <w:r>
        <w:rPr>
          <w:sz w:val="24"/>
        </w:rPr>
        <w:t>, UG Development.</w:t>
      </w:r>
    </w:p>
    <w:p w14:paraId="2F2D9B2F" w14:textId="77777777" w:rsidR="002D5A25" w:rsidRDefault="00142B31">
      <w:pPr>
        <w:spacing w:after="0" w:line="265" w:lineRule="auto"/>
        <w:ind w:left="82" w:right="392" w:hanging="10"/>
        <w:jc w:val="both"/>
      </w:pPr>
      <w:r>
        <w:rPr>
          <w:sz w:val="24"/>
        </w:rPr>
        <w:t>Meeting</w:t>
      </w:r>
    </w:p>
    <w:p w14:paraId="03A7277B" w14:textId="77777777" w:rsidR="002D5A25" w:rsidRDefault="00142B31">
      <w:pPr>
        <w:spacing w:after="0"/>
        <w:ind w:left="81"/>
      </w:pPr>
      <w:r>
        <w:rPr>
          <w:sz w:val="26"/>
        </w:rPr>
        <w:t xml:space="preserve">Last 24 </w:t>
      </w:r>
      <w:proofErr w:type="gramStart"/>
      <w:r>
        <w:rPr>
          <w:sz w:val="26"/>
        </w:rPr>
        <w:t>Hours;-</w:t>
      </w:r>
      <w:proofErr w:type="gramEnd"/>
    </w:p>
    <w:p w14:paraId="3EA23F26" w14:textId="77777777" w:rsidR="002D5A25" w:rsidRDefault="00142B31">
      <w:pPr>
        <w:spacing w:after="250" w:line="265" w:lineRule="auto"/>
        <w:ind w:left="204" w:right="392" w:hanging="132"/>
        <w:jc w:val="both"/>
      </w:pPr>
      <w:r>
        <w:rPr>
          <w:sz w:val="24"/>
        </w:rPr>
        <w:t xml:space="preserve">Inspected the whole of the Mine. Points to note </w:t>
      </w:r>
      <w:proofErr w:type="gramStart"/>
      <w:r>
        <w:rPr>
          <w:sz w:val="24"/>
        </w:rPr>
        <w:t>were;</w:t>
      </w:r>
      <w:proofErr w:type="gramEnd"/>
      <w:r>
        <w:rPr>
          <w:sz w:val="24"/>
        </w:rPr>
        <w:t xml:space="preserve">0 Water almost to the roofmMG10 North 17-19 CT B </w:t>
      </w:r>
      <w:proofErr w:type="spellStart"/>
      <w:r>
        <w:rPr>
          <w:sz w:val="24"/>
        </w:rPr>
        <w:t>Hdg</w:t>
      </w:r>
      <w:proofErr w:type="spellEnd"/>
      <w:r>
        <w:rPr>
          <w:sz w:val="24"/>
        </w:rPr>
        <w:t xml:space="preserve">; 0 LW 9 </w:t>
      </w:r>
      <w:proofErr w:type="spellStart"/>
      <w:r>
        <w:rPr>
          <w:sz w:val="24"/>
        </w:rPr>
        <w:t>Notth</w:t>
      </w:r>
      <w:proofErr w:type="spellEnd"/>
      <w:r>
        <w:rPr>
          <w:sz w:val="24"/>
        </w:rPr>
        <w:t xml:space="preserve"> take off face standing well. No </w:t>
      </w:r>
      <w:proofErr w:type="gramStart"/>
      <w:r>
        <w:rPr>
          <w:sz w:val="24"/>
        </w:rPr>
        <w:t>issues;</w:t>
      </w:r>
      <w:proofErr w:type="gramEnd"/>
      <w:r>
        <w:rPr>
          <w:sz w:val="24"/>
        </w:rPr>
        <w:t xml:space="preserve"> e Set up weekend ventilation in development headings in 10 South. No gas issues in these heading</w:t>
      </w:r>
      <w:r>
        <w:rPr>
          <w:sz w:val="24"/>
        </w:rPr>
        <w:t xml:space="preserve">s; </w:t>
      </w:r>
      <w:r>
        <w:rPr>
          <w:noProof/>
        </w:rPr>
        <w:drawing>
          <wp:inline distT="0" distB="0" distL="0" distR="0" wp14:anchorId="2BDBA501" wp14:editId="2455E7FD">
            <wp:extent cx="3232" cy="6463"/>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17"/>
                    <a:stretch>
                      <a:fillRect/>
                    </a:stretch>
                  </pic:blipFill>
                  <pic:spPr>
                    <a:xfrm>
                      <a:off x="0" y="0"/>
                      <a:ext cx="3232" cy="6463"/>
                    </a:xfrm>
                    <a:prstGeom prst="rect">
                      <a:avLst/>
                    </a:prstGeom>
                  </pic:spPr>
                </pic:pic>
              </a:graphicData>
            </a:graphic>
          </wp:inline>
        </w:drawing>
      </w:r>
      <w:r>
        <w:rPr>
          <w:sz w:val="24"/>
        </w:rPr>
        <w:t>o No issues of concern for the rest of the Mine other than water build up in some areas.</w:t>
      </w:r>
    </w:p>
    <w:p w14:paraId="715D67BF" w14:textId="77777777" w:rsidR="002D5A25" w:rsidRDefault="00142B31">
      <w:pPr>
        <w:spacing w:after="681" w:line="265" w:lineRule="auto"/>
        <w:ind w:left="82" w:right="392" w:hanging="10"/>
        <w:jc w:val="both"/>
      </w:pPr>
      <w:r>
        <w:rPr>
          <w:sz w:val="24"/>
        </w:rPr>
        <w:lastRenderedPageBreak/>
        <w:t xml:space="preserve">Other </w:t>
      </w:r>
      <w:proofErr w:type="gramStart"/>
      <w:r>
        <w:rPr>
          <w:sz w:val="24"/>
        </w:rPr>
        <w:t>activities;-</w:t>
      </w:r>
      <w:proofErr w:type="gramEnd"/>
      <w:r>
        <w:rPr>
          <w:noProof/>
        </w:rPr>
        <w:drawing>
          <wp:inline distT="0" distB="0" distL="0" distR="0" wp14:anchorId="0EB19979" wp14:editId="4E597226">
            <wp:extent cx="3232" cy="3232"/>
            <wp:effectExtent l="0" t="0" r="0" b="0"/>
            <wp:docPr id="1941" name="Picture 1941"/>
            <wp:cNvGraphicFramePr/>
            <a:graphic xmlns:a="http://schemas.openxmlformats.org/drawingml/2006/main">
              <a:graphicData uri="http://schemas.openxmlformats.org/drawingml/2006/picture">
                <pic:pic xmlns:pic="http://schemas.openxmlformats.org/drawingml/2006/picture">
                  <pic:nvPicPr>
                    <pic:cNvPr id="1941" name="Picture 1941"/>
                    <pic:cNvPicPr/>
                  </pic:nvPicPr>
                  <pic:blipFill>
                    <a:blip r:embed="rId18"/>
                    <a:stretch>
                      <a:fillRect/>
                    </a:stretch>
                  </pic:blipFill>
                  <pic:spPr>
                    <a:xfrm>
                      <a:off x="0" y="0"/>
                      <a:ext cx="3232" cy="3232"/>
                    </a:xfrm>
                    <a:prstGeom prst="rect">
                      <a:avLst/>
                    </a:prstGeom>
                  </pic:spPr>
                </pic:pic>
              </a:graphicData>
            </a:graphic>
          </wp:inline>
        </w:drawing>
      </w:r>
    </w:p>
    <w:p w14:paraId="27620D83" w14:textId="77777777" w:rsidR="002D5A25" w:rsidRDefault="00142B31">
      <w:pPr>
        <w:spacing w:after="0"/>
        <w:ind w:right="519"/>
        <w:jc w:val="right"/>
      </w:pPr>
      <w:r>
        <w:rPr>
          <w:sz w:val="86"/>
        </w:rPr>
        <w:t xml:space="preserve">I </w:t>
      </w:r>
    </w:p>
    <w:p w14:paraId="77AD2FA1" w14:textId="77777777" w:rsidR="002D5A25" w:rsidRDefault="00142B31">
      <w:pPr>
        <w:numPr>
          <w:ilvl w:val="0"/>
          <w:numId w:val="1"/>
        </w:numPr>
        <w:spacing w:after="10" w:line="247" w:lineRule="auto"/>
        <w:ind w:left="361" w:right="117" w:hanging="239"/>
      </w:pPr>
      <w:r>
        <w:rPr>
          <w:rFonts w:ascii="Times New Roman" w:eastAsia="Times New Roman" w:hAnsi="Times New Roman" w:cs="Times New Roman"/>
          <w:sz w:val="24"/>
        </w:rPr>
        <w:t xml:space="preserve">ERL Controllers manned ERL interfaces while power was being </w:t>
      </w:r>
      <w:proofErr w:type="gramStart"/>
      <w:r>
        <w:rPr>
          <w:rFonts w:ascii="Times New Roman" w:eastAsia="Times New Roman" w:hAnsi="Times New Roman" w:cs="Times New Roman"/>
          <w:sz w:val="24"/>
        </w:rPr>
        <w:t>restored;</w:t>
      </w:r>
      <w:proofErr w:type="gramEnd"/>
    </w:p>
    <w:p w14:paraId="4A0939E9" w14:textId="77777777" w:rsidR="002D5A25" w:rsidRDefault="00142B31">
      <w:pPr>
        <w:numPr>
          <w:ilvl w:val="0"/>
          <w:numId w:val="1"/>
        </w:numPr>
        <w:spacing w:after="10" w:line="247" w:lineRule="auto"/>
        <w:ind w:left="361" w:right="117" w:hanging="239"/>
      </w:pPr>
      <w:r>
        <w:rPr>
          <w:rFonts w:ascii="Times New Roman" w:eastAsia="Times New Roman" w:hAnsi="Times New Roman" w:cs="Times New Roman"/>
          <w:sz w:val="24"/>
        </w:rPr>
        <w:t xml:space="preserve">Power restored to whole of Mine up to 16 CT MG 10 </w:t>
      </w:r>
      <w:proofErr w:type="gramStart"/>
      <w:r>
        <w:rPr>
          <w:rFonts w:ascii="Times New Roman" w:eastAsia="Times New Roman" w:hAnsi="Times New Roman" w:cs="Times New Roman"/>
          <w:sz w:val="24"/>
        </w:rPr>
        <w:t>N01th</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Non critical</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equipment was </w:t>
      </w:r>
      <w:r>
        <w:rPr>
          <w:noProof/>
        </w:rPr>
        <w:drawing>
          <wp:inline distT="0" distB="0" distL="0" distR="0" wp14:anchorId="587D08AD" wp14:editId="4FC2ABC4">
            <wp:extent cx="3232" cy="12927"/>
            <wp:effectExtent l="0" t="0" r="0" b="0"/>
            <wp:docPr id="16588" name="Picture 16588"/>
            <wp:cNvGraphicFramePr/>
            <a:graphic xmlns:a="http://schemas.openxmlformats.org/drawingml/2006/main">
              <a:graphicData uri="http://schemas.openxmlformats.org/drawingml/2006/picture">
                <pic:pic xmlns:pic="http://schemas.openxmlformats.org/drawingml/2006/picture">
                  <pic:nvPicPr>
                    <pic:cNvPr id="16588" name="Picture 16588"/>
                    <pic:cNvPicPr/>
                  </pic:nvPicPr>
                  <pic:blipFill>
                    <a:blip r:embed="rId19"/>
                    <a:stretch>
                      <a:fillRect/>
                    </a:stretch>
                  </pic:blipFill>
                  <pic:spPr>
                    <a:xfrm>
                      <a:off x="0" y="0"/>
                      <a:ext cx="3232" cy="12927"/>
                    </a:xfrm>
                    <a:prstGeom prst="rect">
                      <a:avLst/>
                    </a:prstGeom>
                  </pic:spPr>
                </pic:pic>
              </a:graphicData>
            </a:graphic>
          </wp:inline>
        </w:drawing>
      </w:r>
      <w:r>
        <w:rPr>
          <w:rFonts w:ascii="Times New Roman" w:eastAsia="Times New Roman" w:hAnsi="Times New Roman" w:cs="Times New Roman"/>
          <w:sz w:val="24"/>
        </w:rPr>
        <w:t>isolated and racked out;</w:t>
      </w:r>
    </w:p>
    <w:p w14:paraId="5EFF7463" w14:textId="77777777" w:rsidR="002D5A25" w:rsidRDefault="00142B31">
      <w:pPr>
        <w:spacing w:after="10" w:line="247" w:lineRule="auto"/>
        <w:ind w:left="132" w:right="117" w:hanging="10"/>
      </w:pPr>
      <w:r>
        <w:rPr>
          <w:noProof/>
        </w:rPr>
        <w:drawing>
          <wp:inline distT="0" distB="0" distL="0" distR="0" wp14:anchorId="7A444CA6" wp14:editId="293D8354">
            <wp:extent cx="71097" cy="74331"/>
            <wp:effectExtent l="0" t="0" r="0" b="0"/>
            <wp:docPr id="5709" name="Picture 5709"/>
            <wp:cNvGraphicFramePr/>
            <a:graphic xmlns:a="http://schemas.openxmlformats.org/drawingml/2006/main">
              <a:graphicData uri="http://schemas.openxmlformats.org/drawingml/2006/picture">
                <pic:pic xmlns:pic="http://schemas.openxmlformats.org/drawingml/2006/picture">
                  <pic:nvPicPr>
                    <pic:cNvPr id="5709" name="Picture 5709"/>
                    <pic:cNvPicPr/>
                  </pic:nvPicPr>
                  <pic:blipFill>
                    <a:blip r:embed="rId20"/>
                    <a:stretch>
                      <a:fillRect/>
                    </a:stretch>
                  </pic:blipFill>
                  <pic:spPr>
                    <a:xfrm>
                      <a:off x="0" y="0"/>
                      <a:ext cx="71097" cy="74331"/>
                    </a:xfrm>
                    <a:prstGeom prst="rect">
                      <a:avLst/>
                    </a:prstGeom>
                  </pic:spPr>
                </pic:pic>
              </a:graphicData>
            </a:graphic>
          </wp:inline>
        </w:drawing>
      </w:r>
      <w:r>
        <w:rPr>
          <w:rFonts w:ascii="Times New Roman" w:eastAsia="Times New Roman" w:hAnsi="Times New Roman" w:cs="Times New Roman"/>
          <w:sz w:val="24"/>
        </w:rPr>
        <w:t xml:space="preserve"> Real time gas monitoring </w:t>
      </w:r>
      <w:proofErr w:type="gramStart"/>
      <w:r>
        <w:rPr>
          <w:rFonts w:ascii="Times New Roman" w:eastAsia="Times New Roman" w:hAnsi="Times New Roman" w:cs="Times New Roman"/>
          <w:sz w:val="24"/>
        </w:rPr>
        <w:t>restored;</w:t>
      </w:r>
      <w:proofErr w:type="gramEnd"/>
    </w:p>
    <w:p w14:paraId="0920E484" w14:textId="77777777" w:rsidR="002D5A25" w:rsidRDefault="00142B31">
      <w:pPr>
        <w:numPr>
          <w:ilvl w:val="0"/>
          <w:numId w:val="1"/>
        </w:numPr>
        <w:spacing w:after="10" w:line="247" w:lineRule="auto"/>
        <w:ind w:left="361" w:right="117" w:hanging="239"/>
      </w:pPr>
      <w:r>
        <w:rPr>
          <w:rFonts w:ascii="Times New Roman" w:eastAsia="Times New Roman" w:hAnsi="Times New Roman" w:cs="Times New Roman"/>
          <w:sz w:val="24"/>
        </w:rPr>
        <w:t xml:space="preserve">Tube 29 repositioned to be representative of GB in LW9N TG Chute Road. This was </w:t>
      </w:r>
      <w:r>
        <w:rPr>
          <w:noProof/>
        </w:rPr>
        <w:drawing>
          <wp:inline distT="0" distB="0" distL="0" distR="0" wp14:anchorId="37E3ED48" wp14:editId="3E12ACBC">
            <wp:extent cx="12926" cy="54940"/>
            <wp:effectExtent l="0" t="0" r="0" b="0"/>
            <wp:docPr id="16590" name="Picture 16590"/>
            <wp:cNvGraphicFramePr/>
            <a:graphic xmlns:a="http://schemas.openxmlformats.org/drawingml/2006/main">
              <a:graphicData uri="http://schemas.openxmlformats.org/drawingml/2006/picture">
                <pic:pic xmlns:pic="http://schemas.openxmlformats.org/drawingml/2006/picture">
                  <pic:nvPicPr>
                    <pic:cNvPr id="16590" name="Picture 16590"/>
                    <pic:cNvPicPr/>
                  </pic:nvPicPr>
                  <pic:blipFill>
                    <a:blip r:embed="rId21"/>
                    <a:stretch>
                      <a:fillRect/>
                    </a:stretch>
                  </pic:blipFill>
                  <pic:spPr>
                    <a:xfrm>
                      <a:off x="0" y="0"/>
                      <a:ext cx="12926" cy="54940"/>
                    </a:xfrm>
                    <a:prstGeom prst="rect">
                      <a:avLst/>
                    </a:prstGeom>
                  </pic:spPr>
                </pic:pic>
              </a:graphicData>
            </a:graphic>
          </wp:inline>
        </w:drawing>
      </w:r>
      <w:r>
        <w:rPr>
          <w:rFonts w:ascii="Times New Roman" w:eastAsia="Times New Roman" w:hAnsi="Times New Roman" w:cs="Times New Roman"/>
          <w:sz w:val="24"/>
        </w:rPr>
        <w:t xml:space="preserve">completed at 17:50 PM 7 </w:t>
      </w:r>
      <w:proofErr w:type="gramStart"/>
      <w:r>
        <w:rPr>
          <w:rFonts w:ascii="Times New Roman" w:eastAsia="Times New Roman" w:hAnsi="Times New Roman" w:cs="Times New Roman"/>
          <w:sz w:val="24"/>
        </w:rPr>
        <w:t>Sep;</w:t>
      </w:r>
      <w:proofErr w:type="gramEnd"/>
    </w:p>
    <w:p w14:paraId="4DEB5AAB" w14:textId="77777777" w:rsidR="002D5A25" w:rsidRDefault="00142B31">
      <w:pPr>
        <w:numPr>
          <w:ilvl w:val="0"/>
          <w:numId w:val="1"/>
        </w:numPr>
        <w:spacing w:after="10" w:line="247" w:lineRule="auto"/>
        <w:ind w:left="361" w:right="117" w:hanging="239"/>
      </w:pPr>
      <w:r>
        <w:rPr>
          <w:rFonts w:ascii="Times New Roman" w:eastAsia="Times New Roman" w:hAnsi="Times New Roman" w:cs="Times New Roman"/>
          <w:sz w:val="24"/>
        </w:rPr>
        <w:t xml:space="preserve">Coupled large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unit onto Hole 1991, commissioned and running at</w:t>
      </w:r>
      <w:r>
        <w:rPr>
          <w:rFonts w:ascii="Times New Roman" w:eastAsia="Times New Roman" w:hAnsi="Times New Roman" w:cs="Times New Roman"/>
          <w:sz w:val="24"/>
        </w:rPr>
        <w:t xml:space="preserve"> 01 :30 AM 8-Sep. Unit delivering 300 1/s at 2-3% Oxygen. Although this unit is rated for 900 Vs, at the higher rate the Oxygen would be 5%. This was considered by the Management team and the decision made to run at the lower rate to minimise Oxygen conten</w:t>
      </w:r>
      <w:r>
        <w:rPr>
          <w:rFonts w:ascii="Times New Roman" w:eastAsia="Times New Roman" w:hAnsi="Times New Roman" w:cs="Times New Roman"/>
          <w:sz w:val="24"/>
        </w:rPr>
        <w:t xml:space="preserve">t. Total flow of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w:t>
      </w:r>
      <w:r>
        <w:rPr>
          <w:noProof/>
        </w:rPr>
        <w:drawing>
          <wp:inline distT="0" distB="0" distL="0" distR="0" wp14:anchorId="6D79905F" wp14:editId="6BA471D0">
            <wp:extent cx="3232" cy="3232"/>
            <wp:effectExtent l="0" t="0" r="0" b="0"/>
            <wp:docPr id="5714" name="Picture 5714"/>
            <wp:cNvGraphicFramePr/>
            <a:graphic xmlns:a="http://schemas.openxmlformats.org/drawingml/2006/main">
              <a:graphicData uri="http://schemas.openxmlformats.org/drawingml/2006/picture">
                <pic:pic xmlns:pic="http://schemas.openxmlformats.org/drawingml/2006/picture">
                  <pic:nvPicPr>
                    <pic:cNvPr id="5714" name="Picture 5714"/>
                    <pic:cNvPicPr/>
                  </pic:nvPicPr>
                  <pic:blipFill>
                    <a:blip r:embed="rId22"/>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into this hole is now 499 1/</w:t>
      </w:r>
      <w:proofErr w:type="gramStart"/>
      <w:r>
        <w:rPr>
          <w:rFonts w:ascii="Times New Roman" w:eastAsia="Times New Roman" w:hAnsi="Times New Roman" w:cs="Times New Roman"/>
          <w:sz w:val="24"/>
        </w:rPr>
        <w:t>s;</w:t>
      </w:r>
      <w:proofErr w:type="gramEnd"/>
    </w:p>
    <w:p w14:paraId="59022D3C" w14:textId="77777777" w:rsidR="002D5A25" w:rsidRDefault="00142B31">
      <w:pPr>
        <w:spacing w:after="10" w:line="247" w:lineRule="auto"/>
        <w:ind w:left="331" w:right="117" w:hanging="209"/>
      </w:pPr>
      <w:r>
        <w:rPr>
          <w:noProof/>
        </w:rPr>
        <w:drawing>
          <wp:inline distT="0" distB="0" distL="0" distR="0" wp14:anchorId="1EAF2895" wp14:editId="40B4A4E2">
            <wp:extent cx="142193" cy="93721"/>
            <wp:effectExtent l="0" t="0" r="0" b="0"/>
            <wp:docPr id="16592" name="Picture 16592"/>
            <wp:cNvGraphicFramePr/>
            <a:graphic xmlns:a="http://schemas.openxmlformats.org/drawingml/2006/main">
              <a:graphicData uri="http://schemas.openxmlformats.org/drawingml/2006/picture">
                <pic:pic xmlns:pic="http://schemas.openxmlformats.org/drawingml/2006/picture">
                  <pic:nvPicPr>
                    <pic:cNvPr id="16592" name="Picture 16592"/>
                    <pic:cNvPicPr/>
                  </pic:nvPicPr>
                  <pic:blipFill>
                    <a:blip r:embed="rId23"/>
                    <a:stretch>
                      <a:fillRect/>
                    </a:stretch>
                  </pic:blipFill>
                  <pic:spPr>
                    <a:xfrm>
                      <a:off x="0" y="0"/>
                      <a:ext cx="142193" cy="93721"/>
                    </a:xfrm>
                    <a:prstGeom prst="rect">
                      <a:avLst/>
                    </a:prstGeom>
                  </pic:spPr>
                </pic:pic>
              </a:graphicData>
            </a:graphic>
          </wp:inline>
        </w:drawing>
      </w:r>
      <w:r>
        <w:rPr>
          <w:rFonts w:ascii="Times New Roman" w:eastAsia="Times New Roman" w:hAnsi="Times New Roman" w:cs="Times New Roman"/>
          <w:sz w:val="24"/>
        </w:rPr>
        <w:t xml:space="preserve">There is a small leak at the collar of hole 1991 that will require the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shut down to </w:t>
      </w:r>
      <w:r>
        <w:rPr>
          <w:noProof/>
        </w:rPr>
        <w:drawing>
          <wp:inline distT="0" distB="0" distL="0" distR="0" wp14:anchorId="6D265A40" wp14:editId="73613585">
            <wp:extent cx="3232" cy="3232"/>
            <wp:effectExtent l="0" t="0" r="0" b="0"/>
            <wp:docPr id="5718" name="Picture 5718"/>
            <wp:cNvGraphicFramePr/>
            <a:graphic xmlns:a="http://schemas.openxmlformats.org/drawingml/2006/main">
              <a:graphicData uri="http://schemas.openxmlformats.org/drawingml/2006/picture">
                <pic:pic xmlns:pic="http://schemas.openxmlformats.org/drawingml/2006/picture">
                  <pic:nvPicPr>
                    <pic:cNvPr id="5718" name="Picture 5718"/>
                    <pic:cNvPicPr/>
                  </pic:nvPicPr>
                  <pic:blipFill>
                    <a:blip r:embed="rId24"/>
                    <a:stretch>
                      <a:fillRect/>
                    </a:stretch>
                  </pic:blipFill>
                  <pic:spPr>
                    <a:xfrm>
                      <a:off x="0" y="0"/>
                      <a:ext cx="3232" cy="3232"/>
                    </a:xfrm>
                    <a:prstGeom prst="rect">
                      <a:avLst/>
                    </a:prstGeom>
                  </pic:spPr>
                </pic:pic>
              </a:graphicData>
            </a:graphic>
          </wp:inline>
        </w:drawing>
      </w:r>
      <w:r>
        <w:rPr>
          <w:noProof/>
        </w:rPr>
        <w:drawing>
          <wp:inline distT="0" distB="0" distL="0" distR="0" wp14:anchorId="734F1B49" wp14:editId="3CD6B5FB">
            <wp:extent cx="3232" cy="6464"/>
            <wp:effectExtent l="0" t="0" r="0" b="0"/>
            <wp:docPr id="5719" name="Picture 5719"/>
            <wp:cNvGraphicFramePr/>
            <a:graphic xmlns:a="http://schemas.openxmlformats.org/drawingml/2006/main">
              <a:graphicData uri="http://schemas.openxmlformats.org/drawingml/2006/picture">
                <pic:pic xmlns:pic="http://schemas.openxmlformats.org/drawingml/2006/picture">
                  <pic:nvPicPr>
                    <pic:cNvPr id="5719" name="Picture 5719"/>
                    <pic:cNvPicPr/>
                  </pic:nvPicPr>
                  <pic:blipFill>
                    <a:blip r:embed="rId25"/>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 xml:space="preserve">rectify, Will be done on Day </w:t>
      </w:r>
      <w:proofErr w:type="gramStart"/>
      <w:r>
        <w:rPr>
          <w:rFonts w:ascii="Times New Roman" w:eastAsia="Times New Roman" w:hAnsi="Times New Roman" w:cs="Times New Roman"/>
          <w:sz w:val="24"/>
        </w:rPr>
        <w:t>Shift;</w:t>
      </w:r>
      <w:proofErr w:type="gramEnd"/>
    </w:p>
    <w:p w14:paraId="438E2BD7" w14:textId="77777777" w:rsidR="002D5A25" w:rsidRDefault="00142B31">
      <w:pPr>
        <w:spacing w:after="10" w:line="247" w:lineRule="auto"/>
        <w:ind w:left="132" w:right="117" w:hanging="10"/>
      </w:pPr>
      <w:r>
        <w:rPr>
          <w:noProof/>
        </w:rPr>
        <w:drawing>
          <wp:inline distT="0" distB="0" distL="0" distR="0" wp14:anchorId="14103EC5" wp14:editId="4E44C436">
            <wp:extent cx="135730" cy="77562"/>
            <wp:effectExtent l="0" t="0" r="0" b="0"/>
            <wp:docPr id="16594" name="Picture 16594"/>
            <wp:cNvGraphicFramePr/>
            <a:graphic xmlns:a="http://schemas.openxmlformats.org/drawingml/2006/main">
              <a:graphicData uri="http://schemas.openxmlformats.org/drawingml/2006/picture">
                <pic:pic xmlns:pic="http://schemas.openxmlformats.org/drawingml/2006/picture">
                  <pic:nvPicPr>
                    <pic:cNvPr id="16594" name="Picture 16594"/>
                    <pic:cNvPicPr/>
                  </pic:nvPicPr>
                  <pic:blipFill>
                    <a:blip r:embed="rId26"/>
                    <a:stretch>
                      <a:fillRect/>
                    </a:stretch>
                  </pic:blipFill>
                  <pic:spPr>
                    <a:xfrm>
                      <a:off x="0" y="0"/>
                      <a:ext cx="135730" cy="77562"/>
                    </a:xfrm>
                    <a:prstGeom prst="rect">
                      <a:avLst/>
                    </a:prstGeom>
                  </pic:spPr>
                </pic:pic>
              </a:graphicData>
            </a:graphic>
          </wp:inline>
        </w:drawing>
      </w:r>
      <w:r>
        <w:rPr>
          <w:rFonts w:ascii="Times New Roman" w:eastAsia="Times New Roman" w:hAnsi="Times New Roman" w:cs="Times New Roman"/>
          <w:sz w:val="24"/>
        </w:rPr>
        <w:t xml:space="preserve">Borehole into LW9 North Goaf drilled to 230 </w:t>
      </w:r>
      <w:proofErr w:type="gramStart"/>
      <w:r>
        <w:rPr>
          <w:rFonts w:ascii="Times New Roman" w:eastAsia="Times New Roman" w:hAnsi="Times New Roman" w:cs="Times New Roman"/>
          <w:sz w:val="24"/>
        </w:rPr>
        <w:t>m;</w:t>
      </w:r>
      <w:proofErr w:type="gramEnd"/>
      <w:r>
        <w:rPr>
          <w:noProof/>
        </w:rPr>
        <w:drawing>
          <wp:inline distT="0" distB="0" distL="0" distR="0" wp14:anchorId="3F2831BF" wp14:editId="040935F8">
            <wp:extent cx="6463" cy="96953"/>
            <wp:effectExtent l="0" t="0" r="0" b="0"/>
            <wp:docPr id="16596" name="Picture 16596"/>
            <wp:cNvGraphicFramePr/>
            <a:graphic xmlns:a="http://schemas.openxmlformats.org/drawingml/2006/main">
              <a:graphicData uri="http://schemas.openxmlformats.org/drawingml/2006/picture">
                <pic:pic xmlns:pic="http://schemas.openxmlformats.org/drawingml/2006/picture">
                  <pic:nvPicPr>
                    <pic:cNvPr id="16596" name="Picture 16596"/>
                    <pic:cNvPicPr/>
                  </pic:nvPicPr>
                  <pic:blipFill>
                    <a:blip r:embed="rId27"/>
                    <a:stretch>
                      <a:fillRect/>
                    </a:stretch>
                  </pic:blipFill>
                  <pic:spPr>
                    <a:xfrm>
                      <a:off x="0" y="0"/>
                      <a:ext cx="6463" cy="96953"/>
                    </a:xfrm>
                    <a:prstGeom prst="rect">
                      <a:avLst/>
                    </a:prstGeom>
                  </pic:spPr>
                </pic:pic>
              </a:graphicData>
            </a:graphic>
          </wp:inline>
        </w:drawing>
      </w:r>
    </w:p>
    <w:p w14:paraId="4034B72A" w14:textId="77777777" w:rsidR="002D5A25" w:rsidRDefault="00142B31">
      <w:pPr>
        <w:numPr>
          <w:ilvl w:val="0"/>
          <w:numId w:val="1"/>
        </w:numPr>
        <w:spacing w:after="281" w:line="247" w:lineRule="auto"/>
        <w:ind w:left="361" w:right="117" w:hanging="239"/>
      </w:pPr>
      <w:r>
        <w:rPr>
          <w:rFonts w:ascii="Times New Roman" w:eastAsia="Times New Roman" w:hAnsi="Times New Roman" w:cs="Times New Roman"/>
          <w:sz w:val="24"/>
        </w:rPr>
        <w:t xml:space="preserve">Second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connected to Hole 2470 giving total flow of 446 1/s into that hole; </w:t>
      </w:r>
      <w:r>
        <w:rPr>
          <w:noProof/>
        </w:rPr>
        <w:drawing>
          <wp:inline distT="0" distB="0" distL="0" distR="0" wp14:anchorId="70682CCE" wp14:editId="678BC023">
            <wp:extent cx="12927" cy="12927"/>
            <wp:effectExtent l="0" t="0" r="0" b="0"/>
            <wp:docPr id="16598" name="Picture 16598"/>
            <wp:cNvGraphicFramePr/>
            <a:graphic xmlns:a="http://schemas.openxmlformats.org/drawingml/2006/main">
              <a:graphicData uri="http://schemas.openxmlformats.org/drawingml/2006/picture">
                <pic:pic xmlns:pic="http://schemas.openxmlformats.org/drawingml/2006/picture">
                  <pic:nvPicPr>
                    <pic:cNvPr id="16598" name="Picture 16598"/>
                    <pic:cNvPicPr/>
                  </pic:nvPicPr>
                  <pic:blipFill>
                    <a:blip r:embed="rId28"/>
                    <a:stretch>
                      <a:fillRect/>
                    </a:stretch>
                  </pic:blipFill>
                  <pic:spPr>
                    <a:xfrm>
                      <a:off x="0" y="0"/>
                      <a:ext cx="12927" cy="12927"/>
                    </a:xfrm>
                    <a:prstGeom prst="rect">
                      <a:avLst/>
                    </a:prstGeom>
                  </pic:spPr>
                </pic:pic>
              </a:graphicData>
            </a:graphic>
          </wp:inline>
        </w:drawing>
      </w:r>
      <w:r>
        <w:rPr>
          <w:noProof/>
        </w:rPr>
        <w:drawing>
          <wp:inline distT="0" distB="0" distL="0" distR="0" wp14:anchorId="7756EEBB" wp14:editId="5D116AFA">
            <wp:extent cx="77560" cy="71099"/>
            <wp:effectExtent l="0" t="0" r="0" b="0"/>
            <wp:docPr id="5728" name="Picture 5728"/>
            <wp:cNvGraphicFramePr/>
            <a:graphic xmlns:a="http://schemas.openxmlformats.org/drawingml/2006/main">
              <a:graphicData uri="http://schemas.openxmlformats.org/drawingml/2006/picture">
                <pic:pic xmlns:pic="http://schemas.openxmlformats.org/drawingml/2006/picture">
                  <pic:nvPicPr>
                    <pic:cNvPr id="5728" name="Picture 5728"/>
                    <pic:cNvPicPr/>
                  </pic:nvPicPr>
                  <pic:blipFill>
                    <a:blip r:embed="rId29"/>
                    <a:stretch>
                      <a:fillRect/>
                    </a:stretch>
                  </pic:blipFill>
                  <pic:spPr>
                    <a:xfrm>
                      <a:off x="0" y="0"/>
                      <a:ext cx="77560" cy="71099"/>
                    </a:xfrm>
                    <a:prstGeom prst="rect">
                      <a:avLst/>
                    </a:prstGeom>
                  </pic:spPr>
                </pic:pic>
              </a:graphicData>
            </a:graphic>
          </wp:inline>
        </w:drawing>
      </w:r>
      <w:r>
        <w:rPr>
          <w:rFonts w:ascii="Times New Roman" w:eastAsia="Times New Roman" w:hAnsi="Times New Roman" w:cs="Times New Roman"/>
          <w:sz w:val="24"/>
        </w:rPr>
        <w:t xml:space="preserve"> Continued monitoring gases.</w:t>
      </w:r>
    </w:p>
    <w:p w14:paraId="41639ADA" w14:textId="77777777" w:rsidR="002D5A25" w:rsidRDefault="00142B31">
      <w:pPr>
        <w:spacing w:after="0"/>
        <w:ind w:left="5"/>
      </w:pPr>
      <w:r>
        <w:rPr>
          <w:rFonts w:ascii="Times New Roman" w:eastAsia="Times New Roman" w:hAnsi="Times New Roman" w:cs="Times New Roman"/>
          <w:sz w:val="26"/>
        </w:rPr>
        <w:t xml:space="preserve">Current </w:t>
      </w:r>
      <w:proofErr w:type="gramStart"/>
      <w:r>
        <w:rPr>
          <w:rFonts w:ascii="Times New Roman" w:eastAsia="Times New Roman" w:hAnsi="Times New Roman" w:cs="Times New Roman"/>
          <w:sz w:val="26"/>
        </w:rPr>
        <w:t>Status;-</w:t>
      </w:r>
      <w:proofErr w:type="gramEnd"/>
    </w:p>
    <w:p w14:paraId="253879CF" w14:textId="77777777" w:rsidR="002D5A25" w:rsidRDefault="00142B31">
      <w:pPr>
        <w:spacing w:after="10" w:line="247" w:lineRule="auto"/>
        <w:ind w:left="341" w:right="117" w:hanging="219"/>
      </w:pPr>
      <w:r>
        <w:rPr>
          <w:noProof/>
        </w:rPr>
        <w:drawing>
          <wp:inline distT="0" distB="0" distL="0" distR="0" wp14:anchorId="0041DA28" wp14:editId="795AE221">
            <wp:extent cx="74328" cy="71099"/>
            <wp:effectExtent l="0" t="0" r="0" b="0"/>
            <wp:docPr id="5729" name="Picture 5729"/>
            <wp:cNvGraphicFramePr/>
            <a:graphic xmlns:a="http://schemas.openxmlformats.org/drawingml/2006/main">
              <a:graphicData uri="http://schemas.openxmlformats.org/drawingml/2006/picture">
                <pic:pic xmlns:pic="http://schemas.openxmlformats.org/drawingml/2006/picture">
                  <pic:nvPicPr>
                    <pic:cNvPr id="5729" name="Picture 5729"/>
                    <pic:cNvPicPr/>
                  </pic:nvPicPr>
                  <pic:blipFill>
                    <a:blip r:embed="rId30"/>
                    <a:stretch>
                      <a:fillRect/>
                    </a:stretch>
                  </pic:blipFill>
                  <pic:spPr>
                    <a:xfrm>
                      <a:off x="0" y="0"/>
                      <a:ext cx="74328" cy="71099"/>
                    </a:xfrm>
                    <a:prstGeom prst="rect">
                      <a:avLst/>
                    </a:prstGeom>
                  </pic:spPr>
                </pic:pic>
              </a:graphicData>
            </a:graphic>
          </wp:inline>
        </w:drawing>
      </w:r>
      <w:r>
        <w:rPr>
          <w:rFonts w:ascii="Times New Roman" w:eastAsia="Times New Roman" w:hAnsi="Times New Roman" w:cs="Times New Roman"/>
          <w:sz w:val="24"/>
        </w:rPr>
        <w:t xml:space="preserve"> Gas readings for the previous 24 hours were provided. The readings were in line with what </w:t>
      </w:r>
      <w:r>
        <w:rPr>
          <w:noProof/>
        </w:rPr>
        <w:drawing>
          <wp:inline distT="0" distB="0" distL="0" distR="0" wp14:anchorId="2EA215A2" wp14:editId="1B24C3A4">
            <wp:extent cx="3232" cy="3232"/>
            <wp:effectExtent l="0" t="0" r="0" b="0"/>
            <wp:docPr id="5730" name="Picture 5730"/>
            <wp:cNvGraphicFramePr/>
            <a:graphic xmlns:a="http://schemas.openxmlformats.org/drawingml/2006/main">
              <a:graphicData uri="http://schemas.openxmlformats.org/drawingml/2006/picture">
                <pic:pic xmlns:pic="http://schemas.openxmlformats.org/drawingml/2006/picture">
                  <pic:nvPicPr>
                    <pic:cNvPr id="5730" name="Picture 5730"/>
                    <pic:cNvPicPr/>
                  </pic:nvPicPr>
                  <pic:blipFill>
                    <a:blip r:embed="rId31"/>
                    <a:stretch>
                      <a:fillRect/>
                    </a:stretch>
                  </pic:blipFill>
                  <pic:spPr>
                    <a:xfrm>
                      <a:off x="0" y="0"/>
                      <a:ext cx="3232" cy="3232"/>
                    </a:xfrm>
                    <a:prstGeom prst="rect">
                      <a:avLst/>
                    </a:prstGeom>
                  </pic:spPr>
                </pic:pic>
              </a:graphicData>
            </a:graphic>
          </wp:inline>
        </w:drawing>
      </w:r>
      <w:r>
        <w:rPr>
          <w:noProof/>
        </w:rPr>
        <w:drawing>
          <wp:inline distT="0" distB="0" distL="0" distR="0" wp14:anchorId="6C72319C" wp14:editId="73E60F00">
            <wp:extent cx="3232" cy="3232"/>
            <wp:effectExtent l="0" t="0" r="0" b="0"/>
            <wp:docPr id="5731" name="Picture 5731"/>
            <wp:cNvGraphicFramePr/>
            <a:graphic xmlns:a="http://schemas.openxmlformats.org/drawingml/2006/main">
              <a:graphicData uri="http://schemas.openxmlformats.org/drawingml/2006/picture">
                <pic:pic xmlns:pic="http://schemas.openxmlformats.org/drawingml/2006/picture">
                  <pic:nvPicPr>
                    <pic:cNvPr id="5731" name="Picture 5731"/>
                    <pic:cNvPicPr/>
                  </pic:nvPicPr>
                  <pic:blipFill>
                    <a:blip r:embed="rId24"/>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 xml:space="preserve">was </w:t>
      </w:r>
      <w:proofErr w:type="gramStart"/>
      <w:r>
        <w:rPr>
          <w:rFonts w:ascii="Times New Roman" w:eastAsia="Times New Roman" w:hAnsi="Times New Roman" w:cs="Times New Roman"/>
          <w:sz w:val="24"/>
        </w:rPr>
        <w:t>expected;-</w:t>
      </w:r>
      <w:proofErr w:type="gramEnd"/>
    </w:p>
    <w:p w14:paraId="02A5C129" w14:textId="77777777" w:rsidR="002D5A25" w:rsidRDefault="00142B31">
      <w:pPr>
        <w:numPr>
          <w:ilvl w:val="0"/>
          <w:numId w:val="1"/>
        </w:numPr>
        <w:spacing w:after="3" w:line="233" w:lineRule="auto"/>
        <w:ind w:left="361" w:right="117" w:hanging="239"/>
      </w:pPr>
      <w:r>
        <w:rPr>
          <w:rFonts w:ascii="Times New Roman" w:eastAsia="Times New Roman" w:hAnsi="Times New Roman" w:cs="Times New Roman"/>
          <w:sz w:val="24"/>
        </w:rPr>
        <w:t>Methane and CO now reporting to the TG Chute Road (</w:t>
      </w:r>
      <w:proofErr w:type="spellStart"/>
      <w:r>
        <w:rPr>
          <w:rFonts w:ascii="Times New Roman" w:eastAsia="Times New Roman" w:hAnsi="Times New Roman" w:cs="Times New Roman"/>
          <w:sz w:val="24"/>
        </w:rPr>
        <w:t>Approx</w:t>
      </w:r>
      <w:proofErr w:type="spellEnd"/>
      <w:r>
        <w:rPr>
          <w:rFonts w:ascii="Times New Roman" w:eastAsia="Times New Roman" w:hAnsi="Times New Roman" w:cs="Times New Roman"/>
          <w:sz w:val="24"/>
        </w:rPr>
        <w:t xml:space="preserve"> 270 ppm CO and methane </w:t>
      </w:r>
      <w:r>
        <w:rPr>
          <w:noProof/>
        </w:rPr>
        <w:drawing>
          <wp:inline distT="0" distB="0" distL="0" distR="0" wp14:anchorId="5BDA7167" wp14:editId="663D66BD">
            <wp:extent cx="6464" cy="3232"/>
            <wp:effectExtent l="0" t="0" r="0" b="0"/>
            <wp:docPr id="5733" name="Picture 5733"/>
            <wp:cNvGraphicFramePr/>
            <a:graphic xmlns:a="http://schemas.openxmlformats.org/drawingml/2006/main">
              <a:graphicData uri="http://schemas.openxmlformats.org/drawingml/2006/picture">
                <pic:pic xmlns:pic="http://schemas.openxmlformats.org/drawingml/2006/picture">
                  <pic:nvPicPr>
                    <pic:cNvPr id="5733" name="Picture 5733"/>
                    <pic:cNvPicPr/>
                  </pic:nvPicPr>
                  <pic:blipFill>
                    <a:blip r:embed="rId32"/>
                    <a:stretch>
                      <a:fillRect/>
                    </a:stretch>
                  </pic:blipFill>
                  <pic:spPr>
                    <a:xfrm>
                      <a:off x="0" y="0"/>
                      <a:ext cx="6464" cy="3232"/>
                    </a:xfrm>
                    <a:prstGeom prst="rect">
                      <a:avLst/>
                    </a:prstGeom>
                  </pic:spPr>
                </pic:pic>
              </a:graphicData>
            </a:graphic>
          </wp:inline>
        </w:drawing>
      </w:r>
      <w:r>
        <w:rPr>
          <w:rFonts w:ascii="Times New Roman" w:eastAsia="Times New Roman" w:hAnsi="Times New Roman" w:cs="Times New Roman"/>
          <w:sz w:val="24"/>
        </w:rPr>
        <w:t xml:space="preserve">greater than 2.5%, still varying with barometer) — this is due to </w:t>
      </w:r>
      <w:r>
        <w:rPr>
          <w:rFonts w:ascii="Times New Roman" w:eastAsia="Times New Roman" w:hAnsi="Times New Roman" w:cs="Times New Roman"/>
          <w:sz w:val="24"/>
        </w:rPr>
        <w:t>the inert gas being injected into the goaf flushing the CO and methane out of the goaf from the TG Chute Road to the TG end. There were no indicators of Spon Com causing concern, such as Hydrogen or</w:t>
      </w:r>
    </w:p>
    <w:p w14:paraId="2BEFF5E5" w14:textId="77777777" w:rsidR="002D5A25" w:rsidRDefault="00142B31">
      <w:pPr>
        <w:spacing w:after="10" w:line="247" w:lineRule="auto"/>
        <w:ind w:left="122" w:right="117" w:firstLine="229"/>
      </w:pPr>
      <w:r>
        <w:rPr>
          <w:noProof/>
        </w:rPr>
        <w:drawing>
          <wp:anchor distT="0" distB="0" distL="114300" distR="114300" simplePos="0" relativeHeight="251659264" behindDoc="0" locked="0" layoutInCell="1" allowOverlap="0" wp14:anchorId="5C9B5732" wp14:editId="4E6D00A4">
            <wp:simplePos x="0" y="0"/>
            <wp:positionH relativeFrom="page">
              <wp:posOffset>7045023</wp:posOffset>
            </wp:positionH>
            <wp:positionV relativeFrom="page">
              <wp:posOffset>4776548</wp:posOffset>
            </wp:positionV>
            <wp:extent cx="9694" cy="19391"/>
            <wp:effectExtent l="0" t="0" r="0" b="0"/>
            <wp:wrapSquare wrapText="bothSides"/>
            <wp:docPr id="5734" name="Picture 5734"/>
            <wp:cNvGraphicFramePr/>
            <a:graphic xmlns:a="http://schemas.openxmlformats.org/drawingml/2006/main">
              <a:graphicData uri="http://schemas.openxmlformats.org/drawingml/2006/picture">
                <pic:pic xmlns:pic="http://schemas.openxmlformats.org/drawingml/2006/picture">
                  <pic:nvPicPr>
                    <pic:cNvPr id="5734" name="Picture 5734"/>
                    <pic:cNvPicPr/>
                  </pic:nvPicPr>
                  <pic:blipFill>
                    <a:blip r:embed="rId33"/>
                    <a:stretch>
                      <a:fillRect/>
                    </a:stretch>
                  </pic:blipFill>
                  <pic:spPr>
                    <a:xfrm>
                      <a:off x="0" y="0"/>
                      <a:ext cx="9694" cy="19391"/>
                    </a:xfrm>
                    <a:prstGeom prst="rect">
                      <a:avLst/>
                    </a:prstGeom>
                  </pic:spPr>
                </pic:pic>
              </a:graphicData>
            </a:graphic>
          </wp:anchor>
        </w:drawing>
      </w:r>
      <w:r>
        <w:rPr>
          <w:rFonts w:ascii="Times New Roman" w:eastAsia="Times New Roman" w:hAnsi="Times New Roman" w:cs="Times New Roman"/>
          <w:sz w:val="24"/>
        </w:rPr>
        <w:t>Ethylene. Graham's Ratio is unreliable due to the Nitrog</w:t>
      </w:r>
      <w:r>
        <w:rPr>
          <w:rFonts w:ascii="Times New Roman" w:eastAsia="Times New Roman" w:hAnsi="Times New Roman" w:cs="Times New Roman"/>
          <w:sz w:val="24"/>
        </w:rPr>
        <w:t xml:space="preserve">en being </w:t>
      </w:r>
      <w:proofErr w:type="spellStart"/>
      <w:r>
        <w:rPr>
          <w:rFonts w:ascii="Times New Roman" w:eastAsia="Times New Roman" w:hAnsi="Times New Roman" w:cs="Times New Roman"/>
          <w:sz w:val="24"/>
        </w:rPr>
        <w:t>mjected</w:t>
      </w:r>
      <w:proofErr w:type="spellEnd"/>
      <w:r>
        <w:rPr>
          <w:rFonts w:ascii="Times New Roman" w:eastAsia="Times New Roman" w:hAnsi="Times New Roman" w:cs="Times New Roman"/>
          <w:sz w:val="24"/>
        </w:rPr>
        <w:t xml:space="preserve"> into the goaf; </w:t>
      </w:r>
      <w:r>
        <w:rPr>
          <w:noProof/>
        </w:rPr>
        <w:drawing>
          <wp:inline distT="0" distB="0" distL="0" distR="0" wp14:anchorId="46BE677F" wp14:editId="11955DC3">
            <wp:extent cx="3232" cy="3232"/>
            <wp:effectExtent l="0" t="0" r="0" b="0"/>
            <wp:docPr id="5735" name="Picture 5735"/>
            <wp:cNvGraphicFramePr/>
            <a:graphic xmlns:a="http://schemas.openxmlformats.org/drawingml/2006/main">
              <a:graphicData uri="http://schemas.openxmlformats.org/drawingml/2006/picture">
                <pic:pic xmlns:pic="http://schemas.openxmlformats.org/drawingml/2006/picture">
                  <pic:nvPicPr>
                    <pic:cNvPr id="5735" name="Picture 5735"/>
                    <pic:cNvPicPr/>
                  </pic:nvPicPr>
                  <pic:blipFill>
                    <a:blip r:embed="rId34"/>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o Tube 24 at the TG end of the face was showing Oxygen below 5%, CO down to 131 ppm at</w:t>
      </w:r>
    </w:p>
    <w:p w14:paraId="2FB92E48" w14:textId="77777777" w:rsidR="002D5A25" w:rsidRDefault="00142B31">
      <w:pPr>
        <w:spacing w:after="10" w:line="247" w:lineRule="auto"/>
        <w:ind w:left="376" w:right="117" w:hanging="10"/>
      </w:pPr>
      <w:r>
        <w:rPr>
          <w:rFonts w:ascii="Times New Roman" w:eastAsia="Times New Roman" w:hAnsi="Times New Roman" w:cs="Times New Roman"/>
          <w:sz w:val="24"/>
        </w:rPr>
        <w:t xml:space="preserve">06:20, Hydrogen 9.9 ppm and Ethylene at 0.71 ppm at </w:t>
      </w:r>
      <w:proofErr w:type="gramStart"/>
      <w:r>
        <w:rPr>
          <w:rFonts w:ascii="Times New Roman" w:eastAsia="Times New Roman" w:hAnsi="Times New Roman" w:cs="Times New Roman"/>
          <w:sz w:val="24"/>
        </w:rPr>
        <w:t>06:20;</w:t>
      </w:r>
      <w:proofErr w:type="gramEnd"/>
    </w:p>
    <w:p w14:paraId="6E3153B3" w14:textId="77777777" w:rsidR="002D5A25" w:rsidRDefault="00142B31">
      <w:pPr>
        <w:numPr>
          <w:ilvl w:val="0"/>
          <w:numId w:val="1"/>
        </w:numPr>
        <w:spacing w:after="262" w:line="247" w:lineRule="auto"/>
        <w:ind w:left="361" w:right="117" w:hanging="239"/>
      </w:pPr>
      <w:r>
        <w:rPr>
          <w:rFonts w:ascii="Times New Roman" w:eastAsia="Times New Roman" w:hAnsi="Times New Roman" w:cs="Times New Roman"/>
          <w:sz w:val="24"/>
        </w:rPr>
        <w:t>Tube 28, the Longwall return was showing readings as would be expected consid</w:t>
      </w:r>
      <w:r>
        <w:rPr>
          <w:rFonts w:ascii="Times New Roman" w:eastAsia="Times New Roman" w:hAnsi="Times New Roman" w:cs="Times New Roman"/>
          <w:sz w:val="24"/>
        </w:rPr>
        <w:t>ering the gases coming out of the TG Chute Road.</w:t>
      </w:r>
    </w:p>
    <w:p w14:paraId="7564E82B" w14:textId="77777777" w:rsidR="002D5A25" w:rsidRDefault="00142B31">
      <w:pPr>
        <w:spacing w:after="292" w:line="247" w:lineRule="auto"/>
        <w:ind w:left="10" w:right="117" w:hanging="1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units at hole 1991 had been turned off at approximately 07:00 to complete the </w:t>
      </w:r>
      <w:r>
        <w:rPr>
          <w:noProof/>
        </w:rPr>
        <w:drawing>
          <wp:inline distT="0" distB="0" distL="0" distR="0" wp14:anchorId="2A3AC786" wp14:editId="2C0536AC">
            <wp:extent cx="6463" cy="12926"/>
            <wp:effectExtent l="0" t="0" r="0" b="0"/>
            <wp:docPr id="16600" name="Picture 16600"/>
            <wp:cNvGraphicFramePr/>
            <a:graphic xmlns:a="http://schemas.openxmlformats.org/drawingml/2006/main">
              <a:graphicData uri="http://schemas.openxmlformats.org/drawingml/2006/picture">
                <pic:pic xmlns:pic="http://schemas.openxmlformats.org/drawingml/2006/picture">
                  <pic:nvPicPr>
                    <pic:cNvPr id="16600" name="Picture 16600"/>
                    <pic:cNvPicPr/>
                  </pic:nvPicPr>
                  <pic:blipFill>
                    <a:blip r:embed="rId35"/>
                    <a:stretch>
                      <a:fillRect/>
                    </a:stretch>
                  </pic:blipFill>
                  <pic:spPr>
                    <a:xfrm>
                      <a:off x="0" y="0"/>
                      <a:ext cx="6463" cy="12926"/>
                    </a:xfrm>
                    <a:prstGeom prst="rect">
                      <a:avLst/>
                    </a:prstGeom>
                  </pic:spPr>
                </pic:pic>
              </a:graphicData>
            </a:graphic>
          </wp:inline>
        </w:drawing>
      </w:r>
      <w:r>
        <w:rPr>
          <w:rFonts w:ascii="Times New Roman" w:eastAsia="Times New Roman" w:hAnsi="Times New Roman" w:cs="Times New Roman"/>
          <w:sz w:val="24"/>
        </w:rPr>
        <w:t xml:space="preserve">repairs to the collar of the hole. </w:t>
      </w:r>
      <w:proofErr w:type="gramStart"/>
      <w:r>
        <w:rPr>
          <w:rFonts w:ascii="Times New Roman" w:eastAsia="Times New Roman" w:hAnsi="Times New Roman" w:cs="Times New Roman"/>
          <w:sz w:val="24"/>
        </w:rPr>
        <w:t>The CO at the TG end,</w:t>
      </w:r>
      <w:proofErr w:type="gramEnd"/>
      <w:r>
        <w:rPr>
          <w:rFonts w:ascii="Times New Roman" w:eastAsia="Times New Roman" w:hAnsi="Times New Roman" w:cs="Times New Roman"/>
          <w:sz w:val="24"/>
        </w:rPr>
        <w:t xml:space="preserve"> very quickly rose from 131 ppm to 265 </w:t>
      </w:r>
      <w:r>
        <w:rPr>
          <w:noProof/>
        </w:rPr>
        <w:drawing>
          <wp:inline distT="0" distB="0" distL="0" distR="0" wp14:anchorId="5F0F39E7" wp14:editId="662D2F74">
            <wp:extent cx="3232" cy="3232"/>
            <wp:effectExtent l="0" t="0" r="0" b="0"/>
            <wp:docPr id="5739" name="Picture 5739"/>
            <wp:cNvGraphicFramePr/>
            <a:graphic xmlns:a="http://schemas.openxmlformats.org/drawingml/2006/main">
              <a:graphicData uri="http://schemas.openxmlformats.org/drawingml/2006/picture">
                <pic:pic xmlns:pic="http://schemas.openxmlformats.org/drawingml/2006/picture">
                  <pic:nvPicPr>
                    <pic:cNvPr id="5739" name="Picture 5739"/>
                    <pic:cNvPicPr/>
                  </pic:nvPicPr>
                  <pic:blipFill>
                    <a:blip r:embed="rId36"/>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ppm and was still ris</w:t>
      </w:r>
      <w:r>
        <w:rPr>
          <w:rFonts w:ascii="Times New Roman" w:eastAsia="Times New Roman" w:hAnsi="Times New Roman" w:cs="Times New Roman"/>
          <w:sz w:val="24"/>
        </w:rPr>
        <w:t xml:space="preserve">ing. Methane also dropped by 3.5% and oxygen jumped from 3 to 5%. This seems to demonstrate the impact on the gas at the TG end due to the pressure drop on the </w:t>
      </w:r>
      <w:r>
        <w:rPr>
          <w:noProof/>
        </w:rPr>
        <w:drawing>
          <wp:inline distT="0" distB="0" distL="0" distR="0" wp14:anchorId="6E825B7D" wp14:editId="19FCCF43">
            <wp:extent cx="3232" cy="6464"/>
            <wp:effectExtent l="0" t="0" r="0" b="0"/>
            <wp:docPr id="5740" name="Picture 5740"/>
            <wp:cNvGraphicFramePr/>
            <a:graphic xmlns:a="http://schemas.openxmlformats.org/drawingml/2006/main">
              <a:graphicData uri="http://schemas.openxmlformats.org/drawingml/2006/picture">
                <pic:pic xmlns:pic="http://schemas.openxmlformats.org/drawingml/2006/picture">
                  <pic:nvPicPr>
                    <pic:cNvPr id="5740" name="Picture 5740"/>
                    <pic:cNvPicPr/>
                  </pic:nvPicPr>
                  <pic:blipFill>
                    <a:blip r:embed="rId37"/>
                    <a:stretch>
                      <a:fillRect/>
                    </a:stretch>
                  </pic:blipFill>
                  <pic:spPr>
                    <a:xfrm>
                      <a:off x="0" y="0"/>
                      <a:ext cx="3232" cy="6464"/>
                    </a:xfrm>
                    <a:prstGeom prst="rect">
                      <a:avLst/>
                    </a:prstGeom>
                  </pic:spPr>
                </pic:pic>
              </a:graphicData>
            </a:graphic>
          </wp:inline>
        </w:drawing>
      </w:r>
      <w:proofErr w:type="spellStart"/>
      <w:r>
        <w:rPr>
          <w:rFonts w:ascii="Times New Roman" w:eastAsia="Times New Roman" w:hAnsi="Times New Roman" w:cs="Times New Roman"/>
          <w:sz w:val="24"/>
        </w:rPr>
        <w:t>goafwhen</w:t>
      </w:r>
      <w:proofErr w:type="spell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stops rather than the loss of flow. This pressure drop allows the goaf gas </w:t>
      </w:r>
      <w:r>
        <w:rPr>
          <w:noProof/>
        </w:rPr>
        <w:drawing>
          <wp:inline distT="0" distB="0" distL="0" distR="0" wp14:anchorId="12A7F2C4" wp14:editId="5019103C">
            <wp:extent cx="6463" cy="3232"/>
            <wp:effectExtent l="0" t="0" r="0" b="0"/>
            <wp:docPr id="5741" name="Picture 5741"/>
            <wp:cNvGraphicFramePr/>
            <a:graphic xmlns:a="http://schemas.openxmlformats.org/drawingml/2006/main">
              <a:graphicData uri="http://schemas.openxmlformats.org/drawingml/2006/picture">
                <pic:pic xmlns:pic="http://schemas.openxmlformats.org/drawingml/2006/picture">
                  <pic:nvPicPr>
                    <pic:cNvPr id="5741" name="Picture 5741"/>
                    <pic:cNvPicPr/>
                  </pic:nvPicPr>
                  <pic:blipFill>
                    <a:blip r:embed="rId38"/>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 xml:space="preserve">buoyancy to push the goaf gases back towards the TG. The affects, though </w:t>
      </w:r>
      <w:proofErr w:type="spellStart"/>
      <w:r>
        <w:rPr>
          <w:rFonts w:ascii="Times New Roman" w:eastAsia="Times New Roman" w:hAnsi="Times New Roman" w:cs="Times New Roman"/>
          <w:sz w:val="24"/>
        </w:rPr>
        <w:t>nit</w:t>
      </w:r>
      <w:proofErr w:type="spellEnd"/>
      <w:r>
        <w:rPr>
          <w:rFonts w:ascii="Times New Roman" w:eastAsia="Times New Roman" w:hAnsi="Times New Roman" w:cs="Times New Roman"/>
          <w:sz w:val="24"/>
        </w:rPr>
        <w:t xml:space="preserve"> as dramatic, were also observed in the TG chute road.</w:t>
      </w:r>
    </w:p>
    <w:p w14:paraId="3B2BBA6C" w14:textId="77777777" w:rsidR="002D5A25" w:rsidRDefault="00142B31">
      <w:pPr>
        <w:spacing w:after="855" w:line="233" w:lineRule="auto"/>
        <w:ind w:left="-15" w:right="122"/>
        <w:jc w:val="both"/>
      </w:pPr>
      <w:r>
        <w:rPr>
          <w:rFonts w:ascii="Times New Roman" w:eastAsia="Times New Roman" w:hAnsi="Times New Roman" w:cs="Times New Roman"/>
          <w:sz w:val="24"/>
        </w:rPr>
        <w:t>It was explained that the Mine is running under TARP 7 (sealed Goaf TARP). This was an outcome of the Risk Assessment conduc</w:t>
      </w:r>
      <w:r>
        <w:rPr>
          <w:rFonts w:ascii="Times New Roman" w:eastAsia="Times New Roman" w:hAnsi="Times New Roman" w:cs="Times New Roman"/>
          <w:sz w:val="24"/>
        </w:rPr>
        <w:t xml:space="preserve">ted for the re-entry as being the TARP nearest to the </w:t>
      </w:r>
      <w:proofErr w:type="spellStart"/>
      <w:r>
        <w:rPr>
          <w:rFonts w:ascii="Times New Roman" w:eastAsia="Times New Roman" w:hAnsi="Times New Roman" w:cs="Times New Roman"/>
          <w:sz w:val="24"/>
        </w:rPr>
        <w:t>cunent</w:t>
      </w:r>
      <w:proofErr w:type="spellEnd"/>
      <w:r>
        <w:rPr>
          <w:rFonts w:ascii="Times New Roman" w:eastAsia="Times New Roman" w:hAnsi="Times New Roman" w:cs="Times New Roman"/>
          <w:sz w:val="24"/>
        </w:rPr>
        <w:t xml:space="preserve"> situation. It was decided to utilise this TARP rather than develop a new TARP. There are </w:t>
      </w:r>
      <w:r>
        <w:rPr>
          <w:rFonts w:ascii="Times New Roman" w:eastAsia="Times New Roman" w:hAnsi="Times New Roman" w:cs="Times New Roman"/>
          <w:sz w:val="24"/>
        </w:rPr>
        <w:lastRenderedPageBreak/>
        <w:t>parts of the TARP that are not relevant as the goof is not sealed but the TARP allows for essential work t</w:t>
      </w:r>
      <w:r>
        <w:rPr>
          <w:rFonts w:ascii="Times New Roman" w:eastAsia="Times New Roman" w:hAnsi="Times New Roman" w:cs="Times New Roman"/>
          <w:sz w:val="24"/>
        </w:rPr>
        <w:t xml:space="preserve">o be conducted underground when in code Red with the Mine Manager' s permission. The Mine had decided that whenever the gas reached the code red trigger all non-essential work and the associated persons would be brought to the surface. I advised the </w:t>
      </w:r>
      <w:r>
        <w:rPr>
          <w:noProof/>
        </w:rPr>
        <w:drawing>
          <wp:inline distT="0" distB="0" distL="0" distR="0" wp14:anchorId="6C90AF20" wp14:editId="059B5CF5">
            <wp:extent cx="19390" cy="32317"/>
            <wp:effectExtent l="0" t="0" r="0" b="0"/>
            <wp:docPr id="16602" name="Picture 16602"/>
            <wp:cNvGraphicFramePr/>
            <a:graphic xmlns:a="http://schemas.openxmlformats.org/drawingml/2006/main">
              <a:graphicData uri="http://schemas.openxmlformats.org/drawingml/2006/picture">
                <pic:pic xmlns:pic="http://schemas.openxmlformats.org/drawingml/2006/picture">
                  <pic:nvPicPr>
                    <pic:cNvPr id="16602" name="Picture 16602"/>
                    <pic:cNvPicPr/>
                  </pic:nvPicPr>
                  <pic:blipFill>
                    <a:blip r:embed="rId39"/>
                    <a:stretch>
                      <a:fillRect/>
                    </a:stretch>
                  </pic:blipFill>
                  <pic:spPr>
                    <a:xfrm>
                      <a:off x="0" y="0"/>
                      <a:ext cx="19390" cy="32317"/>
                    </a:xfrm>
                    <a:prstGeom prst="rect">
                      <a:avLst/>
                    </a:prstGeom>
                  </pic:spPr>
                </pic:pic>
              </a:graphicData>
            </a:graphic>
          </wp:inline>
        </w:drawing>
      </w:r>
      <w:r>
        <w:rPr>
          <w:rFonts w:ascii="Times New Roman" w:eastAsia="Times New Roman" w:hAnsi="Times New Roman" w:cs="Times New Roman"/>
          <w:sz w:val="24"/>
        </w:rPr>
        <w:t xml:space="preserve">Mine </w:t>
      </w:r>
      <w:r>
        <w:rPr>
          <w:rFonts w:ascii="Times New Roman" w:eastAsia="Times New Roman" w:hAnsi="Times New Roman" w:cs="Times New Roman"/>
          <w:sz w:val="24"/>
        </w:rPr>
        <w:t xml:space="preserve">that they should consider establishing a list of what </w:t>
      </w:r>
      <w:proofErr w:type="gramStart"/>
      <w:r>
        <w:rPr>
          <w:rFonts w:ascii="Times New Roman" w:eastAsia="Times New Roman" w:hAnsi="Times New Roman" w:cs="Times New Roman"/>
          <w:sz w:val="24"/>
        </w:rPr>
        <w:t>was considered to be</w:t>
      </w:r>
      <w:proofErr w:type="gramEnd"/>
      <w:r>
        <w:rPr>
          <w:rFonts w:ascii="Times New Roman" w:eastAsia="Times New Roman" w:hAnsi="Times New Roman" w:cs="Times New Roman"/>
          <w:sz w:val="24"/>
        </w:rPr>
        <w:t xml:space="preserve"> essential work </w:t>
      </w:r>
      <w:r>
        <w:rPr>
          <w:noProof/>
        </w:rPr>
        <w:drawing>
          <wp:inline distT="0" distB="0" distL="0" distR="0" wp14:anchorId="3449E012" wp14:editId="1125EDCE">
            <wp:extent cx="3232" cy="96952"/>
            <wp:effectExtent l="0" t="0" r="0" b="0"/>
            <wp:docPr id="16604" name="Picture 16604"/>
            <wp:cNvGraphicFramePr/>
            <a:graphic xmlns:a="http://schemas.openxmlformats.org/drawingml/2006/main">
              <a:graphicData uri="http://schemas.openxmlformats.org/drawingml/2006/picture">
                <pic:pic xmlns:pic="http://schemas.openxmlformats.org/drawingml/2006/picture">
                  <pic:nvPicPr>
                    <pic:cNvPr id="16604" name="Picture 16604"/>
                    <pic:cNvPicPr/>
                  </pic:nvPicPr>
                  <pic:blipFill>
                    <a:blip r:embed="rId40"/>
                    <a:stretch>
                      <a:fillRect/>
                    </a:stretch>
                  </pic:blipFill>
                  <pic:spPr>
                    <a:xfrm>
                      <a:off x="0" y="0"/>
                      <a:ext cx="3232" cy="96952"/>
                    </a:xfrm>
                    <a:prstGeom prst="rect">
                      <a:avLst/>
                    </a:prstGeom>
                  </pic:spPr>
                </pic:pic>
              </a:graphicData>
            </a:graphic>
          </wp:inline>
        </w:drawing>
      </w:r>
      <w:r>
        <w:rPr>
          <w:rFonts w:ascii="Times New Roman" w:eastAsia="Times New Roman" w:hAnsi="Times New Roman" w:cs="Times New Roman"/>
          <w:sz w:val="24"/>
        </w:rPr>
        <w:t>to avoid confusion. I also recommended that essential work should be that needed for the safety of the Mine and should include establishing pumping.</w:t>
      </w:r>
    </w:p>
    <w:p w14:paraId="179BA45E" w14:textId="77777777" w:rsidR="002D5A25" w:rsidRDefault="00142B31">
      <w:pPr>
        <w:tabs>
          <w:tab w:val="center" w:pos="8659"/>
        </w:tabs>
        <w:spacing w:after="0"/>
        <w:ind w:left="-5"/>
      </w:pPr>
      <w:r>
        <w:rPr>
          <w:noProof/>
        </w:rPr>
        <w:drawing>
          <wp:inline distT="0" distB="0" distL="0" distR="0" wp14:anchorId="7720B473" wp14:editId="3CB79DF5">
            <wp:extent cx="3232" cy="6463"/>
            <wp:effectExtent l="0" t="0" r="0" b="0"/>
            <wp:docPr id="5747" name="Picture 5747"/>
            <wp:cNvGraphicFramePr/>
            <a:graphic xmlns:a="http://schemas.openxmlformats.org/drawingml/2006/main">
              <a:graphicData uri="http://schemas.openxmlformats.org/drawingml/2006/picture">
                <pic:pic xmlns:pic="http://schemas.openxmlformats.org/drawingml/2006/picture">
                  <pic:nvPicPr>
                    <pic:cNvPr id="5747" name="Picture 5747"/>
                    <pic:cNvPicPr/>
                  </pic:nvPicPr>
                  <pic:blipFill>
                    <a:blip r:embed="rId41"/>
                    <a:stretch>
                      <a:fillRect/>
                    </a:stretch>
                  </pic:blipFill>
                  <pic:spPr>
                    <a:xfrm>
                      <a:off x="0" y="0"/>
                      <a:ext cx="3232" cy="6463"/>
                    </a:xfrm>
                    <a:prstGeom prst="rect">
                      <a:avLst/>
                    </a:prstGeom>
                  </pic:spPr>
                </pic:pic>
              </a:graphicData>
            </a:graphic>
          </wp:inline>
        </w:drawing>
      </w:r>
      <w:r>
        <w:rPr>
          <w:sz w:val="20"/>
        </w:rPr>
        <w:tab/>
        <w:t xml:space="preserve">2 </w:t>
      </w:r>
    </w:p>
    <w:p w14:paraId="48FD698A" w14:textId="77777777" w:rsidR="002D5A25" w:rsidRDefault="00142B31">
      <w:pPr>
        <w:spacing w:after="0"/>
        <w:ind w:left="117"/>
      </w:pPr>
      <w:r>
        <w:rPr>
          <w:rFonts w:ascii="Times New Roman" w:eastAsia="Times New Roman" w:hAnsi="Times New Roman" w:cs="Times New Roman"/>
          <w:sz w:val="26"/>
        </w:rPr>
        <w:t xml:space="preserve">Plan for the next 24 </w:t>
      </w:r>
      <w:proofErr w:type="gramStart"/>
      <w:r>
        <w:rPr>
          <w:rFonts w:ascii="Times New Roman" w:eastAsia="Times New Roman" w:hAnsi="Times New Roman" w:cs="Times New Roman"/>
          <w:sz w:val="26"/>
        </w:rPr>
        <w:t>Hours;-</w:t>
      </w:r>
      <w:proofErr w:type="gramEnd"/>
    </w:p>
    <w:p w14:paraId="3CC6A03C" w14:textId="77777777" w:rsidR="002D5A25" w:rsidRDefault="00142B31">
      <w:pPr>
        <w:numPr>
          <w:ilvl w:val="0"/>
          <w:numId w:val="2"/>
        </w:numPr>
        <w:spacing w:after="4" w:line="249" w:lineRule="auto"/>
        <w:ind w:hanging="244"/>
        <w:jc w:val="both"/>
      </w:pPr>
      <w:r>
        <w:rPr>
          <w:rFonts w:ascii="Times New Roman" w:eastAsia="Times New Roman" w:hAnsi="Times New Roman" w:cs="Times New Roman"/>
          <w:sz w:val="24"/>
        </w:rPr>
        <w:t xml:space="preserve">Continue monitoring and maintaining inspections to keep the Mine open and </w:t>
      </w:r>
      <w:proofErr w:type="gramStart"/>
      <w:r>
        <w:rPr>
          <w:rFonts w:ascii="Times New Roman" w:eastAsia="Times New Roman" w:hAnsi="Times New Roman" w:cs="Times New Roman"/>
          <w:sz w:val="24"/>
        </w:rPr>
        <w:t>safe;</w:t>
      </w:r>
      <w:proofErr w:type="gramEnd"/>
    </w:p>
    <w:p w14:paraId="2AFDF41E" w14:textId="77777777" w:rsidR="002D5A25" w:rsidRDefault="00142B31">
      <w:pPr>
        <w:numPr>
          <w:ilvl w:val="0"/>
          <w:numId w:val="2"/>
        </w:numPr>
        <w:spacing w:after="43" w:line="249" w:lineRule="auto"/>
        <w:ind w:hanging="244"/>
        <w:jc w:val="both"/>
      </w:pPr>
      <w:r>
        <w:rPr>
          <w:rFonts w:ascii="Times New Roman" w:eastAsia="Times New Roman" w:hAnsi="Times New Roman" w:cs="Times New Roman"/>
          <w:sz w:val="24"/>
        </w:rPr>
        <w:t xml:space="preserve">Continue work to establish the pumping system which would include turning on the pumps </w:t>
      </w:r>
      <w:r>
        <w:rPr>
          <w:noProof/>
        </w:rPr>
        <w:drawing>
          <wp:inline distT="0" distB="0" distL="0" distR="0" wp14:anchorId="6B339558" wp14:editId="34F54CE7">
            <wp:extent cx="6463" cy="3232"/>
            <wp:effectExtent l="0" t="0" r="0" b="0"/>
            <wp:docPr id="8575" name="Picture 8575"/>
            <wp:cNvGraphicFramePr/>
            <a:graphic xmlns:a="http://schemas.openxmlformats.org/drawingml/2006/main">
              <a:graphicData uri="http://schemas.openxmlformats.org/drawingml/2006/picture">
                <pic:pic xmlns:pic="http://schemas.openxmlformats.org/drawingml/2006/picture">
                  <pic:nvPicPr>
                    <pic:cNvPr id="8575" name="Picture 8575"/>
                    <pic:cNvPicPr/>
                  </pic:nvPicPr>
                  <pic:blipFill>
                    <a:blip r:embed="rId42"/>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 xml:space="preserve">and re-energising the compressed air </w:t>
      </w:r>
      <w:proofErr w:type="gramStart"/>
      <w:r>
        <w:rPr>
          <w:rFonts w:ascii="Times New Roman" w:eastAsia="Times New Roman" w:hAnsi="Times New Roman" w:cs="Times New Roman"/>
          <w:sz w:val="24"/>
        </w:rPr>
        <w:t>lines;</w:t>
      </w:r>
      <w:proofErr w:type="gramEnd"/>
    </w:p>
    <w:p w14:paraId="6B8ADFF6" w14:textId="77777777" w:rsidR="002D5A25" w:rsidRDefault="00142B31">
      <w:pPr>
        <w:spacing w:after="4" w:line="249" w:lineRule="auto"/>
        <w:ind w:left="122" w:hanging="5"/>
        <w:jc w:val="both"/>
      </w:pPr>
      <w:r>
        <w:rPr>
          <w:noProof/>
        </w:rPr>
        <w:drawing>
          <wp:inline distT="0" distB="0" distL="0" distR="0" wp14:anchorId="4193FE2E" wp14:editId="658AF064">
            <wp:extent cx="9695" cy="9695"/>
            <wp:effectExtent l="0" t="0" r="0" b="0"/>
            <wp:docPr id="8576" name="Picture 8576"/>
            <wp:cNvGraphicFramePr/>
            <a:graphic xmlns:a="http://schemas.openxmlformats.org/drawingml/2006/main">
              <a:graphicData uri="http://schemas.openxmlformats.org/drawingml/2006/picture">
                <pic:pic xmlns:pic="http://schemas.openxmlformats.org/drawingml/2006/picture">
                  <pic:nvPicPr>
                    <pic:cNvPr id="8576" name="Picture 8576"/>
                    <pic:cNvPicPr/>
                  </pic:nvPicPr>
                  <pic:blipFill>
                    <a:blip r:embed="rId43"/>
                    <a:stretch>
                      <a:fillRect/>
                    </a:stretch>
                  </pic:blipFill>
                  <pic:spPr>
                    <a:xfrm>
                      <a:off x="0" y="0"/>
                      <a:ext cx="9695" cy="9695"/>
                    </a:xfrm>
                    <a:prstGeom prst="rect">
                      <a:avLst/>
                    </a:prstGeom>
                  </pic:spPr>
                </pic:pic>
              </a:graphicData>
            </a:graphic>
          </wp:inline>
        </w:drawing>
      </w:r>
      <w:r>
        <w:rPr>
          <w:rFonts w:ascii="Times New Roman" w:eastAsia="Times New Roman" w:hAnsi="Times New Roman" w:cs="Times New Roman"/>
          <w:sz w:val="24"/>
        </w:rPr>
        <w:t xml:space="preserve"> 0 Other work </w:t>
      </w:r>
      <w:r>
        <w:rPr>
          <w:rFonts w:ascii="Times New Roman" w:eastAsia="Times New Roman" w:hAnsi="Times New Roman" w:cs="Times New Roman"/>
          <w:sz w:val="24"/>
        </w:rPr>
        <w:t xml:space="preserve">as detailed in the Mine re-entry </w:t>
      </w:r>
      <w:proofErr w:type="gramStart"/>
      <w:r>
        <w:rPr>
          <w:rFonts w:ascii="Times New Roman" w:eastAsia="Times New Roman" w:hAnsi="Times New Roman" w:cs="Times New Roman"/>
          <w:sz w:val="24"/>
        </w:rPr>
        <w:t>plan;</w:t>
      </w:r>
      <w:proofErr w:type="gramEnd"/>
    </w:p>
    <w:p w14:paraId="49BEE1FE" w14:textId="77777777" w:rsidR="002D5A25" w:rsidRDefault="00142B31">
      <w:pPr>
        <w:numPr>
          <w:ilvl w:val="0"/>
          <w:numId w:val="2"/>
        </w:numPr>
        <w:spacing w:after="4" w:line="249" w:lineRule="auto"/>
        <w:ind w:hanging="244"/>
        <w:jc w:val="both"/>
      </w:pPr>
      <w:r>
        <w:rPr>
          <w:rFonts w:ascii="Times New Roman" w:eastAsia="Times New Roman" w:hAnsi="Times New Roman" w:cs="Times New Roman"/>
          <w:sz w:val="24"/>
        </w:rPr>
        <w:t xml:space="preserve">Continue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injection;</w:t>
      </w:r>
      <w:r>
        <w:rPr>
          <w:noProof/>
        </w:rPr>
        <w:drawing>
          <wp:inline distT="0" distB="0" distL="0" distR="0" wp14:anchorId="1E3529AF" wp14:editId="788CF3FD">
            <wp:extent cx="3232" cy="22622"/>
            <wp:effectExtent l="0" t="0" r="0" b="0"/>
            <wp:docPr id="16611" name="Picture 16611"/>
            <wp:cNvGraphicFramePr/>
            <a:graphic xmlns:a="http://schemas.openxmlformats.org/drawingml/2006/main">
              <a:graphicData uri="http://schemas.openxmlformats.org/drawingml/2006/picture">
                <pic:pic xmlns:pic="http://schemas.openxmlformats.org/drawingml/2006/picture">
                  <pic:nvPicPr>
                    <pic:cNvPr id="16611" name="Picture 16611"/>
                    <pic:cNvPicPr/>
                  </pic:nvPicPr>
                  <pic:blipFill>
                    <a:blip r:embed="rId44"/>
                    <a:stretch>
                      <a:fillRect/>
                    </a:stretch>
                  </pic:blipFill>
                  <pic:spPr>
                    <a:xfrm>
                      <a:off x="0" y="0"/>
                      <a:ext cx="3232" cy="22622"/>
                    </a:xfrm>
                    <a:prstGeom prst="rect">
                      <a:avLst/>
                    </a:prstGeom>
                  </pic:spPr>
                </pic:pic>
              </a:graphicData>
            </a:graphic>
          </wp:inline>
        </w:drawing>
      </w:r>
    </w:p>
    <w:p w14:paraId="3AF0B067" w14:textId="77777777" w:rsidR="002D5A25" w:rsidRDefault="00142B31">
      <w:pPr>
        <w:spacing w:after="4" w:line="249" w:lineRule="auto"/>
        <w:ind w:left="468" w:hanging="244"/>
        <w:jc w:val="both"/>
      </w:pPr>
      <w:r>
        <w:rPr>
          <w:noProof/>
        </w:rPr>
        <w:drawing>
          <wp:inline distT="0" distB="0" distL="0" distR="0" wp14:anchorId="527933CF" wp14:editId="0EC572A1">
            <wp:extent cx="142193" cy="80794"/>
            <wp:effectExtent l="0" t="0" r="0" b="0"/>
            <wp:docPr id="16613" name="Picture 16613"/>
            <wp:cNvGraphicFramePr/>
            <a:graphic xmlns:a="http://schemas.openxmlformats.org/drawingml/2006/main">
              <a:graphicData uri="http://schemas.openxmlformats.org/drawingml/2006/picture">
                <pic:pic xmlns:pic="http://schemas.openxmlformats.org/drawingml/2006/picture">
                  <pic:nvPicPr>
                    <pic:cNvPr id="16613" name="Picture 16613"/>
                    <pic:cNvPicPr/>
                  </pic:nvPicPr>
                  <pic:blipFill>
                    <a:blip r:embed="rId45"/>
                    <a:stretch>
                      <a:fillRect/>
                    </a:stretch>
                  </pic:blipFill>
                  <pic:spPr>
                    <a:xfrm>
                      <a:off x="0" y="0"/>
                      <a:ext cx="142193" cy="80794"/>
                    </a:xfrm>
                    <a:prstGeom prst="rect">
                      <a:avLst/>
                    </a:prstGeom>
                  </pic:spPr>
                </pic:pic>
              </a:graphicData>
            </a:graphic>
          </wp:inline>
        </w:drawing>
      </w:r>
      <w:r>
        <w:rPr>
          <w:rFonts w:ascii="Times New Roman" w:eastAsia="Times New Roman" w:hAnsi="Times New Roman" w:cs="Times New Roman"/>
          <w:sz w:val="24"/>
        </w:rPr>
        <w:t xml:space="preserve">Establish a second </w:t>
      </w:r>
      <w:proofErr w:type="spellStart"/>
      <w:r>
        <w:rPr>
          <w:rFonts w:ascii="Times New Roman" w:eastAsia="Times New Roman" w:hAnsi="Times New Roman" w:cs="Times New Roman"/>
          <w:sz w:val="24"/>
        </w:rPr>
        <w:t>ineltisation</w:t>
      </w:r>
      <w:proofErr w:type="spellEnd"/>
      <w:r>
        <w:rPr>
          <w:rFonts w:ascii="Times New Roman" w:eastAsia="Times New Roman" w:hAnsi="Times New Roman" w:cs="Times New Roman"/>
          <w:sz w:val="24"/>
        </w:rPr>
        <w:t xml:space="preserve"> line to the 9N TG seal to introduce more </w:t>
      </w:r>
      <w:proofErr w:type="spellStart"/>
      <w:r>
        <w:rPr>
          <w:rFonts w:ascii="Times New Roman" w:eastAsia="Times New Roman" w:hAnsi="Times New Roman" w:cs="Times New Roman"/>
          <w:sz w:val="24"/>
        </w:rPr>
        <w:t>inen</w:t>
      </w:r>
      <w:proofErr w:type="spellEnd"/>
      <w:r>
        <w:rPr>
          <w:rFonts w:ascii="Times New Roman" w:eastAsia="Times New Roman" w:hAnsi="Times New Roman" w:cs="Times New Roman"/>
          <w:sz w:val="24"/>
        </w:rPr>
        <w:t xml:space="preserve"> gas to the TG end of the </w:t>
      </w:r>
      <w:proofErr w:type="gramStart"/>
      <w:r>
        <w:rPr>
          <w:rFonts w:ascii="Times New Roman" w:eastAsia="Times New Roman" w:hAnsi="Times New Roman" w:cs="Times New Roman"/>
          <w:sz w:val="24"/>
        </w:rPr>
        <w:t>face;</w:t>
      </w:r>
      <w:proofErr w:type="gramEnd"/>
    </w:p>
    <w:p w14:paraId="3EAC452C" w14:textId="77777777" w:rsidR="002D5A25" w:rsidRDefault="00142B31">
      <w:pPr>
        <w:spacing w:after="4" w:line="249" w:lineRule="auto"/>
        <w:ind w:left="438" w:hanging="214"/>
        <w:jc w:val="both"/>
      </w:pPr>
      <w:r>
        <w:rPr>
          <w:noProof/>
        </w:rPr>
        <w:drawing>
          <wp:inline distT="0" distB="0" distL="0" distR="0" wp14:anchorId="47CB4994" wp14:editId="5CD28A5B">
            <wp:extent cx="142193" cy="71099"/>
            <wp:effectExtent l="0" t="0" r="0" b="0"/>
            <wp:docPr id="16615" name="Picture 16615"/>
            <wp:cNvGraphicFramePr/>
            <a:graphic xmlns:a="http://schemas.openxmlformats.org/drawingml/2006/main">
              <a:graphicData uri="http://schemas.openxmlformats.org/drawingml/2006/picture">
                <pic:pic xmlns:pic="http://schemas.openxmlformats.org/drawingml/2006/picture">
                  <pic:nvPicPr>
                    <pic:cNvPr id="16615" name="Picture 16615"/>
                    <pic:cNvPicPr/>
                  </pic:nvPicPr>
                  <pic:blipFill>
                    <a:blip r:embed="rId46"/>
                    <a:stretch>
                      <a:fillRect/>
                    </a:stretch>
                  </pic:blipFill>
                  <pic:spPr>
                    <a:xfrm>
                      <a:off x="0" y="0"/>
                      <a:ext cx="142193" cy="71099"/>
                    </a:xfrm>
                    <a:prstGeom prst="rect">
                      <a:avLst/>
                    </a:prstGeom>
                  </pic:spPr>
                </pic:pic>
              </a:graphicData>
            </a:graphic>
          </wp:inline>
        </w:drawing>
      </w:r>
      <w:r>
        <w:rPr>
          <w:rFonts w:ascii="Times New Roman" w:eastAsia="Times New Roman" w:hAnsi="Times New Roman" w:cs="Times New Roman"/>
          <w:sz w:val="24"/>
        </w:rPr>
        <w:t>The Mine is to investigate whether a second tube bundle line can be run into t</w:t>
      </w:r>
      <w:r>
        <w:rPr>
          <w:rFonts w:ascii="Times New Roman" w:eastAsia="Times New Roman" w:hAnsi="Times New Roman" w:cs="Times New Roman"/>
          <w:sz w:val="24"/>
        </w:rPr>
        <w:t xml:space="preserve">he TG Chute </w:t>
      </w:r>
      <w:r>
        <w:rPr>
          <w:noProof/>
        </w:rPr>
        <w:drawing>
          <wp:inline distT="0" distB="0" distL="0" distR="0" wp14:anchorId="1412ABDD" wp14:editId="2B57F8DB">
            <wp:extent cx="9695" cy="35549"/>
            <wp:effectExtent l="0" t="0" r="0" b="0"/>
            <wp:docPr id="16617" name="Picture 16617"/>
            <wp:cNvGraphicFramePr/>
            <a:graphic xmlns:a="http://schemas.openxmlformats.org/drawingml/2006/main">
              <a:graphicData uri="http://schemas.openxmlformats.org/drawingml/2006/picture">
                <pic:pic xmlns:pic="http://schemas.openxmlformats.org/drawingml/2006/picture">
                  <pic:nvPicPr>
                    <pic:cNvPr id="16617" name="Picture 16617"/>
                    <pic:cNvPicPr/>
                  </pic:nvPicPr>
                  <pic:blipFill>
                    <a:blip r:embed="rId47"/>
                    <a:stretch>
                      <a:fillRect/>
                    </a:stretch>
                  </pic:blipFill>
                  <pic:spPr>
                    <a:xfrm>
                      <a:off x="0" y="0"/>
                      <a:ext cx="9695" cy="35549"/>
                    </a:xfrm>
                    <a:prstGeom prst="rect">
                      <a:avLst/>
                    </a:prstGeom>
                  </pic:spPr>
                </pic:pic>
              </a:graphicData>
            </a:graphic>
          </wp:inline>
        </w:drawing>
      </w:r>
      <w:r>
        <w:rPr>
          <w:rFonts w:ascii="Times New Roman" w:eastAsia="Times New Roman" w:hAnsi="Times New Roman" w:cs="Times New Roman"/>
          <w:sz w:val="24"/>
        </w:rPr>
        <w:t xml:space="preserve">road and connected to the sample line running to the goaf edge,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is to monitor the air </w:t>
      </w:r>
      <w:r>
        <w:rPr>
          <w:noProof/>
        </w:rPr>
        <w:drawing>
          <wp:inline distT="0" distB="0" distL="0" distR="0" wp14:anchorId="68F2AC8B" wp14:editId="40D2392C">
            <wp:extent cx="3232" cy="6463"/>
            <wp:effectExtent l="0" t="0" r="0" b="0"/>
            <wp:docPr id="8587" name="Picture 8587"/>
            <wp:cNvGraphicFramePr/>
            <a:graphic xmlns:a="http://schemas.openxmlformats.org/drawingml/2006/main">
              <a:graphicData uri="http://schemas.openxmlformats.org/drawingml/2006/picture">
                <pic:pic xmlns:pic="http://schemas.openxmlformats.org/drawingml/2006/picture">
                  <pic:nvPicPr>
                    <pic:cNvPr id="8587" name="Picture 8587"/>
                    <pic:cNvPicPr/>
                  </pic:nvPicPr>
                  <pic:blipFill>
                    <a:blip r:embed="rId32"/>
                    <a:stretch>
                      <a:fillRect/>
                    </a:stretch>
                  </pic:blipFill>
                  <pic:spPr>
                    <a:xfrm>
                      <a:off x="0" y="0"/>
                      <a:ext cx="3232" cy="6463"/>
                    </a:xfrm>
                    <a:prstGeom prst="rect">
                      <a:avLst/>
                    </a:prstGeom>
                  </pic:spPr>
                </pic:pic>
              </a:graphicData>
            </a:graphic>
          </wp:inline>
        </w:drawing>
      </w:r>
      <w:r>
        <w:rPr>
          <w:rFonts w:ascii="Times New Roman" w:eastAsia="Times New Roman" w:hAnsi="Times New Roman" w:cs="Times New Roman"/>
          <w:sz w:val="24"/>
        </w:rPr>
        <w:t xml:space="preserve">coming through the face past the e-frame to ensure there are no issues with this area of the </w:t>
      </w:r>
      <w:r>
        <w:rPr>
          <w:noProof/>
        </w:rPr>
        <w:drawing>
          <wp:inline distT="0" distB="0" distL="0" distR="0" wp14:anchorId="5BE81D4E" wp14:editId="72B92EBF">
            <wp:extent cx="6463" cy="3232"/>
            <wp:effectExtent l="0" t="0" r="0" b="0"/>
            <wp:docPr id="8588" name="Picture 8588"/>
            <wp:cNvGraphicFramePr/>
            <a:graphic xmlns:a="http://schemas.openxmlformats.org/drawingml/2006/main">
              <a:graphicData uri="http://schemas.openxmlformats.org/drawingml/2006/picture">
                <pic:pic xmlns:pic="http://schemas.openxmlformats.org/drawingml/2006/picture">
                  <pic:nvPicPr>
                    <pic:cNvPr id="8588" name="Picture 8588"/>
                    <pic:cNvPicPr/>
                  </pic:nvPicPr>
                  <pic:blipFill>
                    <a:blip r:embed="rId48"/>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goaf;</w:t>
      </w:r>
    </w:p>
    <w:p w14:paraId="71E67615" w14:textId="77777777" w:rsidR="002D5A25" w:rsidRDefault="00142B31">
      <w:pPr>
        <w:spacing w:after="280" w:line="249" w:lineRule="auto"/>
        <w:ind w:left="229" w:hanging="5"/>
        <w:jc w:val="both"/>
      </w:pPr>
      <w:r>
        <w:rPr>
          <w:noProof/>
        </w:rPr>
        <w:drawing>
          <wp:inline distT="0" distB="0" distL="0" distR="0" wp14:anchorId="4543476D" wp14:editId="41180C1F">
            <wp:extent cx="148657" cy="71099"/>
            <wp:effectExtent l="0" t="0" r="0" b="0"/>
            <wp:docPr id="16619" name="Picture 16619"/>
            <wp:cNvGraphicFramePr/>
            <a:graphic xmlns:a="http://schemas.openxmlformats.org/drawingml/2006/main">
              <a:graphicData uri="http://schemas.openxmlformats.org/drawingml/2006/picture">
                <pic:pic xmlns:pic="http://schemas.openxmlformats.org/drawingml/2006/picture">
                  <pic:nvPicPr>
                    <pic:cNvPr id="16619" name="Picture 16619"/>
                    <pic:cNvPicPr/>
                  </pic:nvPicPr>
                  <pic:blipFill>
                    <a:blip r:embed="rId49"/>
                    <a:stretch>
                      <a:fillRect/>
                    </a:stretch>
                  </pic:blipFill>
                  <pic:spPr>
                    <a:xfrm>
                      <a:off x="0" y="0"/>
                      <a:ext cx="148657" cy="71099"/>
                    </a:xfrm>
                    <a:prstGeom prst="rect">
                      <a:avLst/>
                    </a:prstGeom>
                  </pic:spPr>
                </pic:pic>
              </a:graphicData>
            </a:graphic>
          </wp:inline>
        </w:drawing>
      </w:r>
      <w:r>
        <w:rPr>
          <w:rFonts w:ascii="Times New Roman" w:eastAsia="Times New Roman" w:hAnsi="Times New Roman" w:cs="Times New Roman"/>
          <w:sz w:val="24"/>
        </w:rPr>
        <w:t>Complete repairs to Hole 1991 collar and re-establ</w:t>
      </w:r>
      <w:r>
        <w:rPr>
          <w:rFonts w:ascii="Times New Roman" w:eastAsia="Times New Roman" w:hAnsi="Times New Roman" w:cs="Times New Roman"/>
          <w:sz w:val="24"/>
        </w:rPr>
        <w:t xml:space="preserve">ish the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injection at this hole.</w:t>
      </w:r>
    </w:p>
    <w:p w14:paraId="314D0050" w14:textId="77777777" w:rsidR="002D5A25" w:rsidRDefault="00142B31">
      <w:pPr>
        <w:spacing w:after="281" w:line="247" w:lineRule="auto"/>
        <w:ind w:left="107" w:right="71" w:firstLine="10"/>
      </w:pPr>
      <w:r>
        <w:rPr>
          <w:rFonts w:ascii="Times New Roman" w:eastAsia="Times New Roman" w:hAnsi="Times New Roman" w:cs="Times New Roman"/>
          <w:sz w:val="24"/>
        </w:rPr>
        <w:t xml:space="preserve">At approximately 10:30 the Drilling Supervisor reported that they had lost circulation at a </w:t>
      </w:r>
      <w:r>
        <w:rPr>
          <w:noProof/>
        </w:rPr>
        <w:drawing>
          <wp:inline distT="0" distB="0" distL="0" distR="0" wp14:anchorId="5295CDD6" wp14:editId="58067D02">
            <wp:extent cx="3232" cy="6464"/>
            <wp:effectExtent l="0" t="0" r="0" b="0"/>
            <wp:docPr id="8592" name="Picture 8592"/>
            <wp:cNvGraphicFramePr/>
            <a:graphic xmlns:a="http://schemas.openxmlformats.org/drawingml/2006/main">
              <a:graphicData uri="http://schemas.openxmlformats.org/drawingml/2006/picture">
                <pic:pic xmlns:pic="http://schemas.openxmlformats.org/drawingml/2006/picture">
                  <pic:nvPicPr>
                    <pic:cNvPr id="8592" name="Picture 8592"/>
                    <pic:cNvPicPr/>
                  </pic:nvPicPr>
                  <pic:blipFill>
                    <a:blip r:embed="rId50"/>
                    <a:stretch>
                      <a:fillRect/>
                    </a:stretch>
                  </pic:blipFill>
                  <pic:spPr>
                    <a:xfrm>
                      <a:off x="0" y="0"/>
                      <a:ext cx="3232" cy="6464"/>
                    </a:xfrm>
                    <a:prstGeom prst="rect">
                      <a:avLst/>
                    </a:prstGeom>
                  </pic:spPr>
                </pic:pic>
              </a:graphicData>
            </a:graphic>
          </wp:inline>
        </w:drawing>
      </w:r>
      <w:r>
        <w:rPr>
          <w:rFonts w:ascii="Times New Roman" w:eastAsia="Times New Roman" w:hAnsi="Times New Roman" w:cs="Times New Roman"/>
          <w:sz w:val="24"/>
        </w:rPr>
        <w:t xml:space="preserve">depth of 232 metres. This would be due, probably, to subsidence cracks from the goaf. There </w:t>
      </w:r>
      <w:r>
        <w:rPr>
          <w:noProof/>
        </w:rPr>
        <w:drawing>
          <wp:inline distT="0" distB="0" distL="0" distR="0" wp14:anchorId="0BF68FA5" wp14:editId="0CF15F39">
            <wp:extent cx="3232" cy="3232"/>
            <wp:effectExtent l="0" t="0" r="0" b="0"/>
            <wp:docPr id="8591" name="Picture 8591"/>
            <wp:cNvGraphicFramePr/>
            <a:graphic xmlns:a="http://schemas.openxmlformats.org/drawingml/2006/main">
              <a:graphicData uri="http://schemas.openxmlformats.org/drawingml/2006/picture">
                <pic:pic xmlns:pic="http://schemas.openxmlformats.org/drawingml/2006/picture">
                  <pic:nvPicPr>
                    <pic:cNvPr id="8591" name="Picture 8591"/>
                    <pic:cNvPicPr/>
                  </pic:nvPicPr>
                  <pic:blipFill>
                    <a:blip r:embed="rId51"/>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4"/>
        </w:rPr>
        <w:t>was discussion as to whether th</w:t>
      </w:r>
      <w:r>
        <w:rPr>
          <w:rFonts w:ascii="Times New Roman" w:eastAsia="Times New Roman" w:hAnsi="Times New Roman" w:cs="Times New Roman"/>
          <w:sz w:val="24"/>
        </w:rPr>
        <w:t xml:space="preserve">is would be an appropriate time to start injecting </w:t>
      </w:r>
      <w:proofErr w:type="spellStart"/>
      <w:r>
        <w:rPr>
          <w:rFonts w:ascii="Times New Roman" w:eastAsia="Times New Roman" w:hAnsi="Times New Roman" w:cs="Times New Roman"/>
          <w:sz w:val="24"/>
        </w:rPr>
        <w:t>Floxal</w:t>
      </w:r>
      <w:proofErr w:type="spellEnd"/>
      <w:r>
        <w:rPr>
          <w:rFonts w:ascii="Times New Roman" w:eastAsia="Times New Roman" w:hAnsi="Times New Roman" w:cs="Times New Roman"/>
          <w:sz w:val="24"/>
        </w:rPr>
        <w:t xml:space="preserve"> at this point. It was, however, agreed that the best way forward was to put a thick grout into the hole. This would seal the leakage paths and when set, drilling could recommence. This may have to </w:t>
      </w:r>
      <w:r>
        <w:rPr>
          <w:noProof/>
        </w:rPr>
        <w:drawing>
          <wp:inline distT="0" distB="0" distL="0" distR="0" wp14:anchorId="22DEBC9D" wp14:editId="55F6A1A2">
            <wp:extent cx="6463" cy="3232"/>
            <wp:effectExtent l="0" t="0" r="0" b="0"/>
            <wp:docPr id="8593" name="Picture 8593"/>
            <wp:cNvGraphicFramePr/>
            <a:graphic xmlns:a="http://schemas.openxmlformats.org/drawingml/2006/main">
              <a:graphicData uri="http://schemas.openxmlformats.org/drawingml/2006/picture">
                <pic:pic xmlns:pic="http://schemas.openxmlformats.org/drawingml/2006/picture">
                  <pic:nvPicPr>
                    <pic:cNvPr id="8593" name="Picture 8593"/>
                    <pic:cNvPicPr/>
                  </pic:nvPicPr>
                  <pic:blipFill>
                    <a:blip r:embed="rId25"/>
                    <a:stretch>
                      <a:fillRect/>
                    </a:stretch>
                  </pic:blipFill>
                  <pic:spPr>
                    <a:xfrm>
                      <a:off x="0" y="0"/>
                      <a:ext cx="6463" cy="3232"/>
                    </a:xfrm>
                    <a:prstGeom prst="rect">
                      <a:avLst/>
                    </a:prstGeom>
                  </pic:spPr>
                </pic:pic>
              </a:graphicData>
            </a:graphic>
          </wp:inline>
        </w:drawing>
      </w:r>
      <w:r>
        <w:rPr>
          <w:rFonts w:ascii="Times New Roman" w:eastAsia="Times New Roman" w:hAnsi="Times New Roman" w:cs="Times New Roman"/>
          <w:sz w:val="24"/>
        </w:rPr>
        <w:t>be done several times to allow the hole to be drilled to a depth as close as possible to the seam (coal seam at depth of 400m),</w:t>
      </w:r>
    </w:p>
    <w:p w14:paraId="7211BA20" w14:textId="77777777" w:rsidR="002D5A25" w:rsidRDefault="00142B31">
      <w:pPr>
        <w:spacing w:after="289" w:line="249" w:lineRule="auto"/>
        <w:ind w:left="122" w:hanging="5"/>
        <w:jc w:val="both"/>
      </w:pPr>
      <w:r>
        <w:rPr>
          <w:rFonts w:ascii="Times New Roman" w:eastAsia="Times New Roman" w:hAnsi="Times New Roman" w:cs="Times New Roman"/>
          <w:sz w:val="24"/>
        </w:rPr>
        <w:t>I was advised that the workforce have been advised that, during the re-</w:t>
      </w:r>
      <w:proofErr w:type="spellStart"/>
      <w:r>
        <w:rPr>
          <w:rFonts w:ascii="Times New Roman" w:eastAsia="Times New Roman" w:hAnsi="Times New Roman" w:cs="Times New Roman"/>
          <w:sz w:val="24"/>
        </w:rPr>
        <w:t>entiY</w:t>
      </w:r>
      <w:proofErr w:type="spellEnd"/>
      <w:r>
        <w:rPr>
          <w:rFonts w:ascii="Times New Roman" w:eastAsia="Times New Roman" w:hAnsi="Times New Roman" w:cs="Times New Roman"/>
          <w:sz w:val="24"/>
        </w:rPr>
        <w:t xml:space="preserve"> process the </w:t>
      </w:r>
      <w:r>
        <w:rPr>
          <w:noProof/>
        </w:rPr>
        <w:drawing>
          <wp:inline distT="0" distB="0" distL="0" distR="0" wp14:anchorId="71A3B271" wp14:editId="30019D27">
            <wp:extent cx="3231" cy="3232"/>
            <wp:effectExtent l="0" t="0" r="0" b="0"/>
            <wp:docPr id="8594" name="Picture 8594"/>
            <wp:cNvGraphicFramePr/>
            <a:graphic xmlns:a="http://schemas.openxmlformats.org/drawingml/2006/main">
              <a:graphicData uri="http://schemas.openxmlformats.org/drawingml/2006/picture">
                <pic:pic xmlns:pic="http://schemas.openxmlformats.org/drawingml/2006/picture">
                  <pic:nvPicPr>
                    <pic:cNvPr id="8594" name="Picture 8594"/>
                    <pic:cNvPicPr/>
                  </pic:nvPicPr>
                  <pic:blipFill>
                    <a:blip r:embed="rId31"/>
                    <a:stretch>
                      <a:fillRect/>
                    </a:stretch>
                  </pic:blipFill>
                  <pic:spPr>
                    <a:xfrm>
                      <a:off x="0" y="0"/>
                      <a:ext cx="3231" cy="3232"/>
                    </a:xfrm>
                    <a:prstGeom prst="rect">
                      <a:avLst/>
                    </a:prstGeom>
                  </pic:spPr>
                </pic:pic>
              </a:graphicData>
            </a:graphic>
          </wp:inline>
        </w:drawing>
      </w:r>
      <w:r>
        <w:rPr>
          <w:rFonts w:ascii="Times New Roman" w:eastAsia="Times New Roman" w:hAnsi="Times New Roman" w:cs="Times New Roman"/>
          <w:sz w:val="24"/>
        </w:rPr>
        <w:t>underground work would be conducted by volunteers only.</w:t>
      </w:r>
    </w:p>
    <w:p w14:paraId="2D1E5F41" w14:textId="77777777" w:rsidR="002D5A25" w:rsidRDefault="00142B31">
      <w:pPr>
        <w:spacing w:after="289" w:line="249" w:lineRule="auto"/>
        <w:ind w:left="122" w:hanging="5"/>
        <w:jc w:val="both"/>
      </w:pPr>
      <w:r>
        <w:rPr>
          <w:rFonts w:ascii="Times New Roman" w:eastAsia="Times New Roman" w:hAnsi="Times New Roman" w:cs="Times New Roman"/>
          <w:sz w:val="24"/>
        </w:rPr>
        <w:t xml:space="preserve">Copies of the </w:t>
      </w:r>
      <w:proofErr w:type="spellStart"/>
      <w:r>
        <w:rPr>
          <w:rFonts w:ascii="Times New Roman" w:eastAsia="Times New Roman" w:hAnsi="Times New Roman" w:cs="Times New Roman"/>
          <w:sz w:val="24"/>
        </w:rPr>
        <w:t>cun•ent</w:t>
      </w:r>
      <w:proofErr w:type="spellEnd"/>
      <w:r>
        <w:rPr>
          <w:rFonts w:ascii="Times New Roman" w:eastAsia="Times New Roman" w:hAnsi="Times New Roman" w:cs="Times New Roman"/>
          <w:sz w:val="24"/>
        </w:rPr>
        <w:t xml:space="preserve"> gas data spreadsheets, the Incident Action Plan and a plan showing the Injection points </w:t>
      </w:r>
      <w:r>
        <w:rPr>
          <w:rFonts w:ascii="Times New Roman" w:eastAsia="Times New Roman" w:hAnsi="Times New Roman" w:cs="Times New Roman"/>
          <w:sz w:val="24"/>
        </w:rPr>
        <w:t>being used and the quantities of inert gas being Injected were provided.</w:t>
      </w:r>
    </w:p>
    <w:p w14:paraId="0138FD62" w14:textId="77777777" w:rsidR="002D5A25" w:rsidRDefault="00142B31">
      <w:pPr>
        <w:spacing w:after="4" w:line="249" w:lineRule="auto"/>
        <w:ind w:left="122" w:right="575" w:hanging="5"/>
        <w:jc w:val="both"/>
      </w:pPr>
      <w:r>
        <w:rPr>
          <w:rFonts w:ascii="Times New Roman" w:eastAsia="Times New Roman" w:hAnsi="Times New Roman" w:cs="Times New Roman"/>
          <w:sz w:val="24"/>
        </w:rPr>
        <w:t>I thanked the people for their time and explained that Inspector Brown would return to the Mine at 9:00 AM on Sunday 9 September to review progress and to discuss plans going forward.</w:t>
      </w:r>
    </w:p>
    <w:p w14:paraId="025D57FF" w14:textId="77777777" w:rsidR="002D5A25" w:rsidRDefault="00142B31">
      <w:pPr>
        <w:spacing w:after="285"/>
        <w:ind w:left="209"/>
      </w:pPr>
      <w:r>
        <w:rPr>
          <w:noProof/>
        </w:rPr>
        <w:drawing>
          <wp:inline distT="0" distB="0" distL="0" distR="0" wp14:anchorId="48F69DA3" wp14:editId="380A4018">
            <wp:extent cx="1564124" cy="326409"/>
            <wp:effectExtent l="0" t="0" r="0" b="0"/>
            <wp:docPr id="8817" name="Picture 8817"/>
            <wp:cNvGraphicFramePr/>
            <a:graphic xmlns:a="http://schemas.openxmlformats.org/drawingml/2006/main">
              <a:graphicData uri="http://schemas.openxmlformats.org/drawingml/2006/picture">
                <pic:pic xmlns:pic="http://schemas.openxmlformats.org/drawingml/2006/picture">
                  <pic:nvPicPr>
                    <pic:cNvPr id="8817" name="Picture 8817"/>
                    <pic:cNvPicPr/>
                  </pic:nvPicPr>
                  <pic:blipFill>
                    <a:blip r:embed="rId52"/>
                    <a:stretch>
                      <a:fillRect/>
                    </a:stretch>
                  </pic:blipFill>
                  <pic:spPr>
                    <a:xfrm>
                      <a:off x="0" y="0"/>
                      <a:ext cx="1564124" cy="326409"/>
                    </a:xfrm>
                    <a:prstGeom prst="rect">
                      <a:avLst/>
                    </a:prstGeom>
                  </pic:spPr>
                </pic:pic>
              </a:graphicData>
            </a:graphic>
          </wp:inline>
        </w:drawing>
      </w:r>
    </w:p>
    <w:p w14:paraId="52057860" w14:textId="77777777" w:rsidR="002D5A25" w:rsidRDefault="00142B31">
      <w:pPr>
        <w:spacing w:after="0"/>
        <w:ind w:left="163" w:right="148" w:hanging="10"/>
        <w:jc w:val="both"/>
      </w:pPr>
      <w:r>
        <w:rPr>
          <w:sz w:val="26"/>
        </w:rPr>
        <w:t>Les Marlborough</w:t>
      </w:r>
    </w:p>
    <w:p w14:paraId="36E7DCB1" w14:textId="77777777" w:rsidR="002D5A25" w:rsidRDefault="00142B31">
      <w:pPr>
        <w:spacing w:after="4375" w:line="265" w:lineRule="auto"/>
        <w:ind w:left="82" w:hanging="10"/>
        <w:jc w:val="both"/>
      </w:pPr>
      <w:r>
        <w:rPr>
          <w:sz w:val="24"/>
        </w:rPr>
        <w:t>Inspector of Mines</w:t>
      </w:r>
      <w:r>
        <w:rPr>
          <w:noProof/>
        </w:rPr>
        <w:drawing>
          <wp:inline distT="0" distB="0" distL="0" distR="0" wp14:anchorId="7C49B64D" wp14:editId="32E3A328">
            <wp:extent cx="3232" cy="3232"/>
            <wp:effectExtent l="0" t="0" r="0" b="0"/>
            <wp:docPr id="8595" name="Picture 8595"/>
            <wp:cNvGraphicFramePr/>
            <a:graphic xmlns:a="http://schemas.openxmlformats.org/drawingml/2006/main">
              <a:graphicData uri="http://schemas.openxmlformats.org/drawingml/2006/picture">
                <pic:pic xmlns:pic="http://schemas.openxmlformats.org/drawingml/2006/picture">
                  <pic:nvPicPr>
                    <pic:cNvPr id="8595" name="Picture 8595"/>
                    <pic:cNvPicPr/>
                  </pic:nvPicPr>
                  <pic:blipFill>
                    <a:blip r:embed="rId31"/>
                    <a:stretch>
                      <a:fillRect/>
                    </a:stretch>
                  </pic:blipFill>
                  <pic:spPr>
                    <a:xfrm>
                      <a:off x="0" y="0"/>
                      <a:ext cx="3232" cy="3232"/>
                    </a:xfrm>
                    <a:prstGeom prst="rect">
                      <a:avLst/>
                    </a:prstGeom>
                  </pic:spPr>
                </pic:pic>
              </a:graphicData>
            </a:graphic>
          </wp:inline>
        </w:drawing>
      </w:r>
    </w:p>
    <w:p w14:paraId="780A4D69" w14:textId="77777777" w:rsidR="002D5A25" w:rsidRDefault="00142B31">
      <w:pPr>
        <w:spacing w:after="0"/>
        <w:ind w:right="489"/>
        <w:jc w:val="right"/>
      </w:pPr>
      <w:r>
        <w:lastRenderedPageBreak/>
        <w:t xml:space="preserve">3 </w:t>
      </w:r>
    </w:p>
    <w:sectPr w:rsidR="002D5A25">
      <w:type w:val="continuous"/>
      <w:pgSz w:w="11909" w:h="16841"/>
      <w:pgMar w:top="1660" w:right="1247" w:bottom="555" w:left="13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D703" w14:textId="77777777" w:rsidR="00142B31" w:rsidRDefault="00142B31">
      <w:pPr>
        <w:spacing w:after="0" w:line="240" w:lineRule="auto"/>
      </w:pPr>
      <w:r>
        <w:separator/>
      </w:r>
    </w:p>
  </w:endnote>
  <w:endnote w:type="continuationSeparator" w:id="0">
    <w:p w14:paraId="7316542D" w14:textId="77777777" w:rsidR="00142B31" w:rsidRDefault="0014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7ABB" w14:textId="77777777" w:rsidR="002D5A25" w:rsidRDefault="00142B31">
    <w:pPr>
      <w:tabs>
        <w:tab w:val="center" w:pos="3687"/>
        <w:tab w:val="right" w:pos="8183"/>
      </w:tabs>
      <w:spacing w:after="0"/>
      <w:ind w:left="-794" w:right="-580"/>
    </w:pPr>
    <w:r>
      <w:rPr>
        <w:sz w:val="18"/>
      </w:rPr>
      <w:t>10/09/2018</w:t>
    </w:r>
    <w:r>
      <w:rPr>
        <w:sz w:val="18"/>
      </w:rPr>
      <w:tab/>
    </w:r>
    <w:r>
      <w:rPr>
        <w:sz w:val="18"/>
      </w:rPr>
      <w:t>Mine Record Entry</w:t>
    </w:r>
    <w:r>
      <w:rPr>
        <w:sz w:val="18"/>
      </w:rPr>
      <w:tab/>
    </w:r>
    <w:r>
      <w:rPr>
        <w:sz w:val="20"/>
      </w:rPr>
      <w:t xml:space="preserve">Page </w:t>
    </w:r>
    <w:r>
      <w:rPr>
        <w:sz w:val="16"/>
      </w:rPr>
      <w:t xml:space="preserve">of </w:t>
    </w:r>
    <w:r>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231D" w14:textId="77777777" w:rsidR="002D5A25" w:rsidRDefault="00142B31">
    <w:pPr>
      <w:tabs>
        <w:tab w:val="center" w:pos="3687"/>
        <w:tab w:val="right" w:pos="8183"/>
      </w:tabs>
      <w:spacing w:after="0"/>
      <w:ind w:left="-794" w:right="-580"/>
    </w:pPr>
    <w:r>
      <w:rPr>
        <w:sz w:val="18"/>
      </w:rPr>
      <w:t>10/09/2018</w:t>
    </w:r>
    <w:r>
      <w:rPr>
        <w:sz w:val="18"/>
      </w:rPr>
      <w:tab/>
    </w:r>
    <w:r>
      <w:rPr>
        <w:sz w:val="18"/>
      </w:rPr>
      <w:t>Mine Record Entry</w:t>
    </w:r>
    <w:r>
      <w:rPr>
        <w:sz w:val="18"/>
      </w:rPr>
      <w:tab/>
    </w:r>
    <w:r>
      <w:rPr>
        <w:sz w:val="20"/>
      </w:rPr>
      <w:t xml:space="preserve">Page </w:t>
    </w:r>
    <w:r>
      <w:rPr>
        <w:sz w:val="16"/>
      </w:rPr>
      <w:t xml:space="preserve">of </w:t>
    </w:r>
    <w:r>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FBDC" w14:textId="77777777" w:rsidR="002D5A25" w:rsidRDefault="00142B31">
    <w:pPr>
      <w:tabs>
        <w:tab w:val="center" w:pos="3687"/>
        <w:tab w:val="right" w:pos="8183"/>
      </w:tabs>
      <w:spacing w:after="0"/>
      <w:ind w:left="-794" w:right="-580"/>
    </w:pPr>
    <w:r>
      <w:rPr>
        <w:sz w:val="18"/>
      </w:rPr>
      <w:t>10/09/2018</w:t>
    </w:r>
    <w:r>
      <w:rPr>
        <w:sz w:val="18"/>
      </w:rPr>
      <w:tab/>
    </w:r>
    <w:r>
      <w:rPr>
        <w:sz w:val="18"/>
      </w:rPr>
      <w:t>Mine Record Entry</w:t>
    </w:r>
    <w:r>
      <w:rPr>
        <w:sz w:val="18"/>
      </w:rPr>
      <w:tab/>
    </w:r>
    <w:r>
      <w:rPr>
        <w:sz w:val="20"/>
      </w:rPr>
      <w:t xml:space="preserve">Page </w:t>
    </w:r>
    <w:r>
      <w:rPr>
        <w:sz w:val="16"/>
      </w:rPr>
      <w:t xml:space="preserve">of </w:t>
    </w:r>
    <w:r>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C82F" w14:textId="77777777" w:rsidR="00142B31" w:rsidRDefault="00142B31">
      <w:pPr>
        <w:spacing w:after="0" w:line="240" w:lineRule="auto"/>
      </w:pPr>
      <w:r>
        <w:separator/>
      </w:r>
    </w:p>
  </w:footnote>
  <w:footnote w:type="continuationSeparator" w:id="0">
    <w:p w14:paraId="04335C3A" w14:textId="77777777" w:rsidR="00142B31" w:rsidRDefault="00142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9" style="width:9pt;height:8.5pt" coordsize="" o:spt="100" o:bullet="t" adj="0,,0" path="" stroked="f">
        <v:stroke joinstyle="miter"/>
        <v:imagedata r:id="rId1" o:title="image47"/>
        <v:formulas/>
        <v:path o:connecttype="segments"/>
      </v:shape>
    </w:pict>
  </w:numPicBullet>
  <w:numPicBullet w:numPicBulletId="1">
    <w:pict>
      <v:shape id="_x0000_i1090" style="width:9.5pt;height:10pt" coordsize="" o:spt="100" o:bullet="t" adj="0,,0" path="" stroked="f">
        <v:stroke joinstyle="miter"/>
        <v:imagedata r:id="rId2" o:title="image48"/>
        <v:formulas/>
        <v:path o:connecttype="segments"/>
      </v:shape>
    </w:pict>
  </w:numPicBullet>
  <w:abstractNum w:abstractNumId="0" w15:restartNumberingAfterBreak="0">
    <w:nsid w:val="3940056F"/>
    <w:multiLevelType w:val="hybridMultilevel"/>
    <w:tmpl w:val="37C610F8"/>
    <w:lvl w:ilvl="0" w:tplc="7188C908">
      <w:start w:val="1"/>
      <w:numFmt w:val="bullet"/>
      <w:lvlText w:val="•"/>
      <w:lvlPicBulletId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CBA">
      <w:start w:val="1"/>
      <w:numFmt w:val="bullet"/>
      <w:lvlText w:val="o"/>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0F2FC">
      <w:start w:val="1"/>
      <w:numFmt w:val="bullet"/>
      <w:lvlText w:val="▪"/>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430D6">
      <w:start w:val="1"/>
      <w:numFmt w:val="bullet"/>
      <w:lvlText w:val="•"/>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0149A">
      <w:start w:val="1"/>
      <w:numFmt w:val="bullet"/>
      <w:lvlText w:val="o"/>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E351A">
      <w:start w:val="1"/>
      <w:numFmt w:val="bullet"/>
      <w:lvlText w:val="▪"/>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DB6E">
      <w:start w:val="1"/>
      <w:numFmt w:val="bullet"/>
      <w:lvlText w:val="•"/>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40944">
      <w:start w:val="1"/>
      <w:numFmt w:val="bullet"/>
      <w:lvlText w:val="o"/>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22970">
      <w:start w:val="1"/>
      <w:numFmt w:val="bullet"/>
      <w:lvlText w:val="▪"/>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C50063"/>
    <w:multiLevelType w:val="hybridMultilevel"/>
    <w:tmpl w:val="0D107242"/>
    <w:lvl w:ilvl="0" w:tplc="C11A9534">
      <w:start w:val="1"/>
      <w:numFmt w:val="bullet"/>
      <w:lvlText w:val="•"/>
      <w:lvlPicBulletId w:val="0"/>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ECAB2">
      <w:start w:val="1"/>
      <w:numFmt w:val="bullet"/>
      <w:lvlText w:val="o"/>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E2C4">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E577C">
      <w:start w:val="1"/>
      <w:numFmt w:val="bullet"/>
      <w:lvlText w:val="•"/>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CCED8">
      <w:start w:val="1"/>
      <w:numFmt w:val="bullet"/>
      <w:lvlText w:val="o"/>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C6526">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BE47E6">
      <w:start w:val="1"/>
      <w:numFmt w:val="bullet"/>
      <w:lvlText w:val="•"/>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825CB6">
      <w:start w:val="1"/>
      <w:numFmt w:val="bullet"/>
      <w:lvlText w:val="o"/>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4E55A">
      <w:start w:val="1"/>
      <w:numFmt w:val="bullet"/>
      <w:lvlText w:val="▪"/>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25"/>
    <w:rsid w:val="00142B31"/>
    <w:rsid w:val="002D5A25"/>
    <w:rsid w:val="00961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2D41"/>
  <w15:docId w15:val="{51658432-D683-4F4C-9D0C-64F959E8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9"/>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8" Type="http://schemas.openxmlformats.org/officeDocument/2006/relationships/footer" Target="footer2.xml"/><Relationship Id="rId51" Type="http://schemas.openxmlformats.org/officeDocument/2006/relationships/image" Target="media/image44.jp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20" Type="http://schemas.openxmlformats.org/officeDocument/2006/relationships/image" Target="media/image13.jpg"/><Relationship Id="rId41" Type="http://schemas.openxmlformats.org/officeDocument/2006/relationships/image" Target="media/image34.jp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2021-01-25T21:33:00Z</dcterms:created>
  <dcterms:modified xsi:type="dcterms:W3CDTF">2021-01-25T21:33:00Z</dcterms:modified>
</cp:coreProperties>
</file>