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76959" w14:textId="77777777" w:rsidR="00B559CC" w:rsidRDefault="0019213C">
      <w:pPr>
        <w:spacing w:after="372" w:line="259" w:lineRule="auto"/>
        <w:ind w:left="0" w:right="437" w:firstLine="0"/>
        <w:jc w:val="right"/>
      </w:pPr>
      <w:r>
        <w:t xml:space="preserve">  </w:t>
      </w:r>
      <w:r>
        <w:rPr>
          <w:noProof/>
        </w:rPr>
        <w:drawing>
          <wp:inline distT="0" distB="0" distL="0" distR="0" wp14:anchorId="2DF07FF0" wp14:editId="7E68EACF">
            <wp:extent cx="1670685" cy="565125"/>
            <wp:effectExtent l="0" t="0" r="0" b="0"/>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7"/>
                    <a:stretch>
                      <a:fillRect/>
                    </a:stretch>
                  </pic:blipFill>
                  <pic:spPr>
                    <a:xfrm>
                      <a:off x="0" y="0"/>
                      <a:ext cx="1670685" cy="565125"/>
                    </a:xfrm>
                    <a:prstGeom prst="rect">
                      <a:avLst/>
                    </a:prstGeom>
                  </pic:spPr>
                </pic:pic>
              </a:graphicData>
            </a:graphic>
          </wp:inline>
        </w:drawing>
      </w:r>
      <w:r>
        <w:t xml:space="preserve"> </w:t>
      </w:r>
    </w:p>
    <w:p w14:paraId="66F16CFF" w14:textId="77777777" w:rsidR="00B559CC" w:rsidRDefault="0019213C">
      <w:pPr>
        <w:spacing w:after="218" w:line="259" w:lineRule="auto"/>
        <w:ind w:left="130" w:right="0" w:firstLine="0"/>
        <w:jc w:val="center"/>
      </w:pPr>
      <w:r>
        <w:t xml:space="preserve"> </w:t>
      </w:r>
    </w:p>
    <w:p w14:paraId="56EF6188" w14:textId="77777777" w:rsidR="00B559CC" w:rsidRDefault="0019213C">
      <w:pPr>
        <w:spacing w:after="216" w:line="259" w:lineRule="auto"/>
        <w:ind w:left="130" w:right="0" w:firstLine="0"/>
        <w:jc w:val="center"/>
      </w:pPr>
      <w:r>
        <w:t xml:space="preserve"> </w:t>
      </w:r>
    </w:p>
    <w:p w14:paraId="387D71A7" w14:textId="77777777" w:rsidR="00B559CC" w:rsidRDefault="0019213C">
      <w:pPr>
        <w:spacing w:after="218" w:line="259" w:lineRule="auto"/>
        <w:ind w:left="130" w:right="0" w:firstLine="0"/>
        <w:jc w:val="center"/>
      </w:pPr>
      <w:r>
        <w:t xml:space="preserve"> </w:t>
      </w:r>
    </w:p>
    <w:p w14:paraId="3F7DE5F1" w14:textId="77777777" w:rsidR="00B559CC" w:rsidRDefault="0019213C">
      <w:pPr>
        <w:spacing w:after="218" w:line="259" w:lineRule="auto"/>
        <w:ind w:left="130" w:right="0" w:firstLine="0"/>
        <w:jc w:val="center"/>
      </w:pPr>
      <w:r>
        <w:t xml:space="preserve"> </w:t>
      </w:r>
    </w:p>
    <w:p w14:paraId="5BEB12F5" w14:textId="77777777" w:rsidR="00B559CC" w:rsidRDefault="0019213C">
      <w:pPr>
        <w:spacing w:after="216" w:line="259" w:lineRule="auto"/>
        <w:ind w:left="130" w:right="0" w:firstLine="0"/>
        <w:jc w:val="center"/>
      </w:pPr>
      <w:r>
        <w:t xml:space="preserve"> </w:t>
      </w:r>
    </w:p>
    <w:p w14:paraId="64433AFC" w14:textId="77777777" w:rsidR="00B559CC" w:rsidRDefault="0019213C">
      <w:pPr>
        <w:spacing w:after="219" w:line="259" w:lineRule="auto"/>
        <w:ind w:left="130" w:right="0" w:firstLine="0"/>
        <w:jc w:val="center"/>
      </w:pPr>
      <w:r>
        <w:t xml:space="preserve"> </w:t>
      </w:r>
    </w:p>
    <w:p w14:paraId="023ACAAA" w14:textId="77777777" w:rsidR="00B559CC" w:rsidRDefault="0019213C">
      <w:pPr>
        <w:spacing w:after="216" w:line="259" w:lineRule="auto"/>
        <w:ind w:left="130" w:right="0" w:firstLine="0"/>
        <w:jc w:val="center"/>
      </w:pPr>
      <w:r>
        <w:t xml:space="preserve"> </w:t>
      </w:r>
    </w:p>
    <w:p w14:paraId="247D8B90" w14:textId="77777777" w:rsidR="00B559CC" w:rsidRDefault="0019213C">
      <w:pPr>
        <w:spacing w:after="403" w:line="259" w:lineRule="auto"/>
        <w:ind w:left="130" w:right="0" w:firstLine="0"/>
        <w:jc w:val="center"/>
      </w:pPr>
      <w:r>
        <w:t xml:space="preserve"> </w:t>
      </w:r>
    </w:p>
    <w:p w14:paraId="7F5FE8CE" w14:textId="77777777" w:rsidR="00B559CC" w:rsidRDefault="0019213C">
      <w:pPr>
        <w:spacing w:after="81" w:line="259" w:lineRule="auto"/>
        <w:ind w:left="-5" w:right="0"/>
        <w:jc w:val="left"/>
      </w:pPr>
      <w:r>
        <w:rPr>
          <w:b/>
          <w:sz w:val="40"/>
        </w:rPr>
        <w:t xml:space="preserve">NORTH GOONYELLA COAL MINE </w:t>
      </w:r>
    </w:p>
    <w:p w14:paraId="1D732159" w14:textId="77777777" w:rsidR="00B559CC" w:rsidRDefault="0019213C">
      <w:pPr>
        <w:spacing w:after="0" w:line="259" w:lineRule="auto"/>
        <w:ind w:left="-5" w:right="0"/>
        <w:jc w:val="left"/>
      </w:pPr>
      <w:r>
        <w:rPr>
          <w:b/>
          <w:sz w:val="40"/>
        </w:rPr>
        <w:t xml:space="preserve">8 North Sealing Management Plan </w:t>
      </w:r>
    </w:p>
    <w:p w14:paraId="64D30635" w14:textId="77777777" w:rsidR="00B559CC" w:rsidRDefault="0019213C">
      <w:pPr>
        <w:spacing w:after="293" w:line="259" w:lineRule="auto"/>
        <w:ind w:left="0" w:right="0" w:firstLine="0"/>
        <w:jc w:val="left"/>
      </w:pPr>
      <w:r>
        <w:t xml:space="preserve"> </w:t>
      </w:r>
    </w:p>
    <w:p w14:paraId="0EA205E9" w14:textId="77777777" w:rsidR="00B559CC" w:rsidRDefault="0019213C">
      <w:pPr>
        <w:spacing w:after="122" w:line="259" w:lineRule="auto"/>
        <w:ind w:left="0" w:right="0" w:firstLine="0"/>
        <w:jc w:val="left"/>
      </w:pPr>
      <w:r>
        <w:rPr>
          <w:sz w:val="32"/>
        </w:rPr>
        <w:t xml:space="preserve">July 2016 </w:t>
      </w:r>
    </w:p>
    <w:p w14:paraId="78C96946" w14:textId="77777777" w:rsidR="00B559CC" w:rsidRDefault="0019213C">
      <w:pPr>
        <w:spacing w:after="0" w:line="259" w:lineRule="auto"/>
        <w:ind w:left="118" w:right="0" w:firstLine="0"/>
        <w:jc w:val="center"/>
      </w:pPr>
      <w:r>
        <w:rPr>
          <w:rFonts w:ascii="Cambria" w:eastAsia="Cambria" w:hAnsi="Cambria" w:cs="Cambria"/>
        </w:rPr>
        <w:t xml:space="preserve"> </w:t>
      </w:r>
    </w:p>
    <w:p w14:paraId="61D89405" w14:textId="77777777" w:rsidR="00B559CC" w:rsidRDefault="0019213C">
      <w:pPr>
        <w:spacing w:after="0" w:line="259" w:lineRule="auto"/>
        <w:ind w:left="118" w:right="0" w:firstLine="0"/>
        <w:jc w:val="center"/>
      </w:pPr>
      <w:r>
        <w:rPr>
          <w:rFonts w:ascii="Cambria" w:eastAsia="Cambria" w:hAnsi="Cambria" w:cs="Cambria"/>
        </w:rPr>
        <w:t xml:space="preserve"> </w:t>
      </w:r>
    </w:p>
    <w:p w14:paraId="4CB36BBE" w14:textId="77777777" w:rsidR="00B559CC" w:rsidRDefault="0019213C">
      <w:pPr>
        <w:spacing w:after="0" w:line="259" w:lineRule="auto"/>
        <w:ind w:left="118" w:right="0" w:firstLine="0"/>
        <w:jc w:val="center"/>
      </w:pPr>
      <w:r>
        <w:rPr>
          <w:rFonts w:ascii="Cambria" w:eastAsia="Cambria" w:hAnsi="Cambria" w:cs="Cambria"/>
        </w:rPr>
        <w:t xml:space="preserve"> </w:t>
      </w:r>
    </w:p>
    <w:p w14:paraId="1A392F64" w14:textId="77777777" w:rsidR="00B559CC" w:rsidRDefault="0019213C">
      <w:pPr>
        <w:spacing w:after="0" w:line="259" w:lineRule="auto"/>
        <w:ind w:left="118" w:right="0" w:firstLine="0"/>
        <w:jc w:val="center"/>
      </w:pPr>
      <w:r>
        <w:rPr>
          <w:rFonts w:ascii="Cambria" w:eastAsia="Cambria" w:hAnsi="Cambria" w:cs="Cambria"/>
        </w:rPr>
        <w:t xml:space="preserve"> </w:t>
      </w:r>
    </w:p>
    <w:p w14:paraId="1EDBE13A" w14:textId="77777777" w:rsidR="00B559CC" w:rsidRDefault="0019213C">
      <w:pPr>
        <w:spacing w:after="0" w:line="259" w:lineRule="auto"/>
        <w:ind w:left="118" w:right="0" w:firstLine="0"/>
        <w:jc w:val="center"/>
      </w:pPr>
      <w:r>
        <w:rPr>
          <w:rFonts w:ascii="Cambria" w:eastAsia="Cambria" w:hAnsi="Cambria" w:cs="Cambria"/>
        </w:rPr>
        <w:t xml:space="preserve"> </w:t>
      </w:r>
    </w:p>
    <w:p w14:paraId="745C3600" w14:textId="77777777" w:rsidR="00B559CC" w:rsidRDefault="0019213C">
      <w:pPr>
        <w:spacing w:after="0" w:line="259" w:lineRule="auto"/>
        <w:ind w:left="118" w:right="0" w:firstLine="0"/>
        <w:jc w:val="center"/>
      </w:pPr>
      <w:r>
        <w:rPr>
          <w:rFonts w:ascii="Cambria" w:eastAsia="Cambria" w:hAnsi="Cambria" w:cs="Cambria"/>
        </w:rPr>
        <w:t xml:space="preserve"> </w:t>
      </w:r>
    </w:p>
    <w:p w14:paraId="1090863A" w14:textId="77777777" w:rsidR="00B559CC" w:rsidRDefault="0019213C">
      <w:pPr>
        <w:spacing w:after="0" w:line="259" w:lineRule="auto"/>
        <w:ind w:left="118" w:right="0" w:firstLine="0"/>
        <w:jc w:val="center"/>
      </w:pPr>
      <w:r>
        <w:rPr>
          <w:rFonts w:ascii="Cambria" w:eastAsia="Cambria" w:hAnsi="Cambria" w:cs="Cambria"/>
        </w:rPr>
        <w:t xml:space="preserve"> </w:t>
      </w:r>
    </w:p>
    <w:p w14:paraId="137A2C06" w14:textId="77777777" w:rsidR="00B559CC" w:rsidRDefault="0019213C">
      <w:pPr>
        <w:spacing w:after="0" w:line="259" w:lineRule="auto"/>
        <w:ind w:left="118" w:right="0" w:firstLine="0"/>
        <w:jc w:val="center"/>
      </w:pPr>
      <w:r>
        <w:rPr>
          <w:rFonts w:ascii="Cambria" w:eastAsia="Cambria" w:hAnsi="Cambria" w:cs="Cambria"/>
        </w:rPr>
        <w:t xml:space="preserve"> </w:t>
      </w:r>
    </w:p>
    <w:p w14:paraId="50F7AA8F" w14:textId="77777777" w:rsidR="00B559CC" w:rsidRDefault="0019213C">
      <w:pPr>
        <w:spacing w:after="0" w:line="259" w:lineRule="auto"/>
        <w:ind w:left="118" w:right="0" w:firstLine="0"/>
        <w:jc w:val="center"/>
      </w:pPr>
      <w:r>
        <w:rPr>
          <w:rFonts w:ascii="Cambria" w:eastAsia="Cambria" w:hAnsi="Cambria" w:cs="Cambria"/>
        </w:rPr>
        <w:t xml:space="preserve"> </w:t>
      </w:r>
    </w:p>
    <w:p w14:paraId="48571B9F" w14:textId="77777777" w:rsidR="00B559CC" w:rsidRDefault="0019213C">
      <w:pPr>
        <w:spacing w:after="0" w:line="259" w:lineRule="auto"/>
        <w:ind w:left="118" w:right="0" w:firstLine="0"/>
        <w:jc w:val="center"/>
      </w:pPr>
      <w:r>
        <w:rPr>
          <w:rFonts w:ascii="Cambria" w:eastAsia="Cambria" w:hAnsi="Cambria" w:cs="Cambria"/>
        </w:rPr>
        <w:t xml:space="preserve"> </w:t>
      </w:r>
    </w:p>
    <w:p w14:paraId="50CB7D46" w14:textId="77777777" w:rsidR="00B559CC" w:rsidRDefault="0019213C">
      <w:pPr>
        <w:spacing w:after="0" w:line="259" w:lineRule="auto"/>
        <w:ind w:left="118" w:right="0" w:firstLine="0"/>
        <w:jc w:val="center"/>
      </w:pPr>
      <w:r>
        <w:rPr>
          <w:rFonts w:ascii="Cambria" w:eastAsia="Cambria" w:hAnsi="Cambria" w:cs="Cambria"/>
        </w:rPr>
        <w:t xml:space="preserve"> </w:t>
      </w:r>
    </w:p>
    <w:p w14:paraId="2991D074" w14:textId="77777777" w:rsidR="00B559CC" w:rsidRDefault="0019213C">
      <w:pPr>
        <w:spacing w:after="0" w:line="259" w:lineRule="auto"/>
        <w:ind w:left="118" w:right="0" w:firstLine="0"/>
        <w:jc w:val="center"/>
      </w:pPr>
      <w:r>
        <w:rPr>
          <w:rFonts w:ascii="Cambria" w:eastAsia="Cambria" w:hAnsi="Cambria" w:cs="Cambria"/>
        </w:rPr>
        <w:t xml:space="preserve"> </w:t>
      </w:r>
    </w:p>
    <w:p w14:paraId="59F6CCCD" w14:textId="77777777" w:rsidR="00B559CC" w:rsidRDefault="0019213C">
      <w:pPr>
        <w:spacing w:after="0" w:line="259" w:lineRule="auto"/>
        <w:ind w:left="118" w:right="0" w:firstLine="0"/>
        <w:jc w:val="center"/>
      </w:pPr>
      <w:r>
        <w:rPr>
          <w:rFonts w:ascii="Cambria" w:eastAsia="Cambria" w:hAnsi="Cambria" w:cs="Cambria"/>
        </w:rPr>
        <w:t xml:space="preserve"> </w:t>
      </w:r>
    </w:p>
    <w:tbl>
      <w:tblPr>
        <w:tblStyle w:val="TableGrid"/>
        <w:tblW w:w="10129" w:type="dxa"/>
        <w:tblInd w:w="18" w:type="dxa"/>
        <w:tblCellMar>
          <w:top w:w="0" w:type="dxa"/>
          <w:left w:w="115" w:type="dxa"/>
          <w:bottom w:w="0" w:type="dxa"/>
          <w:right w:w="115" w:type="dxa"/>
        </w:tblCellMar>
        <w:tblLook w:val="04A0" w:firstRow="1" w:lastRow="0" w:firstColumn="1" w:lastColumn="0" w:noHBand="0" w:noVBand="1"/>
      </w:tblPr>
      <w:tblGrid>
        <w:gridCol w:w="2335"/>
        <w:gridCol w:w="2693"/>
        <w:gridCol w:w="3546"/>
        <w:gridCol w:w="1555"/>
      </w:tblGrid>
      <w:tr w:rsidR="00B559CC" w14:paraId="60A20BE2" w14:textId="77777777">
        <w:trPr>
          <w:trHeight w:val="678"/>
        </w:trPr>
        <w:tc>
          <w:tcPr>
            <w:tcW w:w="2334" w:type="dxa"/>
            <w:tcBorders>
              <w:top w:val="single" w:sz="12" w:space="0" w:color="005195"/>
              <w:left w:val="single" w:sz="12" w:space="0" w:color="005195"/>
              <w:bottom w:val="single" w:sz="4" w:space="0" w:color="005195"/>
              <w:right w:val="single" w:sz="4" w:space="0" w:color="005195"/>
            </w:tcBorders>
            <w:shd w:val="clear" w:color="auto" w:fill="005195"/>
            <w:vAlign w:val="center"/>
          </w:tcPr>
          <w:p w14:paraId="6C1BCC6E" w14:textId="77777777" w:rsidR="00B559CC" w:rsidRDefault="0019213C">
            <w:pPr>
              <w:spacing w:after="0" w:line="259" w:lineRule="auto"/>
              <w:ind w:left="0" w:right="3" w:firstLine="0"/>
              <w:jc w:val="center"/>
            </w:pPr>
            <w:r>
              <w:rPr>
                <w:b/>
                <w:color w:val="FFFFFF"/>
              </w:rPr>
              <w:t xml:space="preserve">Owner </w:t>
            </w:r>
          </w:p>
        </w:tc>
        <w:tc>
          <w:tcPr>
            <w:tcW w:w="2693" w:type="dxa"/>
            <w:tcBorders>
              <w:top w:val="single" w:sz="12" w:space="0" w:color="005195"/>
              <w:left w:val="single" w:sz="4" w:space="0" w:color="005195"/>
              <w:bottom w:val="single" w:sz="4" w:space="0" w:color="005195"/>
              <w:right w:val="single" w:sz="4" w:space="0" w:color="005195"/>
            </w:tcBorders>
            <w:shd w:val="clear" w:color="auto" w:fill="005195"/>
            <w:vAlign w:val="center"/>
          </w:tcPr>
          <w:p w14:paraId="017E90C0" w14:textId="77777777" w:rsidR="00B559CC" w:rsidRDefault="0019213C">
            <w:pPr>
              <w:spacing w:after="0" w:line="259" w:lineRule="auto"/>
              <w:ind w:left="0" w:right="2" w:firstLine="0"/>
              <w:jc w:val="center"/>
            </w:pPr>
            <w:r>
              <w:rPr>
                <w:b/>
                <w:color w:val="FFFFFF"/>
              </w:rPr>
              <w:t xml:space="preserve">Signed </w:t>
            </w:r>
          </w:p>
        </w:tc>
        <w:tc>
          <w:tcPr>
            <w:tcW w:w="3546" w:type="dxa"/>
            <w:tcBorders>
              <w:top w:val="single" w:sz="12" w:space="0" w:color="005195"/>
              <w:left w:val="single" w:sz="4" w:space="0" w:color="005195"/>
              <w:bottom w:val="single" w:sz="4" w:space="0" w:color="005195"/>
              <w:right w:val="single" w:sz="4" w:space="0" w:color="005195"/>
            </w:tcBorders>
            <w:shd w:val="clear" w:color="auto" w:fill="005195"/>
            <w:vAlign w:val="center"/>
          </w:tcPr>
          <w:p w14:paraId="6F83C1BB" w14:textId="77777777" w:rsidR="00B559CC" w:rsidRDefault="0019213C">
            <w:pPr>
              <w:spacing w:after="0" w:line="259" w:lineRule="auto"/>
              <w:ind w:left="0" w:right="4" w:firstLine="0"/>
              <w:jc w:val="center"/>
            </w:pPr>
            <w:r>
              <w:rPr>
                <w:b/>
                <w:color w:val="FFFFFF"/>
              </w:rPr>
              <w:t xml:space="preserve">Position </w:t>
            </w:r>
          </w:p>
        </w:tc>
        <w:tc>
          <w:tcPr>
            <w:tcW w:w="1555" w:type="dxa"/>
            <w:tcBorders>
              <w:top w:val="single" w:sz="12" w:space="0" w:color="005195"/>
              <w:left w:val="single" w:sz="4" w:space="0" w:color="005195"/>
              <w:bottom w:val="single" w:sz="4" w:space="0" w:color="005195"/>
              <w:right w:val="single" w:sz="12" w:space="0" w:color="005195"/>
            </w:tcBorders>
            <w:shd w:val="clear" w:color="auto" w:fill="005195"/>
            <w:vAlign w:val="center"/>
          </w:tcPr>
          <w:p w14:paraId="2CAC14AD" w14:textId="77777777" w:rsidR="00B559CC" w:rsidRDefault="0019213C">
            <w:pPr>
              <w:spacing w:after="0" w:line="259" w:lineRule="auto"/>
              <w:ind w:left="0" w:right="0" w:firstLine="0"/>
              <w:jc w:val="center"/>
            </w:pPr>
            <w:r>
              <w:rPr>
                <w:b/>
                <w:color w:val="FFFFFF"/>
              </w:rPr>
              <w:t xml:space="preserve">Date </w:t>
            </w:r>
          </w:p>
        </w:tc>
      </w:tr>
      <w:tr w:rsidR="00B559CC" w14:paraId="4D3D4872" w14:textId="77777777">
        <w:trPr>
          <w:trHeight w:val="679"/>
        </w:trPr>
        <w:tc>
          <w:tcPr>
            <w:tcW w:w="2334" w:type="dxa"/>
            <w:tcBorders>
              <w:top w:val="single" w:sz="4" w:space="0" w:color="005195"/>
              <w:left w:val="single" w:sz="12" w:space="0" w:color="005195"/>
              <w:bottom w:val="single" w:sz="4" w:space="0" w:color="005195"/>
              <w:right w:val="single" w:sz="4" w:space="0" w:color="005195"/>
            </w:tcBorders>
            <w:vAlign w:val="center"/>
          </w:tcPr>
          <w:p w14:paraId="43AED18A" w14:textId="77777777" w:rsidR="00B559CC" w:rsidRDefault="0019213C">
            <w:pPr>
              <w:spacing w:after="0" w:line="259" w:lineRule="auto"/>
              <w:ind w:left="0" w:right="6" w:firstLine="0"/>
              <w:jc w:val="center"/>
            </w:pPr>
            <w:r>
              <w:t xml:space="preserve">David Craft </w:t>
            </w:r>
          </w:p>
        </w:tc>
        <w:tc>
          <w:tcPr>
            <w:tcW w:w="2693" w:type="dxa"/>
            <w:tcBorders>
              <w:top w:val="single" w:sz="4" w:space="0" w:color="005195"/>
              <w:left w:val="single" w:sz="4" w:space="0" w:color="005195"/>
              <w:bottom w:val="single" w:sz="4" w:space="0" w:color="005195"/>
              <w:right w:val="single" w:sz="4" w:space="0" w:color="005195"/>
            </w:tcBorders>
            <w:vAlign w:val="center"/>
          </w:tcPr>
          <w:p w14:paraId="24A97F50" w14:textId="77777777" w:rsidR="00B559CC" w:rsidRDefault="0019213C">
            <w:pPr>
              <w:spacing w:after="0" w:line="259" w:lineRule="auto"/>
              <w:ind w:left="56" w:right="0" w:firstLine="0"/>
              <w:jc w:val="center"/>
            </w:pPr>
            <w:r>
              <w:t xml:space="preserve"> </w:t>
            </w:r>
          </w:p>
        </w:tc>
        <w:tc>
          <w:tcPr>
            <w:tcW w:w="3546" w:type="dxa"/>
            <w:tcBorders>
              <w:top w:val="single" w:sz="4" w:space="0" w:color="005195"/>
              <w:left w:val="single" w:sz="4" w:space="0" w:color="005195"/>
              <w:bottom w:val="single" w:sz="4" w:space="0" w:color="005195"/>
              <w:right w:val="single" w:sz="4" w:space="0" w:color="005195"/>
            </w:tcBorders>
            <w:vAlign w:val="center"/>
          </w:tcPr>
          <w:p w14:paraId="1585F449" w14:textId="77777777" w:rsidR="00B559CC" w:rsidRDefault="0019213C">
            <w:pPr>
              <w:spacing w:after="0" w:line="259" w:lineRule="auto"/>
              <w:ind w:left="0" w:right="5" w:firstLine="0"/>
              <w:jc w:val="center"/>
            </w:pPr>
            <w:r>
              <w:t xml:space="preserve">Ventilation Officer </w:t>
            </w:r>
          </w:p>
        </w:tc>
        <w:tc>
          <w:tcPr>
            <w:tcW w:w="1555" w:type="dxa"/>
            <w:tcBorders>
              <w:top w:val="single" w:sz="4" w:space="0" w:color="005195"/>
              <w:left w:val="single" w:sz="4" w:space="0" w:color="005195"/>
              <w:bottom w:val="single" w:sz="4" w:space="0" w:color="005195"/>
              <w:right w:val="single" w:sz="12" w:space="0" w:color="005195"/>
            </w:tcBorders>
            <w:vAlign w:val="center"/>
          </w:tcPr>
          <w:p w14:paraId="4EF94E4A" w14:textId="77777777" w:rsidR="00B559CC" w:rsidRDefault="0019213C">
            <w:pPr>
              <w:spacing w:after="0" w:line="259" w:lineRule="auto"/>
              <w:ind w:left="60" w:right="0" w:firstLine="0"/>
              <w:jc w:val="center"/>
            </w:pPr>
            <w:r>
              <w:t xml:space="preserve"> </w:t>
            </w:r>
          </w:p>
        </w:tc>
      </w:tr>
      <w:tr w:rsidR="00B559CC" w14:paraId="6AF458A9" w14:textId="77777777">
        <w:trPr>
          <w:trHeight w:val="671"/>
        </w:trPr>
        <w:tc>
          <w:tcPr>
            <w:tcW w:w="2334" w:type="dxa"/>
            <w:tcBorders>
              <w:top w:val="single" w:sz="4" w:space="0" w:color="005195"/>
              <w:left w:val="single" w:sz="12" w:space="0" w:color="005195"/>
              <w:bottom w:val="single" w:sz="4" w:space="0" w:color="005195"/>
              <w:right w:val="single" w:sz="4" w:space="0" w:color="005195"/>
            </w:tcBorders>
            <w:shd w:val="clear" w:color="auto" w:fill="005195"/>
            <w:vAlign w:val="center"/>
          </w:tcPr>
          <w:p w14:paraId="431115E8" w14:textId="77777777" w:rsidR="00B559CC" w:rsidRDefault="0019213C">
            <w:pPr>
              <w:spacing w:after="0" w:line="259" w:lineRule="auto"/>
              <w:ind w:left="0" w:right="5" w:firstLine="0"/>
              <w:jc w:val="center"/>
            </w:pPr>
            <w:r>
              <w:rPr>
                <w:b/>
                <w:color w:val="FFFFFF"/>
              </w:rPr>
              <w:t xml:space="preserve">Countersigned by </w:t>
            </w:r>
          </w:p>
        </w:tc>
        <w:tc>
          <w:tcPr>
            <w:tcW w:w="2693" w:type="dxa"/>
            <w:tcBorders>
              <w:top w:val="single" w:sz="4" w:space="0" w:color="005195"/>
              <w:left w:val="single" w:sz="4" w:space="0" w:color="005195"/>
              <w:bottom w:val="single" w:sz="4" w:space="0" w:color="005195"/>
              <w:right w:val="single" w:sz="4" w:space="0" w:color="005195"/>
            </w:tcBorders>
            <w:shd w:val="clear" w:color="auto" w:fill="005195"/>
            <w:vAlign w:val="center"/>
          </w:tcPr>
          <w:p w14:paraId="01822C9E" w14:textId="77777777" w:rsidR="00B559CC" w:rsidRDefault="0019213C">
            <w:pPr>
              <w:spacing w:after="0" w:line="259" w:lineRule="auto"/>
              <w:ind w:left="0" w:right="2" w:firstLine="0"/>
              <w:jc w:val="center"/>
            </w:pPr>
            <w:r>
              <w:rPr>
                <w:b/>
                <w:color w:val="FFFFFF"/>
              </w:rPr>
              <w:t xml:space="preserve">Signed </w:t>
            </w:r>
          </w:p>
        </w:tc>
        <w:tc>
          <w:tcPr>
            <w:tcW w:w="3546" w:type="dxa"/>
            <w:tcBorders>
              <w:top w:val="single" w:sz="4" w:space="0" w:color="005195"/>
              <w:left w:val="single" w:sz="4" w:space="0" w:color="005195"/>
              <w:bottom w:val="single" w:sz="4" w:space="0" w:color="005195"/>
              <w:right w:val="single" w:sz="4" w:space="0" w:color="005195"/>
            </w:tcBorders>
            <w:shd w:val="clear" w:color="auto" w:fill="005195"/>
            <w:vAlign w:val="center"/>
          </w:tcPr>
          <w:p w14:paraId="79F659E0" w14:textId="77777777" w:rsidR="00B559CC" w:rsidRDefault="0019213C">
            <w:pPr>
              <w:spacing w:after="0" w:line="259" w:lineRule="auto"/>
              <w:ind w:left="0" w:right="4" w:firstLine="0"/>
              <w:jc w:val="center"/>
            </w:pPr>
            <w:r>
              <w:rPr>
                <w:b/>
                <w:color w:val="FFFFFF"/>
              </w:rPr>
              <w:t xml:space="preserve">Position </w:t>
            </w:r>
          </w:p>
        </w:tc>
        <w:tc>
          <w:tcPr>
            <w:tcW w:w="1555" w:type="dxa"/>
            <w:tcBorders>
              <w:top w:val="single" w:sz="4" w:space="0" w:color="005195"/>
              <w:left w:val="single" w:sz="4" w:space="0" w:color="005195"/>
              <w:bottom w:val="single" w:sz="4" w:space="0" w:color="005195"/>
              <w:right w:val="single" w:sz="12" w:space="0" w:color="005195"/>
            </w:tcBorders>
            <w:shd w:val="clear" w:color="auto" w:fill="005195"/>
            <w:vAlign w:val="center"/>
          </w:tcPr>
          <w:p w14:paraId="7AE2D438" w14:textId="77777777" w:rsidR="00B559CC" w:rsidRDefault="0019213C">
            <w:pPr>
              <w:spacing w:after="0" w:line="259" w:lineRule="auto"/>
              <w:ind w:left="0" w:right="0" w:firstLine="0"/>
              <w:jc w:val="center"/>
            </w:pPr>
            <w:r>
              <w:rPr>
                <w:b/>
                <w:color w:val="FFFFFF"/>
              </w:rPr>
              <w:t xml:space="preserve">Date </w:t>
            </w:r>
          </w:p>
        </w:tc>
      </w:tr>
      <w:tr w:rsidR="00B559CC" w14:paraId="0ECD4E06" w14:textId="77777777">
        <w:trPr>
          <w:trHeight w:val="688"/>
        </w:trPr>
        <w:tc>
          <w:tcPr>
            <w:tcW w:w="2334" w:type="dxa"/>
            <w:tcBorders>
              <w:top w:val="single" w:sz="4" w:space="0" w:color="005195"/>
              <w:left w:val="single" w:sz="12" w:space="0" w:color="005195"/>
              <w:bottom w:val="single" w:sz="11" w:space="0" w:color="005195"/>
              <w:right w:val="single" w:sz="4" w:space="0" w:color="005195"/>
            </w:tcBorders>
            <w:vAlign w:val="center"/>
          </w:tcPr>
          <w:p w14:paraId="3AFA3006" w14:textId="77777777" w:rsidR="00B559CC" w:rsidRDefault="0019213C">
            <w:pPr>
              <w:spacing w:after="0" w:line="259" w:lineRule="auto"/>
              <w:ind w:left="0" w:right="4" w:firstLine="0"/>
              <w:jc w:val="center"/>
            </w:pPr>
            <w:r>
              <w:t xml:space="preserve">Marek Romanski </w:t>
            </w:r>
          </w:p>
        </w:tc>
        <w:tc>
          <w:tcPr>
            <w:tcW w:w="2693" w:type="dxa"/>
            <w:tcBorders>
              <w:top w:val="single" w:sz="4" w:space="0" w:color="005195"/>
              <w:left w:val="single" w:sz="4" w:space="0" w:color="005195"/>
              <w:bottom w:val="single" w:sz="11" w:space="0" w:color="005195"/>
              <w:right w:val="single" w:sz="4" w:space="0" w:color="005195"/>
            </w:tcBorders>
            <w:vAlign w:val="center"/>
          </w:tcPr>
          <w:p w14:paraId="2B112DEC" w14:textId="77777777" w:rsidR="00B559CC" w:rsidRDefault="0019213C">
            <w:pPr>
              <w:spacing w:after="0" w:line="259" w:lineRule="auto"/>
              <w:ind w:left="56" w:right="0" w:firstLine="0"/>
              <w:jc w:val="center"/>
            </w:pPr>
            <w:r>
              <w:t xml:space="preserve"> </w:t>
            </w:r>
          </w:p>
        </w:tc>
        <w:tc>
          <w:tcPr>
            <w:tcW w:w="3546" w:type="dxa"/>
            <w:tcBorders>
              <w:top w:val="single" w:sz="4" w:space="0" w:color="005195"/>
              <w:left w:val="single" w:sz="4" w:space="0" w:color="005195"/>
              <w:bottom w:val="single" w:sz="11" w:space="0" w:color="005195"/>
              <w:right w:val="single" w:sz="4" w:space="0" w:color="005195"/>
            </w:tcBorders>
            <w:vAlign w:val="center"/>
          </w:tcPr>
          <w:p w14:paraId="4D1B851C" w14:textId="77777777" w:rsidR="00B559CC" w:rsidRDefault="0019213C">
            <w:pPr>
              <w:spacing w:after="0" w:line="259" w:lineRule="auto"/>
              <w:ind w:left="0" w:right="4" w:firstLine="0"/>
              <w:jc w:val="center"/>
            </w:pPr>
            <w:r>
              <w:t xml:space="preserve">Underground Mine Manager </w:t>
            </w:r>
          </w:p>
        </w:tc>
        <w:tc>
          <w:tcPr>
            <w:tcW w:w="1555" w:type="dxa"/>
            <w:tcBorders>
              <w:top w:val="single" w:sz="4" w:space="0" w:color="005195"/>
              <w:left w:val="single" w:sz="4" w:space="0" w:color="005195"/>
              <w:bottom w:val="single" w:sz="11" w:space="0" w:color="005195"/>
              <w:right w:val="single" w:sz="12" w:space="0" w:color="005195"/>
            </w:tcBorders>
            <w:vAlign w:val="center"/>
          </w:tcPr>
          <w:p w14:paraId="33CE5CDD" w14:textId="77777777" w:rsidR="00B559CC" w:rsidRDefault="0019213C">
            <w:pPr>
              <w:spacing w:after="0" w:line="259" w:lineRule="auto"/>
              <w:ind w:left="60" w:right="0" w:firstLine="0"/>
              <w:jc w:val="center"/>
            </w:pPr>
            <w:r>
              <w:t xml:space="preserve"> </w:t>
            </w:r>
          </w:p>
        </w:tc>
      </w:tr>
    </w:tbl>
    <w:p w14:paraId="7536F772" w14:textId="77777777" w:rsidR="00B559CC" w:rsidRDefault="0019213C">
      <w:pPr>
        <w:spacing w:after="0" w:line="259" w:lineRule="auto"/>
        <w:ind w:left="0" w:right="0" w:firstLine="0"/>
        <w:jc w:val="left"/>
      </w:pPr>
      <w:r>
        <w:rPr>
          <w:rFonts w:ascii="Cambria" w:eastAsia="Cambria" w:hAnsi="Cambria" w:cs="Cambria"/>
          <w:sz w:val="2"/>
        </w:rPr>
        <w:t xml:space="preserve"> </w:t>
      </w:r>
    </w:p>
    <w:p w14:paraId="58BFC441" w14:textId="77777777" w:rsidR="00B559CC" w:rsidRDefault="0019213C">
      <w:pPr>
        <w:shd w:val="clear" w:color="auto" w:fill="6076B4"/>
        <w:spacing w:after="146" w:line="259" w:lineRule="auto"/>
        <w:ind w:left="569" w:right="0" w:firstLine="0"/>
        <w:jc w:val="left"/>
      </w:pPr>
      <w:r>
        <w:rPr>
          <w:b/>
          <w:color w:val="FFFFFF"/>
          <w:sz w:val="40"/>
        </w:rPr>
        <w:lastRenderedPageBreak/>
        <w:t xml:space="preserve">TABLE OF CONTENTS </w:t>
      </w:r>
    </w:p>
    <w:p w14:paraId="4FD8C48F" w14:textId="77777777" w:rsidR="00B559CC" w:rsidRDefault="0019213C">
      <w:pPr>
        <w:spacing w:after="0" w:line="465" w:lineRule="auto"/>
        <w:ind w:left="564" w:right="489"/>
      </w:pPr>
      <w:r>
        <w:t xml:space="preserve">TABLE OF CONTENTS </w:t>
      </w:r>
      <w:r>
        <w:t>.......................................................................................................................... 2</w:t>
      </w:r>
      <w:r>
        <w:rPr>
          <w:sz w:val="22"/>
        </w:rPr>
        <w:t xml:space="preserve"> </w:t>
      </w:r>
      <w:r>
        <w:rPr>
          <w:shd w:val="clear" w:color="auto" w:fill="6076B4"/>
        </w:rPr>
        <w:t>L</w:t>
      </w:r>
      <w:r>
        <w:rPr>
          <w:sz w:val="16"/>
          <w:shd w:val="clear" w:color="auto" w:fill="6076B4"/>
        </w:rPr>
        <w:t xml:space="preserve">IST OF </w:t>
      </w:r>
      <w:r>
        <w:rPr>
          <w:shd w:val="clear" w:color="auto" w:fill="6076B4"/>
        </w:rPr>
        <w:t>F</w:t>
      </w:r>
      <w:r>
        <w:rPr>
          <w:sz w:val="16"/>
          <w:shd w:val="clear" w:color="auto" w:fill="6076B4"/>
        </w:rPr>
        <w:t>IGURES</w:t>
      </w:r>
      <w:r>
        <w:t xml:space="preserve"> ...................................................................................................................</w:t>
      </w:r>
      <w:r>
        <w:t>.................... 4</w:t>
      </w:r>
      <w:r>
        <w:rPr>
          <w:sz w:val="22"/>
        </w:rPr>
        <w:t xml:space="preserve"> </w:t>
      </w:r>
    </w:p>
    <w:p w14:paraId="49F97EB6" w14:textId="77777777" w:rsidR="00B559CC" w:rsidRDefault="0019213C">
      <w:pPr>
        <w:numPr>
          <w:ilvl w:val="0"/>
          <w:numId w:val="1"/>
        </w:numPr>
        <w:ind w:right="489" w:hanging="480"/>
      </w:pPr>
      <w:r>
        <w:t>Purpose .......................................................................................................................................... 5</w:t>
      </w:r>
      <w:r>
        <w:rPr>
          <w:sz w:val="22"/>
        </w:rPr>
        <w:t xml:space="preserve"> </w:t>
      </w:r>
    </w:p>
    <w:p w14:paraId="037EE104" w14:textId="77777777" w:rsidR="00B559CC" w:rsidRDefault="0019213C">
      <w:pPr>
        <w:numPr>
          <w:ilvl w:val="0"/>
          <w:numId w:val="1"/>
        </w:numPr>
        <w:ind w:right="489" w:hanging="480"/>
      </w:pPr>
      <w:r>
        <w:t>Scope ............................................................................</w:t>
      </w:r>
      <w:r>
        <w:t>................................................................. 5</w:t>
      </w:r>
      <w:r>
        <w:rPr>
          <w:sz w:val="22"/>
        </w:rPr>
        <w:t xml:space="preserve"> </w:t>
      </w:r>
    </w:p>
    <w:p w14:paraId="358B0236" w14:textId="77777777" w:rsidR="00B559CC" w:rsidRDefault="0019213C">
      <w:pPr>
        <w:numPr>
          <w:ilvl w:val="0"/>
          <w:numId w:val="1"/>
        </w:numPr>
        <w:ind w:right="489" w:hanging="480"/>
      </w:pPr>
      <w:r>
        <w:t>Compliance ..................................................................................................................................... 6</w:t>
      </w:r>
      <w:r>
        <w:rPr>
          <w:sz w:val="22"/>
        </w:rPr>
        <w:t xml:space="preserve"> </w:t>
      </w:r>
    </w:p>
    <w:p w14:paraId="30E0AE74" w14:textId="77777777" w:rsidR="00B559CC" w:rsidRDefault="0019213C">
      <w:pPr>
        <w:numPr>
          <w:ilvl w:val="0"/>
          <w:numId w:val="1"/>
        </w:numPr>
        <w:ind w:right="489" w:hanging="480"/>
      </w:pPr>
      <w:r>
        <w:t>Definitions ...........................</w:t>
      </w:r>
      <w:r>
        <w:t>............................................................................................................ 6</w:t>
      </w:r>
      <w:r>
        <w:rPr>
          <w:sz w:val="22"/>
        </w:rPr>
        <w:t xml:space="preserve"> </w:t>
      </w:r>
    </w:p>
    <w:p w14:paraId="36917401" w14:textId="77777777" w:rsidR="00B559CC" w:rsidRDefault="0019213C">
      <w:pPr>
        <w:numPr>
          <w:ilvl w:val="0"/>
          <w:numId w:val="1"/>
        </w:numPr>
        <w:ind w:right="489" w:hanging="480"/>
      </w:pPr>
      <w:r>
        <w:t>Area of Mine to be Sealed (ref CMSHR s326, 2c) ...................................................................... 8</w:t>
      </w:r>
      <w:r>
        <w:rPr>
          <w:sz w:val="22"/>
        </w:rPr>
        <w:t xml:space="preserve"> </w:t>
      </w:r>
    </w:p>
    <w:p w14:paraId="051C185E" w14:textId="77777777" w:rsidR="00B559CC" w:rsidRDefault="0019213C">
      <w:pPr>
        <w:numPr>
          <w:ilvl w:val="0"/>
          <w:numId w:val="1"/>
        </w:numPr>
        <w:ind w:right="489" w:hanging="480"/>
      </w:pPr>
      <w:r>
        <w:t>Proposed Location of Se</w:t>
      </w:r>
      <w:r>
        <w:t>als (ref CMSHR s326, 2b) ....................................................................... 9</w:t>
      </w:r>
      <w:r>
        <w:rPr>
          <w:sz w:val="22"/>
        </w:rPr>
        <w:t xml:space="preserve"> </w:t>
      </w:r>
    </w:p>
    <w:p w14:paraId="21DF8500" w14:textId="77777777" w:rsidR="00B559CC" w:rsidRDefault="0019213C">
      <w:pPr>
        <w:numPr>
          <w:ilvl w:val="1"/>
          <w:numId w:val="1"/>
        </w:numPr>
        <w:ind w:right="489" w:hanging="641"/>
      </w:pPr>
      <w:r>
        <w:t xml:space="preserve">Ventilation </w:t>
      </w:r>
      <w:proofErr w:type="spellStart"/>
      <w:r>
        <w:t>arrangments</w:t>
      </w:r>
      <w:proofErr w:type="spellEnd"/>
      <w:r>
        <w:t xml:space="preserve"> ........................................................................................................ 13</w:t>
      </w:r>
      <w:r>
        <w:rPr>
          <w:sz w:val="22"/>
        </w:rPr>
        <w:t xml:space="preserve"> </w:t>
      </w:r>
    </w:p>
    <w:p w14:paraId="16FE02FB" w14:textId="77777777" w:rsidR="00B559CC" w:rsidRDefault="0019213C">
      <w:pPr>
        <w:numPr>
          <w:ilvl w:val="0"/>
          <w:numId w:val="1"/>
        </w:numPr>
        <w:ind w:right="489" w:hanging="480"/>
      </w:pPr>
      <w:r>
        <w:t>Evidence of Ignition So</w:t>
      </w:r>
      <w:r>
        <w:t>urces Present (ref CMSHR s326, 2d) ..................................................... 15</w:t>
      </w:r>
      <w:r>
        <w:rPr>
          <w:sz w:val="22"/>
        </w:rPr>
        <w:t xml:space="preserve"> </w:t>
      </w:r>
    </w:p>
    <w:p w14:paraId="29C51095" w14:textId="77777777" w:rsidR="00B559CC" w:rsidRDefault="0019213C">
      <w:pPr>
        <w:numPr>
          <w:ilvl w:val="0"/>
          <w:numId w:val="1"/>
        </w:numPr>
        <w:ind w:right="489" w:hanging="480"/>
      </w:pPr>
      <w:r>
        <w:t>Prediction of Gas Accumulation Rates (ref CMSHR s326, 2e) .................................................... 17</w:t>
      </w:r>
      <w:r>
        <w:rPr>
          <w:sz w:val="22"/>
        </w:rPr>
        <w:t xml:space="preserve"> </w:t>
      </w:r>
    </w:p>
    <w:p w14:paraId="0819DCDA" w14:textId="77777777" w:rsidR="00B559CC" w:rsidRDefault="0019213C">
      <w:pPr>
        <w:numPr>
          <w:ilvl w:val="0"/>
          <w:numId w:val="1"/>
        </w:numPr>
        <w:ind w:right="489" w:hanging="480"/>
      </w:pPr>
      <w:r>
        <w:t>Gas Monitoring Procedure (ref CMSHR s326, 2f) ..</w:t>
      </w:r>
      <w:r>
        <w:t>...................................................................... 22</w:t>
      </w:r>
      <w:r>
        <w:rPr>
          <w:sz w:val="22"/>
        </w:rPr>
        <w:t xml:space="preserve"> </w:t>
      </w:r>
    </w:p>
    <w:p w14:paraId="633A5DED" w14:textId="77777777" w:rsidR="00B559CC" w:rsidRDefault="0019213C">
      <w:pPr>
        <w:numPr>
          <w:ilvl w:val="1"/>
          <w:numId w:val="1"/>
        </w:numPr>
        <w:ind w:right="489" w:hanging="641"/>
      </w:pPr>
      <w:r>
        <w:t>Objective ..................................................................................................................................... 22</w:t>
      </w:r>
      <w:r>
        <w:rPr>
          <w:sz w:val="22"/>
        </w:rPr>
        <w:t xml:space="preserve"> </w:t>
      </w:r>
    </w:p>
    <w:p w14:paraId="513238EB" w14:textId="77777777" w:rsidR="00B559CC" w:rsidRDefault="0019213C">
      <w:pPr>
        <w:numPr>
          <w:ilvl w:val="1"/>
          <w:numId w:val="1"/>
        </w:numPr>
        <w:ind w:right="489" w:hanging="641"/>
      </w:pPr>
      <w:r>
        <w:t>Location and Frequency of Monitor</w:t>
      </w:r>
      <w:r>
        <w:t>ing ....................................................................................... 22</w:t>
      </w:r>
      <w:r>
        <w:rPr>
          <w:sz w:val="22"/>
        </w:rPr>
        <w:t xml:space="preserve"> </w:t>
      </w:r>
    </w:p>
    <w:p w14:paraId="0EBE77D3" w14:textId="77777777" w:rsidR="00B559CC" w:rsidRDefault="0019213C">
      <w:pPr>
        <w:numPr>
          <w:ilvl w:val="1"/>
          <w:numId w:val="1"/>
        </w:numPr>
        <w:ind w:right="489" w:hanging="641"/>
      </w:pPr>
      <w:r>
        <w:t>Alarm Review and Communication ............................................................................................ 24</w:t>
      </w:r>
      <w:r>
        <w:rPr>
          <w:sz w:val="22"/>
        </w:rPr>
        <w:t xml:space="preserve"> </w:t>
      </w:r>
    </w:p>
    <w:p w14:paraId="3C079512" w14:textId="77777777" w:rsidR="00B559CC" w:rsidRDefault="0019213C">
      <w:pPr>
        <w:numPr>
          <w:ilvl w:val="0"/>
          <w:numId w:val="1"/>
        </w:numPr>
        <w:ind w:right="489" w:hanging="480"/>
      </w:pPr>
      <w:r>
        <w:t>Sealing Procedure (ref CMSHR s32</w:t>
      </w:r>
      <w:r>
        <w:t>6, 2a) ................................................................................... 25</w:t>
      </w:r>
      <w:r>
        <w:rPr>
          <w:sz w:val="22"/>
        </w:rPr>
        <w:t xml:space="preserve"> </w:t>
      </w:r>
    </w:p>
    <w:p w14:paraId="09EEAEF5" w14:textId="77777777" w:rsidR="00B559CC" w:rsidRDefault="0019213C">
      <w:pPr>
        <w:numPr>
          <w:ilvl w:val="1"/>
          <w:numId w:val="1"/>
        </w:numPr>
        <w:ind w:right="489" w:hanging="641"/>
      </w:pPr>
      <w:r>
        <w:t>Final sealing stage - procedure to close the MG 2c/t ‘hatch’ and complete the seal ............ 26</w:t>
      </w:r>
      <w:r>
        <w:rPr>
          <w:sz w:val="22"/>
        </w:rPr>
        <w:t xml:space="preserve"> </w:t>
      </w:r>
    </w:p>
    <w:p w14:paraId="24BA9132" w14:textId="77777777" w:rsidR="00B559CC" w:rsidRDefault="0019213C">
      <w:pPr>
        <w:numPr>
          <w:ilvl w:val="0"/>
          <w:numId w:val="1"/>
        </w:numPr>
        <w:ind w:right="489" w:hanging="480"/>
      </w:pPr>
      <w:r>
        <w:t xml:space="preserve">Sealing Crew </w:t>
      </w:r>
      <w:r>
        <w:t>................................................................................................................................ 26</w:t>
      </w:r>
      <w:r>
        <w:rPr>
          <w:sz w:val="22"/>
        </w:rPr>
        <w:t xml:space="preserve"> </w:t>
      </w:r>
    </w:p>
    <w:p w14:paraId="2460FABD" w14:textId="77777777" w:rsidR="00B559CC" w:rsidRDefault="0019213C">
      <w:pPr>
        <w:numPr>
          <w:ilvl w:val="0"/>
          <w:numId w:val="1"/>
        </w:numPr>
        <w:ind w:right="489" w:hanging="480"/>
      </w:pPr>
      <w:r>
        <w:t>Roles &amp; Responsibilities ..................................................................................................</w:t>
      </w:r>
      <w:r>
        <w:t>............. 28</w:t>
      </w:r>
      <w:r>
        <w:rPr>
          <w:sz w:val="22"/>
        </w:rPr>
        <w:t xml:space="preserve"> </w:t>
      </w:r>
    </w:p>
    <w:p w14:paraId="377FFAC1" w14:textId="77777777" w:rsidR="00B559CC" w:rsidRDefault="0019213C">
      <w:pPr>
        <w:numPr>
          <w:ilvl w:val="1"/>
          <w:numId w:val="1"/>
        </w:numPr>
        <w:ind w:right="489" w:hanging="641"/>
      </w:pPr>
      <w:r>
        <w:t>Critical Actions....................................................................................................................... 28</w:t>
      </w:r>
      <w:r>
        <w:rPr>
          <w:sz w:val="22"/>
        </w:rPr>
        <w:t xml:space="preserve"> </w:t>
      </w:r>
    </w:p>
    <w:p w14:paraId="43C38CA3" w14:textId="77777777" w:rsidR="00B559CC" w:rsidRDefault="0019213C">
      <w:pPr>
        <w:numPr>
          <w:ilvl w:val="1"/>
          <w:numId w:val="1"/>
        </w:numPr>
        <w:ind w:right="489" w:hanging="641"/>
      </w:pPr>
      <w:r>
        <w:lastRenderedPageBreak/>
        <w:t>Site Senior Executive (SSE) ......................................................................</w:t>
      </w:r>
      <w:r>
        <w:t>............................... 28</w:t>
      </w:r>
      <w:r>
        <w:rPr>
          <w:sz w:val="22"/>
        </w:rPr>
        <w:t xml:space="preserve"> </w:t>
      </w:r>
    </w:p>
    <w:p w14:paraId="3FF730D7" w14:textId="77777777" w:rsidR="00B559CC" w:rsidRDefault="0019213C">
      <w:pPr>
        <w:numPr>
          <w:ilvl w:val="1"/>
          <w:numId w:val="1"/>
        </w:numPr>
        <w:ind w:right="489" w:hanging="641"/>
      </w:pPr>
      <w:r>
        <w:t>Underground Mine Manager (UMM) ......................................................................................... 28</w:t>
      </w:r>
      <w:r>
        <w:rPr>
          <w:sz w:val="22"/>
        </w:rPr>
        <w:t xml:space="preserve"> </w:t>
      </w:r>
    </w:p>
    <w:p w14:paraId="091989F7" w14:textId="77777777" w:rsidR="00B559CC" w:rsidRDefault="0019213C">
      <w:pPr>
        <w:numPr>
          <w:ilvl w:val="1"/>
          <w:numId w:val="1"/>
        </w:numPr>
        <w:ind w:right="489" w:hanging="641"/>
      </w:pPr>
      <w:r>
        <w:t>Shift Coordinator (SC) ........................................................................</w:t>
      </w:r>
      <w:r>
        <w:t>...................................... 29</w:t>
      </w:r>
      <w:r>
        <w:rPr>
          <w:sz w:val="22"/>
        </w:rPr>
        <w:t xml:space="preserve"> </w:t>
      </w:r>
    </w:p>
    <w:p w14:paraId="33CE84C0" w14:textId="77777777" w:rsidR="00B559CC" w:rsidRDefault="0019213C">
      <w:pPr>
        <w:numPr>
          <w:ilvl w:val="1"/>
          <w:numId w:val="1"/>
        </w:numPr>
        <w:ind w:right="489" w:hanging="641"/>
      </w:pPr>
      <w:r>
        <w:t xml:space="preserve">Ventilation Officer (VO) </w:t>
      </w:r>
      <w:r>
        <w:t>............................................................................................................. 29</w:t>
      </w:r>
      <w:r>
        <w:rPr>
          <w:sz w:val="22"/>
        </w:rPr>
        <w:t xml:space="preserve"> </w:t>
      </w:r>
    </w:p>
    <w:p w14:paraId="14C78030" w14:textId="77777777" w:rsidR="00B559CC" w:rsidRDefault="0019213C">
      <w:pPr>
        <w:numPr>
          <w:ilvl w:val="1"/>
          <w:numId w:val="1"/>
        </w:numPr>
        <w:ind w:right="489" w:hanging="641"/>
      </w:pPr>
      <w:r>
        <w:t>Control Room Operator (CRO) ................................................................................................. 29</w:t>
      </w:r>
      <w:r>
        <w:rPr>
          <w:sz w:val="22"/>
        </w:rPr>
        <w:t xml:space="preserve"> </w:t>
      </w:r>
    </w:p>
    <w:p w14:paraId="448D5B06" w14:textId="77777777" w:rsidR="00B559CC" w:rsidRDefault="0019213C">
      <w:pPr>
        <w:numPr>
          <w:ilvl w:val="1"/>
          <w:numId w:val="1"/>
        </w:numPr>
        <w:ind w:right="489" w:hanging="641"/>
      </w:pPr>
      <w:r>
        <w:t>ERZ Controll</w:t>
      </w:r>
      <w:r>
        <w:t>er (ERZ) ............................................................................................................... 29</w:t>
      </w:r>
      <w:r>
        <w:rPr>
          <w:sz w:val="22"/>
        </w:rPr>
        <w:t xml:space="preserve"> </w:t>
      </w:r>
    </w:p>
    <w:p w14:paraId="7DE9C7BF" w14:textId="77777777" w:rsidR="00B559CC" w:rsidRDefault="0019213C">
      <w:pPr>
        <w:numPr>
          <w:ilvl w:val="1"/>
          <w:numId w:val="1"/>
        </w:numPr>
        <w:ind w:right="489" w:hanging="641"/>
      </w:pPr>
      <w:r>
        <w:t>Coal Mine Workers (CMW) ....................................................................................................... 29</w:t>
      </w:r>
      <w:r>
        <w:rPr>
          <w:sz w:val="22"/>
        </w:rPr>
        <w:t xml:space="preserve"> </w:t>
      </w:r>
    </w:p>
    <w:p w14:paraId="0CA0F109" w14:textId="77777777" w:rsidR="00B559CC" w:rsidRDefault="0019213C">
      <w:pPr>
        <w:numPr>
          <w:ilvl w:val="0"/>
          <w:numId w:val="1"/>
        </w:numPr>
        <w:ind w:right="489" w:hanging="480"/>
      </w:pPr>
      <w:r>
        <w:t>Conformance/Audit Criteria .......................................................................................................... 30</w:t>
      </w:r>
      <w:r>
        <w:rPr>
          <w:sz w:val="22"/>
        </w:rPr>
        <w:t xml:space="preserve"> </w:t>
      </w:r>
    </w:p>
    <w:p w14:paraId="154BA97C" w14:textId="77777777" w:rsidR="00B559CC" w:rsidRDefault="0019213C">
      <w:pPr>
        <w:numPr>
          <w:ilvl w:val="0"/>
          <w:numId w:val="1"/>
        </w:numPr>
        <w:ind w:right="489" w:hanging="480"/>
      </w:pPr>
      <w:r>
        <w:t>Review Criteria .....................................................................................................</w:t>
      </w:r>
      <w:r>
        <w:t>........................ 30</w:t>
      </w:r>
      <w:r>
        <w:rPr>
          <w:sz w:val="22"/>
        </w:rPr>
        <w:t xml:space="preserve"> </w:t>
      </w:r>
    </w:p>
    <w:p w14:paraId="12B1AAE7" w14:textId="77777777" w:rsidR="00B559CC" w:rsidRDefault="0019213C">
      <w:pPr>
        <w:numPr>
          <w:ilvl w:val="0"/>
          <w:numId w:val="1"/>
        </w:numPr>
        <w:ind w:right="489" w:hanging="480"/>
      </w:pPr>
      <w:r>
        <w:t>References ................................................................................................................................... 31</w:t>
      </w:r>
      <w:r>
        <w:rPr>
          <w:sz w:val="22"/>
        </w:rPr>
        <w:t xml:space="preserve"> </w:t>
      </w:r>
    </w:p>
    <w:p w14:paraId="44F623E1" w14:textId="77777777" w:rsidR="00B559CC" w:rsidRDefault="0019213C">
      <w:pPr>
        <w:numPr>
          <w:ilvl w:val="0"/>
          <w:numId w:val="1"/>
        </w:numPr>
        <w:ind w:right="489" w:hanging="480"/>
      </w:pPr>
      <w:r>
        <w:t>Appendices .....................................................................</w:t>
      </w:r>
      <w:r>
        <w:t>.............................................................. 31</w:t>
      </w:r>
      <w:r>
        <w:rPr>
          <w:sz w:val="22"/>
        </w:rPr>
        <w:t xml:space="preserve"> </w:t>
      </w:r>
    </w:p>
    <w:p w14:paraId="31CB3EEA" w14:textId="77777777" w:rsidR="00B559CC" w:rsidRDefault="0019213C">
      <w:pPr>
        <w:spacing w:after="216" w:line="259" w:lineRule="auto"/>
        <w:ind w:left="569" w:right="0" w:firstLine="0"/>
        <w:jc w:val="left"/>
      </w:pPr>
      <w:r>
        <w:t xml:space="preserve"> </w:t>
      </w:r>
    </w:p>
    <w:p w14:paraId="5D39581E" w14:textId="77777777" w:rsidR="00B559CC" w:rsidRDefault="0019213C">
      <w:pPr>
        <w:spacing w:after="218" w:line="259" w:lineRule="auto"/>
        <w:ind w:left="569" w:right="0" w:firstLine="0"/>
        <w:jc w:val="left"/>
      </w:pPr>
      <w:r>
        <w:t xml:space="preserve"> </w:t>
      </w:r>
    </w:p>
    <w:p w14:paraId="7BF6712E" w14:textId="77777777" w:rsidR="00B559CC" w:rsidRDefault="0019213C">
      <w:pPr>
        <w:spacing w:after="216" w:line="259" w:lineRule="auto"/>
        <w:ind w:left="569" w:right="0" w:firstLine="0"/>
        <w:jc w:val="left"/>
      </w:pPr>
      <w:r>
        <w:t xml:space="preserve"> </w:t>
      </w:r>
    </w:p>
    <w:p w14:paraId="3860DC56" w14:textId="77777777" w:rsidR="00B559CC" w:rsidRDefault="0019213C">
      <w:pPr>
        <w:spacing w:after="218" w:line="259" w:lineRule="auto"/>
        <w:ind w:left="569" w:right="0" w:firstLine="0"/>
        <w:jc w:val="left"/>
      </w:pPr>
      <w:r>
        <w:t xml:space="preserve"> </w:t>
      </w:r>
    </w:p>
    <w:p w14:paraId="76F194FF" w14:textId="77777777" w:rsidR="00B559CC" w:rsidRDefault="0019213C">
      <w:pPr>
        <w:spacing w:after="216" w:line="259" w:lineRule="auto"/>
        <w:ind w:left="569" w:right="0" w:firstLine="0"/>
        <w:jc w:val="left"/>
      </w:pPr>
      <w:r>
        <w:t xml:space="preserve"> </w:t>
      </w:r>
    </w:p>
    <w:p w14:paraId="2CEDFEF6" w14:textId="77777777" w:rsidR="00B559CC" w:rsidRDefault="0019213C">
      <w:pPr>
        <w:spacing w:after="219" w:line="259" w:lineRule="auto"/>
        <w:ind w:left="569" w:right="0" w:firstLine="0"/>
        <w:jc w:val="left"/>
      </w:pPr>
      <w:r>
        <w:t xml:space="preserve"> </w:t>
      </w:r>
    </w:p>
    <w:p w14:paraId="415AF4D1" w14:textId="77777777" w:rsidR="00B559CC" w:rsidRDefault="0019213C">
      <w:pPr>
        <w:spacing w:after="216" w:line="259" w:lineRule="auto"/>
        <w:ind w:left="569" w:right="0" w:firstLine="0"/>
        <w:jc w:val="left"/>
      </w:pPr>
      <w:r>
        <w:t xml:space="preserve"> </w:t>
      </w:r>
    </w:p>
    <w:p w14:paraId="596EBA69" w14:textId="77777777" w:rsidR="00B559CC" w:rsidRDefault="0019213C">
      <w:pPr>
        <w:spacing w:after="218" w:line="259" w:lineRule="auto"/>
        <w:ind w:left="569" w:right="0" w:firstLine="0"/>
        <w:jc w:val="left"/>
      </w:pPr>
      <w:r>
        <w:t xml:space="preserve"> </w:t>
      </w:r>
    </w:p>
    <w:p w14:paraId="07F228BD" w14:textId="77777777" w:rsidR="00B559CC" w:rsidRDefault="0019213C">
      <w:pPr>
        <w:spacing w:after="216" w:line="259" w:lineRule="auto"/>
        <w:ind w:left="569" w:right="0" w:firstLine="0"/>
        <w:jc w:val="left"/>
      </w:pPr>
      <w:r>
        <w:t xml:space="preserve"> </w:t>
      </w:r>
    </w:p>
    <w:p w14:paraId="70117EEC" w14:textId="77777777" w:rsidR="00B559CC" w:rsidRDefault="0019213C">
      <w:pPr>
        <w:spacing w:after="218" w:line="259" w:lineRule="auto"/>
        <w:ind w:left="569" w:right="0" w:firstLine="0"/>
        <w:jc w:val="left"/>
      </w:pPr>
      <w:r>
        <w:t xml:space="preserve"> </w:t>
      </w:r>
    </w:p>
    <w:p w14:paraId="6A3F20A3" w14:textId="77777777" w:rsidR="00B559CC" w:rsidRDefault="0019213C">
      <w:pPr>
        <w:spacing w:after="216" w:line="259" w:lineRule="auto"/>
        <w:ind w:left="569" w:right="0" w:firstLine="0"/>
        <w:jc w:val="left"/>
      </w:pPr>
      <w:r>
        <w:t xml:space="preserve"> </w:t>
      </w:r>
    </w:p>
    <w:p w14:paraId="12D405A1" w14:textId="77777777" w:rsidR="00B559CC" w:rsidRDefault="0019213C">
      <w:pPr>
        <w:spacing w:after="218" w:line="259" w:lineRule="auto"/>
        <w:ind w:left="569" w:right="0" w:firstLine="0"/>
        <w:jc w:val="left"/>
      </w:pPr>
      <w:r>
        <w:t xml:space="preserve"> </w:t>
      </w:r>
    </w:p>
    <w:p w14:paraId="6AE8A0FE" w14:textId="77777777" w:rsidR="00B559CC" w:rsidRDefault="0019213C">
      <w:pPr>
        <w:spacing w:after="218" w:line="259" w:lineRule="auto"/>
        <w:ind w:left="569" w:right="0" w:firstLine="0"/>
        <w:jc w:val="left"/>
      </w:pPr>
      <w:r>
        <w:lastRenderedPageBreak/>
        <w:t xml:space="preserve"> </w:t>
      </w:r>
    </w:p>
    <w:p w14:paraId="79751041" w14:textId="77777777" w:rsidR="00B559CC" w:rsidRDefault="0019213C">
      <w:pPr>
        <w:spacing w:after="216" w:line="259" w:lineRule="auto"/>
        <w:ind w:left="569" w:right="0" w:firstLine="0"/>
        <w:jc w:val="left"/>
      </w:pPr>
      <w:r>
        <w:t xml:space="preserve"> </w:t>
      </w:r>
    </w:p>
    <w:p w14:paraId="1AFD81AE" w14:textId="77777777" w:rsidR="00B559CC" w:rsidRDefault="0019213C">
      <w:pPr>
        <w:spacing w:after="218" w:line="259" w:lineRule="auto"/>
        <w:ind w:left="569" w:right="0" w:firstLine="0"/>
        <w:jc w:val="left"/>
      </w:pPr>
      <w:r>
        <w:t xml:space="preserve"> </w:t>
      </w:r>
    </w:p>
    <w:p w14:paraId="0A64B1A0" w14:textId="77777777" w:rsidR="00B559CC" w:rsidRDefault="0019213C">
      <w:pPr>
        <w:spacing w:after="216" w:line="259" w:lineRule="auto"/>
        <w:ind w:left="569" w:right="0" w:firstLine="0"/>
        <w:jc w:val="left"/>
      </w:pPr>
      <w:r>
        <w:t xml:space="preserve"> </w:t>
      </w:r>
    </w:p>
    <w:p w14:paraId="53FF108E" w14:textId="77777777" w:rsidR="00B559CC" w:rsidRDefault="0019213C">
      <w:pPr>
        <w:spacing w:after="218" w:line="259" w:lineRule="auto"/>
        <w:ind w:left="569" w:right="0" w:firstLine="0"/>
        <w:jc w:val="left"/>
      </w:pPr>
      <w:r>
        <w:t xml:space="preserve"> </w:t>
      </w:r>
    </w:p>
    <w:p w14:paraId="7B2AF1B9" w14:textId="77777777" w:rsidR="00B559CC" w:rsidRDefault="0019213C">
      <w:pPr>
        <w:spacing w:after="216" w:line="259" w:lineRule="auto"/>
        <w:ind w:left="569" w:right="0" w:firstLine="0"/>
        <w:jc w:val="left"/>
      </w:pPr>
      <w:r>
        <w:t xml:space="preserve"> </w:t>
      </w:r>
    </w:p>
    <w:p w14:paraId="398833C1" w14:textId="77777777" w:rsidR="00B559CC" w:rsidRDefault="0019213C">
      <w:pPr>
        <w:spacing w:after="218" w:line="259" w:lineRule="auto"/>
        <w:ind w:left="569" w:right="0" w:firstLine="0"/>
        <w:jc w:val="left"/>
      </w:pPr>
      <w:r>
        <w:t xml:space="preserve"> </w:t>
      </w:r>
    </w:p>
    <w:p w14:paraId="39363C2B" w14:textId="77777777" w:rsidR="00B559CC" w:rsidRDefault="0019213C">
      <w:pPr>
        <w:spacing w:after="216" w:line="259" w:lineRule="auto"/>
        <w:ind w:left="569" w:right="0" w:firstLine="0"/>
        <w:jc w:val="left"/>
      </w:pPr>
      <w:r>
        <w:t xml:space="preserve"> </w:t>
      </w:r>
    </w:p>
    <w:p w14:paraId="70AF1B47" w14:textId="77777777" w:rsidR="00B559CC" w:rsidRDefault="0019213C">
      <w:pPr>
        <w:spacing w:after="218" w:line="259" w:lineRule="auto"/>
        <w:ind w:left="569" w:right="0" w:firstLine="0"/>
        <w:jc w:val="left"/>
      </w:pPr>
      <w:r>
        <w:t xml:space="preserve"> </w:t>
      </w:r>
    </w:p>
    <w:p w14:paraId="08B674F2" w14:textId="77777777" w:rsidR="00B559CC" w:rsidRDefault="0019213C">
      <w:pPr>
        <w:spacing w:after="216" w:line="259" w:lineRule="auto"/>
        <w:ind w:left="569" w:right="0" w:firstLine="0"/>
        <w:jc w:val="left"/>
      </w:pPr>
      <w:r>
        <w:t xml:space="preserve"> </w:t>
      </w:r>
    </w:p>
    <w:p w14:paraId="5AB12F05" w14:textId="77777777" w:rsidR="00B559CC" w:rsidRDefault="0019213C">
      <w:pPr>
        <w:spacing w:after="218" w:line="259" w:lineRule="auto"/>
        <w:ind w:left="569" w:right="0" w:firstLine="0"/>
        <w:jc w:val="left"/>
      </w:pPr>
      <w:r>
        <w:t xml:space="preserve"> </w:t>
      </w:r>
    </w:p>
    <w:p w14:paraId="5A65BB1E" w14:textId="77777777" w:rsidR="00B559CC" w:rsidRDefault="0019213C">
      <w:pPr>
        <w:spacing w:after="216" w:line="259" w:lineRule="auto"/>
        <w:ind w:left="569" w:right="0" w:firstLine="0"/>
        <w:jc w:val="left"/>
      </w:pPr>
      <w:r>
        <w:t xml:space="preserve"> </w:t>
      </w:r>
    </w:p>
    <w:p w14:paraId="0BC841BF" w14:textId="77777777" w:rsidR="00B559CC" w:rsidRDefault="0019213C">
      <w:pPr>
        <w:spacing w:after="218" w:line="259" w:lineRule="auto"/>
        <w:ind w:left="569" w:right="0" w:firstLine="0"/>
        <w:jc w:val="left"/>
      </w:pPr>
      <w:r>
        <w:t xml:space="preserve"> </w:t>
      </w:r>
    </w:p>
    <w:p w14:paraId="1C8EF9AE" w14:textId="77777777" w:rsidR="00B559CC" w:rsidRDefault="0019213C">
      <w:pPr>
        <w:spacing w:after="0" w:line="259" w:lineRule="auto"/>
        <w:ind w:left="569" w:right="0" w:firstLine="0"/>
        <w:jc w:val="left"/>
      </w:pPr>
      <w:r>
        <w:t xml:space="preserve"> </w:t>
      </w:r>
      <w:r>
        <w:tab/>
        <w:t xml:space="preserve"> </w:t>
      </w:r>
    </w:p>
    <w:p w14:paraId="340D5204" w14:textId="77777777" w:rsidR="00B559CC" w:rsidRDefault="0019213C">
      <w:pPr>
        <w:pStyle w:val="Heading1"/>
      </w:pPr>
      <w:r>
        <w:rPr>
          <w:sz w:val="40"/>
        </w:rPr>
        <w:t>L</w:t>
      </w:r>
      <w:r>
        <w:t xml:space="preserve">IST OF </w:t>
      </w:r>
      <w:r>
        <w:rPr>
          <w:sz w:val="40"/>
        </w:rPr>
        <w:t>F</w:t>
      </w:r>
      <w:r>
        <w:t>IGURES</w:t>
      </w:r>
      <w:r>
        <w:rPr>
          <w:sz w:val="40"/>
        </w:rPr>
        <w:t xml:space="preserve"> </w:t>
      </w:r>
    </w:p>
    <w:p w14:paraId="7E103A11" w14:textId="77777777" w:rsidR="00B559CC" w:rsidRDefault="0019213C">
      <w:pPr>
        <w:ind w:left="564" w:right="489"/>
      </w:pPr>
      <w:r>
        <w:rPr>
          <w:i/>
        </w:rPr>
        <w:t>Figure 1 - Area of the mine to be sealed</w:t>
      </w:r>
      <w:r>
        <w:t xml:space="preserve"> </w:t>
      </w:r>
      <w:r>
        <w:t>................................................................................................. 8</w:t>
      </w:r>
      <w:r>
        <w:rPr>
          <w:sz w:val="22"/>
        </w:rPr>
        <w:t xml:space="preserve"> </w:t>
      </w:r>
    </w:p>
    <w:p w14:paraId="4F909D7A" w14:textId="77777777" w:rsidR="00B559CC" w:rsidRDefault="0019213C">
      <w:pPr>
        <w:ind w:left="564" w:right="489"/>
      </w:pPr>
      <w:r>
        <w:rPr>
          <w:i/>
        </w:rPr>
        <w:t>Figure 2 – 8N LW recovery surface topographic contour plan</w:t>
      </w:r>
      <w:r>
        <w:t xml:space="preserve"> ............................................................... 9</w:t>
      </w:r>
      <w:r>
        <w:rPr>
          <w:sz w:val="22"/>
        </w:rPr>
        <w:t xml:space="preserve"> </w:t>
      </w:r>
    </w:p>
    <w:p w14:paraId="79F64289" w14:textId="77777777" w:rsidR="00B559CC" w:rsidRDefault="0019213C">
      <w:pPr>
        <w:ind w:left="564" w:right="489"/>
      </w:pPr>
      <w:r>
        <w:rPr>
          <w:i/>
        </w:rPr>
        <w:t>Figure 3 - Location and insta</w:t>
      </w:r>
      <w:r>
        <w:rPr>
          <w:i/>
        </w:rPr>
        <w:t>llation sequence of final seals</w:t>
      </w:r>
      <w:r>
        <w:t xml:space="preserve"> ................................................................. 10</w:t>
      </w:r>
      <w:r>
        <w:rPr>
          <w:sz w:val="22"/>
        </w:rPr>
        <w:t xml:space="preserve"> </w:t>
      </w:r>
    </w:p>
    <w:p w14:paraId="77636D37" w14:textId="77777777" w:rsidR="00B559CC" w:rsidRDefault="0019213C">
      <w:pPr>
        <w:ind w:left="564" w:right="489"/>
      </w:pPr>
      <w:r>
        <w:rPr>
          <w:i/>
        </w:rPr>
        <w:t>Figure 4 - Seal installation sequence vs support recovery</w:t>
      </w:r>
      <w:r>
        <w:t xml:space="preserve"> </w:t>
      </w:r>
      <w:r>
        <w:t>................................................................... 12</w:t>
      </w:r>
      <w:r>
        <w:rPr>
          <w:sz w:val="22"/>
        </w:rPr>
        <w:t xml:space="preserve"> </w:t>
      </w:r>
    </w:p>
    <w:p w14:paraId="3C61C31A" w14:textId="77777777" w:rsidR="00B559CC" w:rsidRDefault="0019213C">
      <w:pPr>
        <w:ind w:left="564" w:right="489"/>
      </w:pPr>
      <w:r>
        <w:rPr>
          <w:i/>
        </w:rPr>
        <w:t>Figure 5 - Example of a final seal hatch</w:t>
      </w:r>
      <w:r>
        <w:t xml:space="preserve"> ................................................................................................ 12</w:t>
      </w:r>
      <w:r>
        <w:rPr>
          <w:sz w:val="22"/>
        </w:rPr>
        <w:t xml:space="preserve"> </w:t>
      </w:r>
    </w:p>
    <w:p w14:paraId="0D869A7C" w14:textId="77777777" w:rsidR="00B559CC" w:rsidRDefault="0019213C">
      <w:pPr>
        <w:ind w:left="564" w:right="489"/>
      </w:pPr>
      <w:r>
        <w:rPr>
          <w:i/>
        </w:rPr>
        <w:t>Figure 6 - Bulkhead seal design</w:t>
      </w:r>
      <w:r>
        <w:t xml:space="preserve"> ..........</w:t>
      </w:r>
      <w:r>
        <w:t>................................................................................................. 13</w:t>
      </w:r>
      <w:r>
        <w:rPr>
          <w:sz w:val="22"/>
        </w:rPr>
        <w:t xml:space="preserve"> </w:t>
      </w:r>
    </w:p>
    <w:p w14:paraId="7FE138F2" w14:textId="77777777" w:rsidR="00B559CC" w:rsidRDefault="0019213C">
      <w:pPr>
        <w:spacing w:after="211" w:line="265" w:lineRule="auto"/>
        <w:ind w:left="564" w:right="0"/>
        <w:jc w:val="left"/>
      </w:pPr>
      <w:r>
        <w:rPr>
          <w:i/>
        </w:rPr>
        <w:t>Figure 7 - Ventilation arrangements during bolt-up &amp; initial support recovery</w:t>
      </w:r>
      <w:r>
        <w:t xml:space="preserve"> ...................................... 14</w:t>
      </w:r>
      <w:r>
        <w:rPr>
          <w:sz w:val="22"/>
        </w:rPr>
        <w:t xml:space="preserve"> </w:t>
      </w:r>
    </w:p>
    <w:p w14:paraId="7E529B10" w14:textId="77777777" w:rsidR="00B559CC" w:rsidRDefault="0019213C">
      <w:pPr>
        <w:spacing w:after="211" w:line="265" w:lineRule="auto"/>
        <w:ind w:left="564" w:right="0"/>
        <w:jc w:val="left"/>
      </w:pPr>
      <w:r>
        <w:rPr>
          <w:i/>
        </w:rPr>
        <w:t>Figure 8 - Ventilation arrangemen</w:t>
      </w:r>
      <w:r>
        <w:rPr>
          <w:i/>
        </w:rPr>
        <w:t>ts during support recovery (mid face)</w:t>
      </w:r>
      <w:r>
        <w:t xml:space="preserve"> ............................................. 14</w:t>
      </w:r>
      <w:r>
        <w:rPr>
          <w:sz w:val="22"/>
        </w:rPr>
        <w:t xml:space="preserve"> </w:t>
      </w:r>
    </w:p>
    <w:p w14:paraId="4213BE75" w14:textId="77777777" w:rsidR="00B559CC" w:rsidRDefault="0019213C">
      <w:pPr>
        <w:ind w:left="564" w:right="489"/>
      </w:pPr>
      <w:r>
        <w:rPr>
          <w:i/>
        </w:rPr>
        <w:t>Figure 9 - Ventilation arrangements for 9N LW production</w:t>
      </w:r>
      <w:r>
        <w:t xml:space="preserve"> .................................................................. 15</w:t>
      </w:r>
      <w:r>
        <w:rPr>
          <w:sz w:val="22"/>
        </w:rPr>
        <w:t xml:space="preserve"> </w:t>
      </w:r>
    </w:p>
    <w:p w14:paraId="0A7E5BE9" w14:textId="77777777" w:rsidR="00B559CC" w:rsidRDefault="0019213C">
      <w:pPr>
        <w:spacing w:after="211" w:line="265" w:lineRule="auto"/>
        <w:ind w:left="564" w:right="0"/>
        <w:jc w:val="left"/>
      </w:pPr>
      <w:r>
        <w:rPr>
          <w:i/>
        </w:rPr>
        <w:t>Figure 10 - Lightning Strike Density (AS</w:t>
      </w:r>
      <w:r>
        <w:rPr>
          <w:i/>
        </w:rPr>
        <w:t>/NZS 1768:2007 Lightning Protection)</w:t>
      </w:r>
      <w:r>
        <w:t xml:space="preserve"> .................................. 16</w:t>
      </w:r>
      <w:r>
        <w:rPr>
          <w:sz w:val="22"/>
        </w:rPr>
        <w:t xml:space="preserve"> </w:t>
      </w:r>
    </w:p>
    <w:p w14:paraId="2C989F1C" w14:textId="77777777" w:rsidR="00B559CC" w:rsidRDefault="0019213C">
      <w:pPr>
        <w:ind w:left="564" w:right="489"/>
      </w:pPr>
      <w:r>
        <w:rPr>
          <w:i/>
        </w:rPr>
        <w:t xml:space="preserve">Figure 11 - </w:t>
      </w:r>
      <w:proofErr w:type="spellStart"/>
      <w:r>
        <w:rPr>
          <w:i/>
        </w:rPr>
        <w:t>Metconnect</w:t>
      </w:r>
      <w:proofErr w:type="spellEnd"/>
      <w:r>
        <w:rPr>
          <w:i/>
        </w:rPr>
        <w:t xml:space="preserve"> live lightning data tracking system</w:t>
      </w:r>
      <w:r>
        <w:t xml:space="preserve"> .................................................................. 17</w:t>
      </w:r>
      <w:r>
        <w:rPr>
          <w:sz w:val="22"/>
        </w:rPr>
        <w:t xml:space="preserve"> </w:t>
      </w:r>
    </w:p>
    <w:p w14:paraId="761CC81D" w14:textId="77777777" w:rsidR="00B559CC" w:rsidRDefault="0019213C">
      <w:pPr>
        <w:ind w:left="564" w:right="489"/>
      </w:pPr>
      <w:r>
        <w:rPr>
          <w:i/>
        </w:rPr>
        <w:t>Figure 12 - Tube bundle monitoring from the adjace</w:t>
      </w:r>
      <w:r>
        <w:rPr>
          <w:i/>
        </w:rPr>
        <w:t>nt 7N goaf</w:t>
      </w:r>
      <w:r>
        <w:t xml:space="preserve"> ........................................................... 18</w:t>
      </w:r>
      <w:r>
        <w:rPr>
          <w:sz w:val="22"/>
        </w:rPr>
        <w:t xml:space="preserve"> </w:t>
      </w:r>
    </w:p>
    <w:p w14:paraId="493603A9" w14:textId="77777777" w:rsidR="00B559CC" w:rsidRDefault="0019213C">
      <w:pPr>
        <w:spacing w:after="211" w:line="265" w:lineRule="auto"/>
        <w:ind w:left="564" w:right="0"/>
        <w:jc w:val="left"/>
      </w:pPr>
      <w:r>
        <w:rPr>
          <w:i/>
        </w:rPr>
        <w:t>Figure 13 - Predicted accumulation of gases within the sealed area</w:t>
      </w:r>
      <w:r>
        <w:t xml:space="preserve"> ................................................... 21</w:t>
      </w:r>
      <w:r>
        <w:rPr>
          <w:sz w:val="22"/>
        </w:rPr>
        <w:t xml:space="preserve"> </w:t>
      </w:r>
    </w:p>
    <w:p w14:paraId="38373F70" w14:textId="77777777" w:rsidR="00B559CC" w:rsidRDefault="0019213C">
      <w:pPr>
        <w:spacing w:after="211" w:line="265" w:lineRule="auto"/>
        <w:ind w:left="564" w:right="0"/>
        <w:jc w:val="left"/>
      </w:pPr>
      <w:r>
        <w:rPr>
          <w:i/>
        </w:rPr>
        <w:t xml:space="preserve">Figure 14 – Ellicott’s diagram (trend) during the sealing </w:t>
      </w:r>
      <w:r>
        <w:rPr>
          <w:i/>
        </w:rPr>
        <w:t>process</w:t>
      </w:r>
      <w:r>
        <w:t xml:space="preserve"> ......................................................... 21</w:t>
      </w:r>
      <w:r>
        <w:rPr>
          <w:sz w:val="22"/>
        </w:rPr>
        <w:t xml:space="preserve"> </w:t>
      </w:r>
    </w:p>
    <w:p w14:paraId="3A898BBF" w14:textId="77777777" w:rsidR="00B559CC" w:rsidRDefault="0019213C">
      <w:pPr>
        <w:ind w:left="564" w:right="489"/>
      </w:pPr>
      <w:r>
        <w:rPr>
          <w:i/>
        </w:rPr>
        <w:lastRenderedPageBreak/>
        <w:t>Figure 15 - TG ‘purging’ seal</w:t>
      </w:r>
      <w:r>
        <w:t>................................................................................................................. 22</w:t>
      </w:r>
      <w:r>
        <w:rPr>
          <w:sz w:val="22"/>
        </w:rPr>
        <w:t xml:space="preserve"> </w:t>
      </w:r>
    </w:p>
    <w:p w14:paraId="49C2F2FB" w14:textId="77777777" w:rsidR="00B559CC" w:rsidRDefault="0019213C">
      <w:pPr>
        <w:spacing w:after="211" w:line="265" w:lineRule="auto"/>
        <w:ind w:left="564" w:right="0"/>
        <w:jc w:val="left"/>
      </w:pPr>
      <w:r>
        <w:rPr>
          <w:i/>
        </w:rPr>
        <w:t xml:space="preserve">Figure 16 – </w:t>
      </w:r>
      <w:proofErr w:type="spellStart"/>
      <w:r>
        <w:rPr>
          <w:i/>
        </w:rPr>
        <w:t>Inertisation</w:t>
      </w:r>
      <w:proofErr w:type="spellEnd"/>
      <w:r>
        <w:rPr>
          <w:i/>
        </w:rPr>
        <w:t xml:space="preserve"> system &amp; tube </w:t>
      </w:r>
      <w:r>
        <w:rPr>
          <w:i/>
        </w:rPr>
        <w:t>bundle sample locations</w:t>
      </w:r>
      <w:r>
        <w:t>.......................................................... 23</w:t>
      </w:r>
      <w:r>
        <w:rPr>
          <w:sz w:val="22"/>
        </w:rPr>
        <w:t xml:space="preserve"> </w:t>
      </w:r>
    </w:p>
    <w:p w14:paraId="56F063CB" w14:textId="77777777" w:rsidR="00B559CC" w:rsidRDefault="0019213C">
      <w:pPr>
        <w:spacing w:after="0" w:line="463" w:lineRule="auto"/>
        <w:ind w:left="564" w:right="489"/>
      </w:pPr>
      <w:r>
        <w:rPr>
          <w:i/>
        </w:rPr>
        <w:t>Figure 17 - TARP activation flow chart</w:t>
      </w:r>
      <w:r>
        <w:t xml:space="preserve"> ................................................................................................. 24</w:t>
      </w:r>
      <w:r>
        <w:rPr>
          <w:sz w:val="22"/>
        </w:rPr>
        <w:t xml:space="preserve">  </w:t>
      </w:r>
    </w:p>
    <w:p w14:paraId="5F315011" w14:textId="77777777" w:rsidR="00B559CC" w:rsidRDefault="0019213C">
      <w:pPr>
        <w:spacing w:after="0" w:line="259" w:lineRule="auto"/>
        <w:ind w:left="569" w:right="0" w:firstLine="0"/>
        <w:jc w:val="left"/>
      </w:pPr>
      <w:r>
        <w:t xml:space="preserve"> </w:t>
      </w:r>
      <w:r>
        <w:tab/>
      </w:r>
      <w:r>
        <w:rPr>
          <w:b/>
        </w:rPr>
        <w:t xml:space="preserve"> </w:t>
      </w:r>
    </w:p>
    <w:p w14:paraId="01D9768B" w14:textId="77777777" w:rsidR="00B559CC" w:rsidRDefault="0019213C">
      <w:pPr>
        <w:pStyle w:val="Heading2"/>
        <w:ind w:left="924" w:right="11"/>
      </w:pPr>
      <w:r>
        <w:t xml:space="preserve">1. PURPOSE </w:t>
      </w:r>
    </w:p>
    <w:p w14:paraId="0EA56839" w14:textId="77777777" w:rsidR="00B559CC" w:rsidRDefault="0019213C">
      <w:pPr>
        <w:spacing w:after="341"/>
        <w:ind w:left="564" w:right="489"/>
      </w:pPr>
      <w:r>
        <w:t xml:space="preserve">The purpose of this Standard Operating Procedure is to provide clear guidelines for the safe and effective sealing of the 8 North longwall block, whilst achieving an acceptable level of risk that is as low as reasonably achievable </w:t>
      </w:r>
    </w:p>
    <w:p w14:paraId="7A9C0F40" w14:textId="77777777" w:rsidR="00B559CC" w:rsidRDefault="0019213C">
      <w:pPr>
        <w:pStyle w:val="Heading2"/>
        <w:ind w:left="924" w:right="11"/>
      </w:pPr>
      <w:r>
        <w:t xml:space="preserve">2. SCOPE </w:t>
      </w:r>
    </w:p>
    <w:p w14:paraId="5001F21A" w14:textId="77777777" w:rsidR="00B559CC" w:rsidRDefault="0019213C">
      <w:pPr>
        <w:spacing w:after="6"/>
        <w:ind w:left="564" w:right="489"/>
      </w:pPr>
      <w:r>
        <w:t>This Managemen</w:t>
      </w:r>
      <w:r>
        <w:t>t Plan applies to all underground activities at North Goonyella Coal Mine with reference to Coal Mining Safety and Health Regulation 2001 section 326. It applies equally to all coal mine workers, permanent, temporary and contract employees. Activities asso</w:t>
      </w:r>
      <w:r>
        <w:t>ciated with carrying out the requirements of this Management Plan are in accordance with the CMSHR 2001 s 326 and the approved standard for the monitoring of sealed areas (Recognised Standard 09). These activities have been subject to risk assessment (NG-T</w:t>
      </w:r>
      <w:r>
        <w:t xml:space="preserve">SE-RSK-VO007 8N LW Sealing Operations Risk </w:t>
      </w:r>
    </w:p>
    <w:p w14:paraId="75B19FFE" w14:textId="77777777" w:rsidR="00B559CC" w:rsidRDefault="0019213C">
      <w:pPr>
        <w:ind w:left="564" w:right="489"/>
      </w:pPr>
      <w:r>
        <w:t xml:space="preserve">Assessment) and include the following matters; </w:t>
      </w:r>
    </w:p>
    <w:p w14:paraId="3A53B73A" w14:textId="77777777" w:rsidR="00B559CC" w:rsidRDefault="0019213C">
      <w:pPr>
        <w:numPr>
          <w:ilvl w:val="0"/>
          <w:numId w:val="2"/>
        </w:numPr>
        <w:spacing w:after="156"/>
        <w:ind w:right="489" w:hanging="355"/>
      </w:pPr>
      <w:r>
        <w:t xml:space="preserve">The risk management process that was used to develop this Management Plan </w:t>
      </w:r>
    </w:p>
    <w:p w14:paraId="38A911E6" w14:textId="77777777" w:rsidR="00B559CC" w:rsidRDefault="0019213C">
      <w:pPr>
        <w:numPr>
          <w:ilvl w:val="0"/>
          <w:numId w:val="2"/>
        </w:numPr>
        <w:spacing w:after="156"/>
        <w:ind w:right="489" w:hanging="355"/>
      </w:pPr>
      <w:r>
        <w:t xml:space="preserve">The area of the mine to be sealed and the proposed seal locations </w:t>
      </w:r>
    </w:p>
    <w:p w14:paraId="492078A0" w14:textId="77777777" w:rsidR="00B559CC" w:rsidRDefault="0019213C">
      <w:pPr>
        <w:numPr>
          <w:ilvl w:val="0"/>
          <w:numId w:val="2"/>
        </w:numPr>
        <w:spacing w:after="153"/>
        <w:ind w:right="489" w:hanging="355"/>
      </w:pPr>
      <w:r>
        <w:t xml:space="preserve">The proposed sequence </w:t>
      </w:r>
      <w:r>
        <w:t xml:space="preserve">of seal construction for the final seals </w:t>
      </w:r>
    </w:p>
    <w:p w14:paraId="7DC06451" w14:textId="77777777" w:rsidR="00B559CC" w:rsidRDefault="0019213C">
      <w:pPr>
        <w:numPr>
          <w:ilvl w:val="0"/>
          <w:numId w:val="2"/>
        </w:numPr>
        <w:spacing w:after="156"/>
        <w:ind w:right="489" w:hanging="355"/>
      </w:pPr>
      <w:r>
        <w:t xml:space="preserve">Any evidence of ignition sources being present in the area to be sealed </w:t>
      </w:r>
    </w:p>
    <w:p w14:paraId="58D58198" w14:textId="77777777" w:rsidR="00B559CC" w:rsidRDefault="0019213C">
      <w:pPr>
        <w:numPr>
          <w:ilvl w:val="0"/>
          <w:numId w:val="2"/>
        </w:numPr>
        <w:spacing w:after="156"/>
        <w:ind w:right="489" w:hanging="355"/>
      </w:pPr>
      <w:r>
        <w:t xml:space="preserve">The predicted rate at which gases will accumulate in the sealed area </w:t>
      </w:r>
    </w:p>
    <w:p w14:paraId="11D97BF7" w14:textId="77777777" w:rsidR="00B559CC" w:rsidRDefault="0019213C">
      <w:pPr>
        <w:numPr>
          <w:ilvl w:val="0"/>
          <w:numId w:val="2"/>
        </w:numPr>
        <w:spacing w:after="156"/>
        <w:ind w:right="489" w:hanging="355"/>
      </w:pPr>
      <w:r>
        <w:t>The gas monitoring procedures to be carried out before, during and afte</w:t>
      </w:r>
      <w:r>
        <w:t xml:space="preserve">r the sealing </w:t>
      </w:r>
    </w:p>
    <w:p w14:paraId="5F755ABE" w14:textId="77777777" w:rsidR="00B559CC" w:rsidRDefault="0019213C">
      <w:pPr>
        <w:numPr>
          <w:ilvl w:val="0"/>
          <w:numId w:val="2"/>
        </w:numPr>
        <w:spacing w:after="156"/>
        <w:ind w:right="489" w:hanging="355"/>
      </w:pPr>
      <w:r>
        <w:t xml:space="preserve">The method of </w:t>
      </w:r>
      <w:proofErr w:type="spellStart"/>
      <w:r>
        <w:t>inertisation</w:t>
      </w:r>
      <w:proofErr w:type="spellEnd"/>
      <w:r>
        <w:t xml:space="preserve"> of the sealed area </w:t>
      </w:r>
    </w:p>
    <w:p w14:paraId="342704B7" w14:textId="77777777" w:rsidR="00B559CC" w:rsidRDefault="0019213C">
      <w:pPr>
        <w:numPr>
          <w:ilvl w:val="0"/>
          <w:numId w:val="2"/>
        </w:numPr>
        <w:spacing w:after="0" w:line="408" w:lineRule="auto"/>
        <w:ind w:right="489" w:hanging="355"/>
      </w:pPr>
      <w:r>
        <w:t xml:space="preserve">The final sealing process, which includes purging and closing of the final hatch </w:t>
      </w:r>
      <w:r>
        <w:rPr>
          <w:rFonts w:ascii="Segoe UI Symbol" w:eastAsia="Segoe UI Symbol" w:hAnsi="Segoe UI Symbol" w:cs="Segoe UI Symbol"/>
        </w:rPr>
        <w:t></w:t>
      </w:r>
      <w:r>
        <w:t xml:space="preserve"> </w:t>
      </w:r>
      <w:r>
        <w:tab/>
        <w:t xml:space="preserve">The roles and responsibilities </w:t>
      </w:r>
    </w:p>
    <w:p w14:paraId="57ECA437" w14:textId="77777777" w:rsidR="00B559CC" w:rsidRDefault="0019213C">
      <w:pPr>
        <w:spacing w:after="214" w:line="259" w:lineRule="auto"/>
        <w:ind w:left="1282" w:right="0" w:firstLine="0"/>
        <w:jc w:val="left"/>
      </w:pPr>
      <w:r>
        <w:t xml:space="preserve"> </w:t>
      </w:r>
    </w:p>
    <w:p w14:paraId="2C64B39D" w14:textId="77777777" w:rsidR="00B559CC" w:rsidRDefault="0019213C">
      <w:pPr>
        <w:ind w:left="564" w:right="489"/>
      </w:pPr>
      <w:r>
        <w:t xml:space="preserve">The area of the mine to be sealed involves a total of six (6) final seals that will have a type “D” rating as per schedule 4 of CMSHR. All other installed seals around the perimeter of the 8 North longwall block are a type “C” rated seal.  </w:t>
      </w:r>
    </w:p>
    <w:p w14:paraId="2E4B5B83" w14:textId="77777777" w:rsidR="00B559CC" w:rsidRDefault="0019213C">
      <w:pPr>
        <w:ind w:left="564" w:right="489"/>
      </w:pPr>
      <w:r>
        <w:t>Normal mine ope</w:t>
      </w:r>
      <w:r>
        <w:t xml:space="preserve">rations are planned to continue during the sealing operation with environmental monitoring, procedures and trigger action response plans (TARP) in place.  </w:t>
      </w:r>
    </w:p>
    <w:p w14:paraId="1C028363"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27773BCB"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243D9185"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69046CB0"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69CA7FD1" w14:textId="77777777" w:rsidR="00B559CC" w:rsidRDefault="0019213C">
      <w:pPr>
        <w:spacing w:after="218" w:line="259" w:lineRule="auto"/>
        <w:ind w:left="569" w:right="0" w:firstLine="0"/>
        <w:jc w:val="left"/>
      </w:pPr>
      <w:r>
        <w:rPr>
          <w:rFonts w:ascii="Corbel" w:eastAsia="Corbel" w:hAnsi="Corbel" w:cs="Corbel"/>
          <w:sz w:val="22"/>
        </w:rPr>
        <w:lastRenderedPageBreak/>
        <w:t xml:space="preserve"> </w:t>
      </w:r>
    </w:p>
    <w:p w14:paraId="189653A3" w14:textId="77777777" w:rsidR="00B559CC" w:rsidRDefault="0019213C">
      <w:pPr>
        <w:spacing w:after="0" w:line="259" w:lineRule="auto"/>
        <w:ind w:left="569" w:right="0" w:firstLine="0"/>
        <w:jc w:val="left"/>
      </w:pPr>
      <w:r>
        <w:rPr>
          <w:rFonts w:ascii="Corbel" w:eastAsia="Corbel" w:hAnsi="Corbel" w:cs="Corbel"/>
          <w:sz w:val="22"/>
        </w:rPr>
        <w:t xml:space="preserve"> </w:t>
      </w:r>
    </w:p>
    <w:p w14:paraId="5A135E78" w14:textId="77777777" w:rsidR="00B559CC" w:rsidRDefault="0019213C">
      <w:pPr>
        <w:pStyle w:val="Heading2"/>
        <w:ind w:left="924" w:right="11"/>
      </w:pPr>
      <w:r>
        <w:t xml:space="preserve">3. COMPLIANCE </w:t>
      </w:r>
    </w:p>
    <w:p w14:paraId="341BFBA9" w14:textId="77777777" w:rsidR="00B559CC" w:rsidRDefault="0019213C">
      <w:pPr>
        <w:ind w:left="564" w:right="489"/>
      </w:pPr>
      <w:r>
        <w:t xml:space="preserve">This document forms part of NGC Operations' Safety and Health Management System. In accordance with section 39 of the CMSHA, coal mine workers and other persons have a statutory obligation to comply with this document.   </w:t>
      </w:r>
    </w:p>
    <w:p w14:paraId="3092429C" w14:textId="77777777" w:rsidR="00B559CC" w:rsidRDefault="0019213C">
      <w:pPr>
        <w:ind w:left="564" w:right="489"/>
      </w:pPr>
      <w:r>
        <w:t xml:space="preserve">This procedure complies with Seal </w:t>
      </w:r>
      <w:r>
        <w:t xml:space="preserve">Management Plan submission requirements under CMSHR section 326 and Recognised Standard 9 for Monitoring of Seal Areas.  </w:t>
      </w:r>
    </w:p>
    <w:p w14:paraId="761227B2" w14:textId="77777777" w:rsidR="00B559CC" w:rsidRDefault="0019213C">
      <w:pPr>
        <w:ind w:left="564" w:right="489"/>
      </w:pPr>
      <w:r>
        <w:t xml:space="preserve">A Workplace Risk Assessment and Control (WRAC) for the 8N Sealing Operations (NG-TSE-RSKVO007) was conducted on 31/3/16 in accordance </w:t>
      </w:r>
      <w:r>
        <w:t xml:space="preserve">with Recognised Standard – 02 Control of risk management practices and Peabody Energy standards. In summary; </w:t>
      </w:r>
    </w:p>
    <w:p w14:paraId="3189CD61" w14:textId="77777777" w:rsidR="00B559CC" w:rsidRDefault="0019213C">
      <w:pPr>
        <w:numPr>
          <w:ilvl w:val="0"/>
          <w:numId w:val="3"/>
        </w:numPr>
        <w:ind w:right="489" w:hanging="360"/>
      </w:pPr>
      <w:r>
        <w:t>A representative cross-section of the affected coal mine workers were involved in the hazard identification and control process, including personn</w:t>
      </w:r>
      <w:r>
        <w:t xml:space="preserve">el involved in carrying out the proposed tasks </w:t>
      </w:r>
    </w:p>
    <w:p w14:paraId="0E98C381" w14:textId="77777777" w:rsidR="00B559CC" w:rsidRDefault="0019213C">
      <w:pPr>
        <w:numPr>
          <w:ilvl w:val="0"/>
          <w:numId w:val="3"/>
        </w:numPr>
        <w:ind w:right="489" w:hanging="360"/>
      </w:pPr>
      <w:r>
        <w:t xml:space="preserve">The proposed controls have been deemed appropriate to provide an acceptable level of risk </w:t>
      </w:r>
    </w:p>
    <w:p w14:paraId="1590E75C" w14:textId="77777777" w:rsidR="00B559CC" w:rsidRDefault="0019213C">
      <w:pPr>
        <w:numPr>
          <w:ilvl w:val="0"/>
          <w:numId w:val="3"/>
        </w:numPr>
        <w:ind w:right="489" w:hanging="360"/>
      </w:pPr>
      <w:r>
        <w:t xml:space="preserve">No hazards identified were deemed unquantifiable </w:t>
      </w:r>
    </w:p>
    <w:p w14:paraId="73087070" w14:textId="77777777" w:rsidR="00B559CC" w:rsidRDefault="0019213C">
      <w:pPr>
        <w:numPr>
          <w:ilvl w:val="0"/>
          <w:numId w:val="3"/>
        </w:numPr>
        <w:spacing w:after="174"/>
        <w:ind w:right="489" w:hanging="360"/>
      </w:pPr>
      <w:r>
        <w:t xml:space="preserve">No non-consensus issues were raised during the risk assessment </w:t>
      </w:r>
    </w:p>
    <w:p w14:paraId="25CE657C" w14:textId="77777777" w:rsidR="00B559CC" w:rsidRDefault="0019213C">
      <w:pPr>
        <w:ind w:left="564" w:right="489"/>
      </w:pPr>
      <w:r>
        <w:t>The</w:t>
      </w:r>
      <w:r>
        <w:t xml:space="preserve"> scope of the risk assessment encompassed all aspects of the sealing operations of the 8N LW block including VCD construction for sealing, purging the goaf area to reduce the oxygen content and develop a fuel rich atmosphere and the closing of the final se</w:t>
      </w:r>
      <w:r>
        <w:t xml:space="preserve">al ‘hatches’. </w:t>
      </w:r>
    </w:p>
    <w:p w14:paraId="7A1815FE"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0910AA36"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5F5E93AF"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4A549802"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2A587319"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1E444EEA"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3D942FC3"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78F933FD" w14:textId="77777777" w:rsidR="00B559CC" w:rsidRDefault="0019213C">
      <w:pPr>
        <w:spacing w:after="0" w:line="259" w:lineRule="auto"/>
        <w:ind w:left="569" w:right="0" w:firstLine="0"/>
        <w:jc w:val="left"/>
      </w:pPr>
      <w:r>
        <w:rPr>
          <w:rFonts w:ascii="Corbel" w:eastAsia="Corbel" w:hAnsi="Corbel" w:cs="Corbel"/>
          <w:sz w:val="22"/>
        </w:rPr>
        <w:t xml:space="preserve"> </w:t>
      </w:r>
    </w:p>
    <w:tbl>
      <w:tblPr>
        <w:tblStyle w:val="TableGrid"/>
        <w:tblW w:w="9235" w:type="dxa"/>
        <w:tblInd w:w="462" w:type="dxa"/>
        <w:tblCellMar>
          <w:top w:w="66" w:type="dxa"/>
          <w:left w:w="89" w:type="dxa"/>
          <w:bottom w:w="39" w:type="dxa"/>
          <w:right w:w="63" w:type="dxa"/>
        </w:tblCellMar>
        <w:tblLook w:val="04A0" w:firstRow="1" w:lastRow="0" w:firstColumn="1" w:lastColumn="0" w:noHBand="0" w:noVBand="1"/>
      </w:tblPr>
      <w:tblGrid>
        <w:gridCol w:w="378"/>
        <w:gridCol w:w="1678"/>
        <w:gridCol w:w="7179"/>
      </w:tblGrid>
      <w:tr w:rsidR="00B559CC" w14:paraId="04D79E9A" w14:textId="77777777">
        <w:trPr>
          <w:trHeight w:val="442"/>
        </w:trPr>
        <w:tc>
          <w:tcPr>
            <w:tcW w:w="378" w:type="dxa"/>
            <w:tcBorders>
              <w:top w:val="nil"/>
              <w:left w:val="nil"/>
              <w:bottom w:val="single" w:sz="4" w:space="0" w:color="000000"/>
              <w:right w:val="nil"/>
            </w:tcBorders>
          </w:tcPr>
          <w:p w14:paraId="0B4C5D2F" w14:textId="77777777" w:rsidR="00B559CC" w:rsidRDefault="00B559CC">
            <w:pPr>
              <w:spacing w:after="160" w:line="259" w:lineRule="auto"/>
              <w:ind w:left="0" w:right="0" w:firstLine="0"/>
              <w:jc w:val="left"/>
            </w:pPr>
          </w:p>
        </w:tc>
        <w:tc>
          <w:tcPr>
            <w:tcW w:w="8856" w:type="dxa"/>
            <w:gridSpan w:val="2"/>
            <w:tcBorders>
              <w:top w:val="nil"/>
              <w:left w:val="nil"/>
              <w:bottom w:val="single" w:sz="4" w:space="0" w:color="000000"/>
              <w:right w:val="nil"/>
            </w:tcBorders>
            <w:shd w:val="clear" w:color="auto" w:fill="6076B4"/>
          </w:tcPr>
          <w:p w14:paraId="0B9F99B0" w14:textId="77777777" w:rsidR="00B559CC" w:rsidRDefault="0019213C">
            <w:pPr>
              <w:spacing w:after="0" w:line="259" w:lineRule="auto"/>
              <w:ind w:left="0" w:right="0" w:firstLine="0"/>
              <w:jc w:val="left"/>
            </w:pPr>
            <w:r>
              <w:rPr>
                <w:b/>
                <w:color w:val="FFFFFF"/>
                <w:sz w:val="24"/>
              </w:rPr>
              <w:t xml:space="preserve">4. DEFINITIONS </w:t>
            </w:r>
          </w:p>
        </w:tc>
      </w:tr>
      <w:tr w:rsidR="00B559CC" w14:paraId="01474B1D" w14:textId="77777777">
        <w:trPr>
          <w:trHeight w:val="476"/>
        </w:trPr>
        <w:tc>
          <w:tcPr>
            <w:tcW w:w="2056"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14:paraId="5EEC2D1F" w14:textId="77777777" w:rsidR="00B559CC" w:rsidRDefault="0019213C">
            <w:pPr>
              <w:spacing w:after="0" w:line="259" w:lineRule="auto"/>
              <w:ind w:left="18" w:right="0" w:firstLine="0"/>
              <w:jc w:val="left"/>
            </w:pPr>
            <w:r>
              <w:t xml:space="preserve">NGC: </w:t>
            </w:r>
          </w:p>
        </w:tc>
        <w:tc>
          <w:tcPr>
            <w:tcW w:w="7179"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58BDA6D" w14:textId="77777777" w:rsidR="00B559CC" w:rsidRDefault="0019213C">
            <w:pPr>
              <w:spacing w:after="0" w:line="259" w:lineRule="auto"/>
              <w:ind w:left="19" w:right="0" w:firstLine="0"/>
              <w:jc w:val="left"/>
            </w:pPr>
            <w:r>
              <w:t xml:space="preserve">North Goonyella Coal Mine </w:t>
            </w:r>
          </w:p>
        </w:tc>
      </w:tr>
      <w:tr w:rsidR="00B559CC" w14:paraId="592C51DD" w14:textId="77777777">
        <w:trPr>
          <w:trHeight w:val="475"/>
        </w:trPr>
        <w:tc>
          <w:tcPr>
            <w:tcW w:w="2056"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14:paraId="27193DE6" w14:textId="77777777" w:rsidR="00B559CC" w:rsidRDefault="0019213C">
            <w:pPr>
              <w:spacing w:after="0" w:line="259" w:lineRule="auto"/>
              <w:ind w:left="18" w:right="0" w:firstLine="0"/>
              <w:jc w:val="left"/>
            </w:pPr>
            <w:r>
              <w:t xml:space="preserve">CMSHA: </w:t>
            </w:r>
          </w:p>
        </w:tc>
        <w:tc>
          <w:tcPr>
            <w:tcW w:w="7179"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E687A66" w14:textId="77777777" w:rsidR="00B559CC" w:rsidRDefault="0019213C">
            <w:pPr>
              <w:spacing w:after="0" w:line="259" w:lineRule="auto"/>
              <w:ind w:left="19" w:right="0" w:firstLine="0"/>
              <w:jc w:val="left"/>
            </w:pPr>
            <w:r>
              <w:t xml:space="preserve">Coal Mining Safety and Health Act 1999 </w:t>
            </w:r>
          </w:p>
        </w:tc>
      </w:tr>
      <w:tr w:rsidR="00B559CC" w14:paraId="1E426538" w14:textId="77777777">
        <w:trPr>
          <w:trHeight w:val="473"/>
        </w:trPr>
        <w:tc>
          <w:tcPr>
            <w:tcW w:w="2056"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14:paraId="144D7353" w14:textId="77777777" w:rsidR="00B559CC" w:rsidRDefault="0019213C">
            <w:pPr>
              <w:spacing w:after="0" w:line="259" w:lineRule="auto"/>
              <w:ind w:left="18" w:right="0" w:firstLine="0"/>
              <w:jc w:val="left"/>
            </w:pPr>
            <w:r>
              <w:t xml:space="preserve">CMSHR: </w:t>
            </w:r>
          </w:p>
        </w:tc>
        <w:tc>
          <w:tcPr>
            <w:tcW w:w="7179"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A4E05D3" w14:textId="77777777" w:rsidR="00B559CC" w:rsidRDefault="0019213C">
            <w:pPr>
              <w:spacing w:after="0" w:line="259" w:lineRule="auto"/>
              <w:ind w:left="19" w:right="0" w:firstLine="0"/>
              <w:jc w:val="left"/>
            </w:pPr>
            <w:r>
              <w:t xml:space="preserve">Coal Mining Safety and Health Regulation 2001 </w:t>
            </w:r>
          </w:p>
        </w:tc>
      </w:tr>
      <w:tr w:rsidR="00B559CC" w14:paraId="644F6FF9" w14:textId="77777777">
        <w:trPr>
          <w:trHeight w:val="1002"/>
        </w:trPr>
        <w:tc>
          <w:tcPr>
            <w:tcW w:w="205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31C8AB" w14:textId="77777777" w:rsidR="00B559CC" w:rsidRDefault="0019213C">
            <w:pPr>
              <w:spacing w:after="0" w:line="259" w:lineRule="auto"/>
              <w:ind w:left="18" w:right="0" w:firstLine="0"/>
              <w:jc w:val="left"/>
            </w:pPr>
            <w:r>
              <w:lastRenderedPageBreak/>
              <w:t xml:space="preserve">SHMS:   </w:t>
            </w:r>
          </w:p>
        </w:tc>
        <w:tc>
          <w:tcPr>
            <w:tcW w:w="7179"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4EC3238" w14:textId="77777777" w:rsidR="00B559CC" w:rsidRDefault="0019213C">
            <w:pPr>
              <w:spacing w:after="0" w:line="259" w:lineRule="auto"/>
              <w:ind w:left="19" w:right="0" w:firstLine="0"/>
              <w:jc w:val="left"/>
            </w:pPr>
            <w:r>
              <w:t xml:space="preserve">Safety &amp; Health Management System (a documented system that incorporates risk management elements and practices that ensure safety and health of persons who may be affected by coal mining operations) </w:t>
            </w:r>
          </w:p>
        </w:tc>
      </w:tr>
    </w:tbl>
    <w:p w14:paraId="5687974C" w14:textId="77777777" w:rsidR="00B559CC" w:rsidRDefault="00B559CC">
      <w:pPr>
        <w:spacing w:after="0" w:line="259" w:lineRule="auto"/>
        <w:ind w:left="-871" w:right="385" w:firstLine="0"/>
        <w:jc w:val="left"/>
      </w:pPr>
    </w:p>
    <w:tbl>
      <w:tblPr>
        <w:tblStyle w:val="TableGrid"/>
        <w:tblW w:w="9242" w:type="dxa"/>
        <w:tblInd w:w="462" w:type="dxa"/>
        <w:tblCellMar>
          <w:top w:w="12" w:type="dxa"/>
          <w:left w:w="107" w:type="dxa"/>
          <w:bottom w:w="40" w:type="dxa"/>
          <w:right w:w="95" w:type="dxa"/>
        </w:tblCellMar>
        <w:tblLook w:val="04A0" w:firstRow="1" w:lastRow="0" w:firstColumn="1" w:lastColumn="0" w:noHBand="0" w:noVBand="1"/>
      </w:tblPr>
      <w:tblGrid>
        <w:gridCol w:w="2056"/>
        <w:gridCol w:w="7186"/>
      </w:tblGrid>
      <w:tr w:rsidR="00B559CC" w14:paraId="2ECAC472" w14:textId="77777777">
        <w:trPr>
          <w:trHeight w:val="474"/>
        </w:trPr>
        <w:tc>
          <w:tcPr>
            <w:tcW w:w="205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AC41168" w14:textId="77777777" w:rsidR="00B559CC" w:rsidRDefault="0019213C">
            <w:pPr>
              <w:spacing w:after="0" w:line="259" w:lineRule="auto"/>
              <w:ind w:left="0" w:right="0" w:firstLine="0"/>
              <w:jc w:val="left"/>
            </w:pPr>
            <w:r>
              <w:t xml:space="preserve">DAS: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EDC919B" w14:textId="77777777" w:rsidR="00B559CC" w:rsidRDefault="0019213C">
            <w:pPr>
              <w:spacing w:after="0" w:line="259" w:lineRule="auto"/>
              <w:ind w:left="1" w:right="0" w:firstLine="0"/>
              <w:jc w:val="left"/>
            </w:pPr>
            <w:r>
              <w:t xml:space="preserve">The North Goonyella Document Access System </w:t>
            </w:r>
          </w:p>
        </w:tc>
      </w:tr>
      <w:tr w:rsidR="00B559CC" w14:paraId="74502D11" w14:textId="77777777">
        <w:trPr>
          <w:trHeight w:val="1668"/>
        </w:trPr>
        <w:tc>
          <w:tcPr>
            <w:tcW w:w="2056" w:type="dxa"/>
            <w:tcBorders>
              <w:top w:val="single" w:sz="4" w:space="0" w:color="000000"/>
              <w:left w:val="single" w:sz="4" w:space="0" w:color="000000"/>
              <w:bottom w:val="single" w:sz="4" w:space="0" w:color="000000"/>
              <w:right w:val="single" w:sz="4" w:space="0" w:color="000000"/>
            </w:tcBorders>
            <w:shd w:val="clear" w:color="auto" w:fill="F2F2F2"/>
          </w:tcPr>
          <w:p w14:paraId="33DF1ACA" w14:textId="77777777" w:rsidR="00B559CC" w:rsidRDefault="0019213C">
            <w:pPr>
              <w:spacing w:after="0" w:line="259" w:lineRule="auto"/>
              <w:ind w:left="0" w:right="0" w:firstLine="0"/>
              <w:jc w:val="left"/>
            </w:pPr>
            <w:r>
              <w:t xml:space="preserve">Coal Mine Worker: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11374E7" w14:textId="77777777" w:rsidR="00B559CC" w:rsidRDefault="0019213C">
            <w:pPr>
              <w:spacing w:after="202" w:line="277" w:lineRule="auto"/>
              <w:ind w:left="1" w:right="0" w:firstLine="0"/>
              <w:jc w:val="left"/>
            </w:pPr>
            <w:r>
              <w:t xml:space="preserve">An individual who carries out work at a coal mine and includes the following individuals who carry out work at a coal mine: </w:t>
            </w:r>
          </w:p>
          <w:p w14:paraId="32787A44" w14:textId="77777777" w:rsidR="00B559CC" w:rsidRDefault="0019213C">
            <w:pPr>
              <w:spacing w:after="216" w:line="259" w:lineRule="auto"/>
              <w:ind w:left="1" w:right="0" w:firstLine="0"/>
              <w:jc w:val="left"/>
            </w:pPr>
            <w:r>
              <w:t xml:space="preserve">An employee of the coal mine operator; </w:t>
            </w:r>
          </w:p>
          <w:p w14:paraId="52F74CF5" w14:textId="77777777" w:rsidR="00B559CC" w:rsidRDefault="0019213C">
            <w:pPr>
              <w:spacing w:after="0" w:line="259" w:lineRule="auto"/>
              <w:ind w:left="1" w:right="0" w:firstLine="0"/>
              <w:jc w:val="left"/>
            </w:pPr>
            <w:r>
              <w:t xml:space="preserve">A contractor or employee of a contractor. </w:t>
            </w:r>
          </w:p>
        </w:tc>
      </w:tr>
      <w:tr w:rsidR="00B559CC" w14:paraId="5EB6AC4C" w14:textId="77777777">
        <w:trPr>
          <w:trHeight w:val="474"/>
        </w:trPr>
        <w:tc>
          <w:tcPr>
            <w:tcW w:w="205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2DDCBC1" w14:textId="77777777" w:rsidR="00B559CC" w:rsidRDefault="0019213C">
            <w:pPr>
              <w:spacing w:after="0" w:line="259" w:lineRule="auto"/>
              <w:ind w:left="0" w:right="0" w:firstLine="0"/>
              <w:jc w:val="left"/>
            </w:pPr>
            <w:r>
              <w:t xml:space="preserve">Shall: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1DE7837" w14:textId="77777777" w:rsidR="00B559CC" w:rsidRDefault="0019213C">
            <w:pPr>
              <w:spacing w:after="0" w:line="259" w:lineRule="auto"/>
              <w:ind w:left="1" w:right="0" w:firstLine="0"/>
              <w:jc w:val="left"/>
            </w:pPr>
            <w:r>
              <w:t xml:space="preserve">Indicates that a statement is mandatory  </w:t>
            </w:r>
          </w:p>
        </w:tc>
      </w:tr>
      <w:tr w:rsidR="00B559CC" w14:paraId="102E012D" w14:textId="77777777">
        <w:trPr>
          <w:trHeight w:val="474"/>
        </w:trPr>
        <w:tc>
          <w:tcPr>
            <w:tcW w:w="205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0FCC30B" w14:textId="77777777" w:rsidR="00B559CC" w:rsidRDefault="0019213C">
            <w:pPr>
              <w:spacing w:after="0" w:line="259" w:lineRule="auto"/>
              <w:ind w:left="0" w:right="0" w:firstLine="0"/>
              <w:jc w:val="left"/>
            </w:pPr>
            <w:r>
              <w:t xml:space="preserve">Should: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BD331E6" w14:textId="77777777" w:rsidR="00B559CC" w:rsidRDefault="0019213C">
            <w:pPr>
              <w:spacing w:after="0" w:line="259" w:lineRule="auto"/>
              <w:ind w:left="1" w:right="0" w:firstLine="0"/>
              <w:jc w:val="left"/>
            </w:pPr>
            <w:r>
              <w:t xml:space="preserve">Indicates a recommendation </w:t>
            </w:r>
          </w:p>
        </w:tc>
      </w:tr>
      <w:tr w:rsidR="00B559CC" w14:paraId="71CF8C7E" w14:textId="77777777">
        <w:trPr>
          <w:trHeight w:val="475"/>
        </w:trPr>
        <w:tc>
          <w:tcPr>
            <w:tcW w:w="205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FEFCCCD" w14:textId="77777777" w:rsidR="00B559CC" w:rsidRDefault="0019213C">
            <w:pPr>
              <w:spacing w:after="0" w:line="259" w:lineRule="auto"/>
              <w:ind w:left="0" w:right="0" w:firstLine="0"/>
              <w:jc w:val="left"/>
            </w:pPr>
            <w:r>
              <w:t xml:space="preserve">SOP: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D90A9D1" w14:textId="77777777" w:rsidR="00B559CC" w:rsidRDefault="0019213C">
            <w:pPr>
              <w:spacing w:after="0" w:line="259" w:lineRule="auto"/>
              <w:ind w:left="1" w:right="0" w:firstLine="0"/>
              <w:jc w:val="left"/>
            </w:pPr>
            <w:r>
              <w:t xml:space="preserve">Standard Operating Procedure </w:t>
            </w:r>
          </w:p>
        </w:tc>
      </w:tr>
      <w:tr w:rsidR="00B559CC" w14:paraId="7DE533BD" w14:textId="77777777">
        <w:trPr>
          <w:trHeight w:val="474"/>
        </w:trPr>
        <w:tc>
          <w:tcPr>
            <w:tcW w:w="205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24DA83F" w14:textId="77777777" w:rsidR="00B559CC" w:rsidRDefault="0019213C">
            <w:pPr>
              <w:spacing w:after="0" w:line="259" w:lineRule="auto"/>
              <w:ind w:left="0" w:right="0" w:firstLine="0"/>
              <w:jc w:val="left"/>
            </w:pPr>
            <w:r>
              <w:t xml:space="preserve">SWP: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83C5713" w14:textId="77777777" w:rsidR="00B559CC" w:rsidRDefault="0019213C">
            <w:pPr>
              <w:spacing w:after="0" w:line="259" w:lineRule="auto"/>
              <w:ind w:left="1" w:right="0" w:firstLine="0"/>
              <w:jc w:val="left"/>
            </w:pPr>
            <w:r>
              <w:t xml:space="preserve">Standard Work Procedure  </w:t>
            </w:r>
          </w:p>
        </w:tc>
      </w:tr>
      <w:tr w:rsidR="00B559CC" w14:paraId="739059D2" w14:textId="77777777">
        <w:trPr>
          <w:trHeight w:val="475"/>
        </w:trPr>
        <w:tc>
          <w:tcPr>
            <w:tcW w:w="205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CFED092" w14:textId="77777777" w:rsidR="00B559CC" w:rsidRDefault="0019213C">
            <w:pPr>
              <w:spacing w:after="0" w:line="259" w:lineRule="auto"/>
              <w:ind w:left="0" w:right="0" w:firstLine="0"/>
              <w:jc w:val="left"/>
            </w:pPr>
            <w:r>
              <w:t xml:space="preserve">JSEA: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6945512" w14:textId="77777777" w:rsidR="00B559CC" w:rsidRDefault="0019213C">
            <w:pPr>
              <w:spacing w:after="0" w:line="259" w:lineRule="auto"/>
              <w:ind w:left="1" w:right="0" w:firstLine="0"/>
              <w:jc w:val="left"/>
            </w:pPr>
            <w:r>
              <w:t xml:space="preserve">Job Safety Environmental Analysis </w:t>
            </w:r>
          </w:p>
        </w:tc>
      </w:tr>
      <w:tr w:rsidR="00B559CC" w14:paraId="439B4172" w14:textId="77777777">
        <w:trPr>
          <w:trHeight w:val="475"/>
        </w:trPr>
        <w:tc>
          <w:tcPr>
            <w:tcW w:w="205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3D2B5AB" w14:textId="77777777" w:rsidR="00B559CC" w:rsidRDefault="0019213C">
            <w:pPr>
              <w:spacing w:after="0" w:line="259" w:lineRule="auto"/>
              <w:ind w:left="0" w:right="0" w:firstLine="0"/>
              <w:jc w:val="left"/>
            </w:pPr>
            <w:r>
              <w:t xml:space="preserve">SSE: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59015A5" w14:textId="77777777" w:rsidR="00B559CC" w:rsidRDefault="0019213C">
            <w:pPr>
              <w:spacing w:after="0" w:line="259" w:lineRule="auto"/>
              <w:ind w:left="1" w:right="0" w:firstLine="0"/>
              <w:jc w:val="left"/>
            </w:pPr>
            <w:r>
              <w:t xml:space="preserve">Senior Site Executive </w:t>
            </w:r>
          </w:p>
        </w:tc>
      </w:tr>
      <w:tr w:rsidR="00B559CC" w14:paraId="77AA75C5" w14:textId="77777777">
        <w:trPr>
          <w:trHeight w:val="475"/>
        </w:trPr>
        <w:tc>
          <w:tcPr>
            <w:tcW w:w="205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62A7879" w14:textId="77777777" w:rsidR="00B559CC" w:rsidRDefault="0019213C">
            <w:pPr>
              <w:spacing w:after="0" w:line="259" w:lineRule="auto"/>
              <w:ind w:left="0" w:right="0" w:firstLine="0"/>
              <w:jc w:val="left"/>
            </w:pPr>
            <w:r>
              <w:t xml:space="preserve">UMM: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65C8D6E" w14:textId="77777777" w:rsidR="00B559CC" w:rsidRDefault="0019213C">
            <w:pPr>
              <w:spacing w:after="0" w:line="259" w:lineRule="auto"/>
              <w:ind w:left="1" w:right="0" w:firstLine="0"/>
              <w:jc w:val="left"/>
            </w:pPr>
            <w:r>
              <w:t xml:space="preserve">Underground Mine Manager </w:t>
            </w:r>
          </w:p>
        </w:tc>
      </w:tr>
      <w:tr w:rsidR="00B559CC" w14:paraId="6D7889E1" w14:textId="77777777">
        <w:trPr>
          <w:trHeight w:val="473"/>
        </w:trPr>
        <w:tc>
          <w:tcPr>
            <w:tcW w:w="205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1750B56" w14:textId="77777777" w:rsidR="00B559CC" w:rsidRDefault="0019213C">
            <w:pPr>
              <w:spacing w:after="0" w:line="259" w:lineRule="auto"/>
              <w:ind w:left="0" w:right="0" w:firstLine="0"/>
              <w:jc w:val="left"/>
            </w:pPr>
            <w:r>
              <w:t xml:space="preserve">VO: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240DD59" w14:textId="77777777" w:rsidR="00B559CC" w:rsidRDefault="0019213C">
            <w:pPr>
              <w:spacing w:after="0" w:line="259" w:lineRule="auto"/>
              <w:ind w:left="1" w:right="0" w:firstLine="0"/>
              <w:jc w:val="left"/>
            </w:pPr>
            <w:r>
              <w:t xml:space="preserve">Ventilation Officer </w:t>
            </w:r>
          </w:p>
        </w:tc>
      </w:tr>
      <w:tr w:rsidR="00B559CC" w14:paraId="66F2B68C" w14:textId="77777777">
        <w:trPr>
          <w:trHeight w:val="739"/>
        </w:trPr>
        <w:tc>
          <w:tcPr>
            <w:tcW w:w="20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4E61D1" w14:textId="77777777" w:rsidR="00B559CC" w:rsidRDefault="0019213C">
            <w:pPr>
              <w:spacing w:after="0" w:line="259" w:lineRule="auto"/>
              <w:ind w:left="0" w:right="0" w:firstLine="0"/>
              <w:jc w:val="left"/>
            </w:pPr>
            <w:r>
              <w:t xml:space="preserve">Competent Person: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E0B6A1E" w14:textId="77777777" w:rsidR="00B559CC" w:rsidRDefault="0019213C">
            <w:pPr>
              <w:spacing w:after="0" w:line="259" w:lineRule="auto"/>
              <w:ind w:left="1" w:right="0" w:firstLine="0"/>
            </w:pPr>
            <w:r>
              <w:t xml:space="preserve">A person who has the necessary training, skills and capability to carry out the task. </w:t>
            </w:r>
          </w:p>
        </w:tc>
      </w:tr>
      <w:tr w:rsidR="00B559CC" w14:paraId="009AD75C" w14:textId="77777777">
        <w:trPr>
          <w:trHeight w:val="914"/>
        </w:trPr>
        <w:tc>
          <w:tcPr>
            <w:tcW w:w="2056" w:type="dxa"/>
            <w:tcBorders>
              <w:top w:val="single" w:sz="4" w:space="0" w:color="000000"/>
              <w:left w:val="single" w:sz="4" w:space="0" w:color="000000"/>
              <w:bottom w:val="single" w:sz="4" w:space="0" w:color="000000"/>
              <w:right w:val="single" w:sz="4" w:space="0" w:color="000000"/>
            </w:tcBorders>
            <w:shd w:val="clear" w:color="auto" w:fill="F2F2F2"/>
          </w:tcPr>
          <w:p w14:paraId="0851F4CD" w14:textId="77777777" w:rsidR="00B559CC" w:rsidRDefault="0019213C">
            <w:pPr>
              <w:spacing w:after="0" w:line="259" w:lineRule="auto"/>
              <w:ind w:left="0" w:right="0" w:firstLine="0"/>
              <w:jc w:val="left"/>
            </w:pPr>
            <w:r>
              <w:t xml:space="preserve">Authorised Person: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290B14" w14:textId="77777777" w:rsidR="00B559CC" w:rsidRDefault="0019213C">
            <w:pPr>
              <w:spacing w:after="0" w:line="259" w:lineRule="auto"/>
              <w:ind w:left="1" w:right="0" w:firstLine="0"/>
              <w:jc w:val="left"/>
            </w:pPr>
            <w:r>
              <w:t xml:space="preserve">A competent person who has been authorised by a person with an obligation to appoint a competent person under the CMSHA or SHMS. </w:t>
            </w:r>
          </w:p>
        </w:tc>
      </w:tr>
      <w:tr w:rsidR="00B559CC" w14:paraId="134E7591" w14:textId="77777777">
        <w:trPr>
          <w:trHeight w:val="740"/>
        </w:trPr>
        <w:tc>
          <w:tcPr>
            <w:tcW w:w="20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4496C6" w14:textId="77777777" w:rsidR="00B559CC" w:rsidRDefault="0019213C">
            <w:pPr>
              <w:spacing w:after="0" w:line="259" w:lineRule="auto"/>
              <w:ind w:left="0" w:right="0" w:firstLine="0"/>
              <w:jc w:val="left"/>
            </w:pPr>
            <w:r>
              <w:t xml:space="preserve">Type C Seal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559062C" w14:textId="77777777" w:rsidR="00B559CC" w:rsidRDefault="0019213C">
            <w:pPr>
              <w:spacing w:after="0" w:line="259" w:lineRule="auto"/>
              <w:ind w:left="1" w:right="7" w:firstLine="0"/>
              <w:jc w:val="left"/>
            </w:pPr>
            <w:r>
              <w:t xml:space="preserve">A ventilation control device capable of withstanding an overpressure of 140kPa </w:t>
            </w:r>
          </w:p>
        </w:tc>
      </w:tr>
      <w:tr w:rsidR="00B559CC" w14:paraId="7E5B805C" w14:textId="77777777">
        <w:trPr>
          <w:trHeight w:val="739"/>
        </w:trPr>
        <w:tc>
          <w:tcPr>
            <w:tcW w:w="20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00FC44" w14:textId="77777777" w:rsidR="00B559CC" w:rsidRDefault="0019213C">
            <w:pPr>
              <w:spacing w:after="0" w:line="259" w:lineRule="auto"/>
              <w:ind w:left="0" w:right="0" w:firstLine="0"/>
              <w:jc w:val="left"/>
            </w:pPr>
            <w:r>
              <w:t xml:space="preserve">Type D Seal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4DA8634" w14:textId="77777777" w:rsidR="00B559CC" w:rsidRDefault="0019213C">
            <w:pPr>
              <w:spacing w:after="0" w:line="259" w:lineRule="auto"/>
              <w:ind w:left="1" w:right="2" w:firstLine="0"/>
              <w:jc w:val="left"/>
            </w:pPr>
            <w:r>
              <w:t xml:space="preserve">A ventilation control device capable of withstanding an overpressure of 345kPa </w:t>
            </w:r>
          </w:p>
        </w:tc>
      </w:tr>
      <w:tr w:rsidR="00B559CC" w14:paraId="73469C9B" w14:textId="77777777">
        <w:trPr>
          <w:trHeight w:val="994"/>
        </w:trPr>
        <w:tc>
          <w:tcPr>
            <w:tcW w:w="20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5832D9" w14:textId="77777777" w:rsidR="00B559CC" w:rsidRDefault="0019213C">
            <w:pPr>
              <w:spacing w:after="0" w:line="259" w:lineRule="auto"/>
              <w:ind w:left="0" w:right="0" w:firstLine="0"/>
              <w:jc w:val="left"/>
            </w:pPr>
            <w:r>
              <w:t xml:space="preserve">Ventilated Roadway (TARP025)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A37830" w14:textId="77777777" w:rsidR="00B559CC" w:rsidRDefault="0019213C">
            <w:pPr>
              <w:spacing w:after="0" w:line="259" w:lineRule="auto"/>
              <w:ind w:left="1" w:right="0" w:firstLine="0"/>
              <w:jc w:val="left"/>
            </w:pPr>
            <w:r>
              <w:t xml:space="preserve">Underground workings that are accessible to coal mine workers and positively ventilated with an acceptable and safe atmosphere. </w:t>
            </w:r>
          </w:p>
        </w:tc>
      </w:tr>
      <w:tr w:rsidR="00B559CC" w14:paraId="081DE1E4" w14:textId="77777777">
        <w:trPr>
          <w:trHeight w:val="893"/>
        </w:trPr>
        <w:tc>
          <w:tcPr>
            <w:tcW w:w="20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F2D7F9" w14:textId="77777777" w:rsidR="00B559CC" w:rsidRDefault="0019213C">
            <w:pPr>
              <w:spacing w:after="0" w:line="259" w:lineRule="auto"/>
              <w:ind w:left="0" w:right="0" w:firstLine="0"/>
              <w:jc w:val="left"/>
            </w:pPr>
            <w:r>
              <w:t xml:space="preserve">Longwall Production (TARP019)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545A6D" w14:textId="77777777" w:rsidR="00B559CC" w:rsidRDefault="0019213C">
            <w:pPr>
              <w:spacing w:after="0" w:line="259" w:lineRule="auto"/>
              <w:ind w:left="1" w:right="0" w:firstLine="0"/>
              <w:jc w:val="left"/>
            </w:pPr>
            <w:r>
              <w:t xml:space="preserve">Spontaneous Combustion based trigger action response plan used during the production phase of the longwall </w:t>
            </w:r>
          </w:p>
        </w:tc>
      </w:tr>
      <w:tr w:rsidR="00B559CC" w14:paraId="79FC0413" w14:textId="77777777">
        <w:trPr>
          <w:trHeight w:val="1472"/>
        </w:trPr>
        <w:tc>
          <w:tcPr>
            <w:tcW w:w="2056" w:type="dxa"/>
            <w:tcBorders>
              <w:top w:val="single" w:sz="4" w:space="0" w:color="000000"/>
              <w:left w:val="single" w:sz="4" w:space="0" w:color="000000"/>
              <w:bottom w:val="single" w:sz="4" w:space="0" w:color="000000"/>
              <w:right w:val="single" w:sz="4" w:space="0" w:color="000000"/>
            </w:tcBorders>
            <w:shd w:val="clear" w:color="auto" w:fill="F2F2F2"/>
          </w:tcPr>
          <w:p w14:paraId="7D6F9694" w14:textId="77777777" w:rsidR="00B559CC" w:rsidRDefault="0019213C">
            <w:pPr>
              <w:spacing w:after="0" w:line="259" w:lineRule="auto"/>
              <w:ind w:left="0" w:right="0" w:firstLine="0"/>
              <w:jc w:val="left"/>
            </w:pPr>
            <w:r>
              <w:lastRenderedPageBreak/>
              <w:t xml:space="preserve">Transition to Final Sealing (TARP036)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F0B928" w14:textId="77777777" w:rsidR="00B559CC" w:rsidRDefault="0019213C">
            <w:pPr>
              <w:spacing w:after="0" w:line="259" w:lineRule="auto"/>
              <w:ind w:left="1" w:right="0" w:firstLine="0"/>
              <w:jc w:val="left"/>
            </w:pPr>
            <w:r>
              <w:t xml:space="preserve">When a ‘barrier to prevent oxygen flow into the sealed area’ occurs. This is to be enacted once the MG 2c/t seal hatch has been closed. At this point, the TG A </w:t>
            </w:r>
            <w:proofErr w:type="spellStart"/>
            <w:r>
              <w:t>hdg</w:t>
            </w:r>
            <w:proofErr w:type="spellEnd"/>
            <w:r>
              <w:t xml:space="preserve"> 1-2c/t purging hatch will remain open to ensure oxygen is purged from the sealing area.  </w:t>
            </w:r>
          </w:p>
        </w:tc>
      </w:tr>
      <w:tr w:rsidR="00B559CC" w14:paraId="02E79D0F" w14:textId="77777777">
        <w:trPr>
          <w:trHeight w:val="1050"/>
        </w:trPr>
        <w:tc>
          <w:tcPr>
            <w:tcW w:w="2056" w:type="dxa"/>
            <w:tcBorders>
              <w:top w:val="single" w:sz="4" w:space="0" w:color="000000"/>
              <w:left w:val="single" w:sz="4" w:space="0" w:color="000000"/>
              <w:bottom w:val="single" w:sz="4" w:space="0" w:color="000000"/>
              <w:right w:val="single" w:sz="4" w:space="0" w:color="000000"/>
            </w:tcBorders>
            <w:shd w:val="clear" w:color="auto" w:fill="F2F2F2"/>
          </w:tcPr>
          <w:p w14:paraId="54355738" w14:textId="77777777" w:rsidR="00B559CC" w:rsidRDefault="0019213C">
            <w:pPr>
              <w:spacing w:after="0" w:line="259" w:lineRule="auto"/>
              <w:ind w:left="0" w:right="0" w:firstLine="0"/>
              <w:jc w:val="left"/>
            </w:pPr>
            <w:r>
              <w:t xml:space="preserve">Sealed Area  (TARP007) </w:t>
            </w:r>
          </w:p>
        </w:tc>
        <w:tc>
          <w:tcPr>
            <w:tcW w:w="7186" w:type="dxa"/>
            <w:tcBorders>
              <w:top w:val="single" w:sz="4" w:space="0" w:color="000000"/>
              <w:left w:val="single" w:sz="4" w:space="0" w:color="000000"/>
              <w:bottom w:val="single" w:sz="4" w:space="0" w:color="000000"/>
              <w:right w:val="single" w:sz="4" w:space="0" w:color="000000"/>
            </w:tcBorders>
            <w:shd w:val="clear" w:color="auto" w:fill="F2F2F2"/>
          </w:tcPr>
          <w:p w14:paraId="1D5FE52C" w14:textId="77777777" w:rsidR="00B559CC" w:rsidRDefault="0019213C">
            <w:pPr>
              <w:spacing w:after="0" w:line="259" w:lineRule="auto"/>
              <w:ind w:left="1" w:right="0" w:firstLine="0"/>
              <w:jc w:val="left"/>
            </w:pPr>
            <w:r>
              <w:t xml:space="preserve">The sealing area has been below 8% Oxygen for 5 consecutive days and the final sealing of the purging hatch has occurred.  </w:t>
            </w:r>
          </w:p>
        </w:tc>
      </w:tr>
    </w:tbl>
    <w:p w14:paraId="0A80F449" w14:textId="77777777" w:rsidR="00B559CC" w:rsidRDefault="0019213C">
      <w:pPr>
        <w:pStyle w:val="Heading2"/>
        <w:ind w:left="924" w:right="11"/>
      </w:pPr>
      <w:r>
        <w:t xml:space="preserve">5. AREA OF MINE TO BE SEALED (REF CMSHR S326, 2C) </w:t>
      </w:r>
    </w:p>
    <w:p w14:paraId="102851F7" w14:textId="77777777" w:rsidR="00B559CC" w:rsidRDefault="0019213C">
      <w:pPr>
        <w:spacing w:after="6"/>
        <w:ind w:left="564" w:right="489"/>
      </w:pPr>
      <w:r>
        <w:t xml:space="preserve">The area of the mine to be sealed is the 8 North LW block as shown in Figure 1 below. This area does not include the 8N bleeder roadway, 8N MG B </w:t>
      </w:r>
      <w:proofErr w:type="spellStart"/>
      <w:r>
        <w:t>hdg</w:t>
      </w:r>
      <w:proofErr w:type="spellEnd"/>
      <w:r>
        <w:t xml:space="preserve"> (future 9N LW TG airway) or the Mains B </w:t>
      </w:r>
      <w:proofErr w:type="spellStart"/>
      <w:r>
        <w:t>hdg</w:t>
      </w:r>
      <w:proofErr w:type="spellEnd"/>
      <w:r>
        <w:t xml:space="preserve"> return roadway. There are six (6) final seals to be installed t</w:t>
      </w:r>
      <w:r>
        <w:t xml:space="preserve">o seal this area following the extraction of the longwall to 8N MG 2c/t (0m chainage). </w:t>
      </w:r>
    </w:p>
    <w:p w14:paraId="75DD3919" w14:textId="77777777" w:rsidR="00B559CC" w:rsidRDefault="0019213C">
      <w:pPr>
        <w:spacing w:after="184" w:line="259" w:lineRule="auto"/>
        <w:ind w:left="569" w:right="0" w:firstLine="0"/>
        <w:jc w:val="left"/>
      </w:pPr>
      <w:r>
        <w:rPr>
          <w:rFonts w:ascii="Calibri" w:eastAsia="Calibri" w:hAnsi="Calibri" w:cs="Calibri"/>
          <w:noProof/>
          <w:sz w:val="22"/>
        </w:rPr>
        <mc:AlternateContent>
          <mc:Choice Requires="wpg">
            <w:drawing>
              <wp:inline distT="0" distB="0" distL="0" distR="0" wp14:anchorId="1A04F220" wp14:editId="4AC970E5">
                <wp:extent cx="4895063" cy="5828727"/>
                <wp:effectExtent l="0" t="0" r="0" b="0"/>
                <wp:docPr id="35531" name="Group 35531"/>
                <wp:cNvGraphicFramePr/>
                <a:graphic xmlns:a="http://schemas.openxmlformats.org/drawingml/2006/main">
                  <a:graphicData uri="http://schemas.microsoft.com/office/word/2010/wordprocessingGroup">
                    <wpg:wgp>
                      <wpg:cNvGrpSpPr/>
                      <wpg:grpSpPr>
                        <a:xfrm>
                          <a:off x="0" y="0"/>
                          <a:ext cx="4895063" cy="5828727"/>
                          <a:chOff x="0" y="0"/>
                          <a:chExt cx="4895063" cy="5828727"/>
                        </a:xfrm>
                      </wpg:grpSpPr>
                      <wps:wsp>
                        <wps:cNvPr id="1745" name="Rectangle 1745"/>
                        <wps:cNvSpPr/>
                        <wps:spPr>
                          <a:xfrm>
                            <a:off x="4867021" y="5686807"/>
                            <a:ext cx="37295" cy="188754"/>
                          </a:xfrm>
                          <a:prstGeom prst="rect">
                            <a:avLst/>
                          </a:prstGeom>
                          <a:ln>
                            <a:noFill/>
                          </a:ln>
                        </wps:spPr>
                        <wps:txbx>
                          <w:txbxContent>
                            <w:p w14:paraId="6E1AC25A" w14:textId="77777777" w:rsidR="00B559CC" w:rsidRDefault="0019213C">
                              <w:pPr>
                                <w:spacing w:after="160" w:line="259" w:lineRule="auto"/>
                                <w:ind w:left="0" w:right="0" w:firstLine="0"/>
                                <w:jc w:val="left"/>
                              </w:pPr>
                              <w:r>
                                <w:rPr>
                                  <w:rFonts w:ascii="Corbel" w:eastAsia="Corbel" w:hAnsi="Corbel" w:cs="Corbel"/>
                                  <w:sz w:val="22"/>
                                </w:rPr>
                                <w:t xml:space="preserve"> </w:t>
                              </w:r>
                            </w:p>
                          </w:txbxContent>
                        </wps:txbx>
                        <wps:bodyPr horzOverflow="overflow" vert="horz" lIns="0" tIns="0" rIns="0" bIns="0" rtlCol="0">
                          <a:noAutofit/>
                        </wps:bodyPr>
                      </wps:wsp>
                      <pic:pic xmlns:pic="http://schemas.openxmlformats.org/drawingml/2006/picture">
                        <pic:nvPicPr>
                          <pic:cNvPr id="1784" name="Picture 1784"/>
                          <pic:cNvPicPr/>
                        </pic:nvPicPr>
                        <pic:blipFill>
                          <a:blip r:embed="rId8"/>
                          <a:stretch>
                            <a:fillRect/>
                          </a:stretch>
                        </pic:blipFill>
                        <pic:spPr>
                          <a:xfrm>
                            <a:off x="0" y="0"/>
                            <a:ext cx="4867275" cy="5786120"/>
                          </a:xfrm>
                          <a:prstGeom prst="rect">
                            <a:avLst/>
                          </a:prstGeom>
                        </pic:spPr>
                      </pic:pic>
                      <wps:wsp>
                        <wps:cNvPr id="1785" name="Rectangle 1785"/>
                        <wps:cNvSpPr/>
                        <wps:spPr>
                          <a:xfrm>
                            <a:off x="3307715" y="3859990"/>
                            <a:ext cx="625804" cy="187581"/>
                          </a:xfrm>
                          <a:prstGeom prst="rect">
                            <a:avLst/>
                          </a:prstGeom>
                          <a:ln>
                            <a:noFill/>
                          </a:ln>
                        </wps:spPr>
                        <wps:txbx>
                          <w:txbxContent>
                            <w:p w14:paraId="54FF80E3" w14:textId="77777777" w:rsidR="00B559CC" w:rsidRDefault="0019213C">
                              <w:pPr>
                                <w:spacing w:after="160" w:line="259" w:lineRule="auto"/>
                                <w:ind w:left="0" w:right="0" w:firstLine="0"/>
                                <w:jc w:val="left"/>
                              </w:pPr>
                              <w:r>
                                <w:rPr>
                                  <w:b/>
                                </w:rPr>
                                <w:t xml:space="preserve">Area to </w:t>
                              </w:r>
                            </w:p>
                          </w:txbxContent>
                        </wps:txbx>
                        <wps:bodyPr horzOverflow="overflow" vert="horz" lIns="0" tIns="0" rIns="0" bIns="0" rtlCol="0">
                          <a:noAutofit/>
                        </wps:bodyPr>
                      </wps:wsp>
                      <wps:wsp>
                        <wps:cNvPr id="1786" name="Rectangle 1786"/>
                        <wps:cNvSpPr/>
                        <wps:spPr>
                          <a:xfrm>
                            <a:off x="3164459" y="4029154"/>
                            <a:ext cx="767653" cy="187581"/>
                          </a:xfrm>
                          <a:prstGeom prst="rect">
                            <a:avLst/>
                          </a:prstGeom>
                          <a:ln>
                            <a:noFill/>
                          </a:ln>
                        </wps:spPr>
                        <wps:txbx>
                          <w:txbxContent>
                            <w:p w14:paraId="52591807" w14:textId="77777777" w:rsidR="00B559CC" w:rsidRDefault="0019213C">
                              <w:pPr>
                                <w:spacing w:after="160" w:line="259" w:lineRule="auto"/>
                                <w:ind w:left="0" w:right="0" w:firstLine="0"/>
                                <w:jc w:val="left"/>
                              </w:pPr>
                              <w:r>
                                <w:rPr>
                                  <w:b/>
                                </w:rPr>
                                <w:t>be sealed</w:t>
                              </w:r>
                            </w:p>
                          </w:txbxContent>
                        </wps:txbx>
                        <wps:bodyPr horzOverflow="overflow" vert="horz" lIns="0" tIns="0" rIns="0" bIns="0" rtlCol="0">
                          <a:noAutofit/>
                        </wps:bodyPr>
                      </wps:wsp>
                      <wps:wsp>
                        <wps:cNvPr id="1787" name="Rectangle 1787"/>
                        <wps:cNvSpPr/>
                        <wps:spPr>
                          <a:xfrm>
                            <a:off x="3743833" y="4029154"/>
                            <a:ext cx="46741" cy="187581"/>
                          </a:xfrm>
                          <a:prstGeom prst="rect">
                            <a:avLst/>
                          </a:prstGeom>
                          <a:ln>
                            <a:noFill/>
                          </a:ln>
                        </wps:spPr>
                        <wps:txbx>
                          <w:txbxContent>
                            <w:p w14:paraId="56BE3E59" w14:textId="77777777" w:rsidR="00B559CC" w:rsidRDefault="0019213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88" name="Shape 1788"/>
                        <wps:cNvSpPr/>
                        <wps:spPr>
                          <a:xfrm>
                            <a:off x="3609340" y="3118485"/>
                            <a:ext cx="263398" cy="612394"/>
                          </a:xfrm>
                          <a:custGeom>
                            <a:avLst/>
                            <a:gdLst/>
                            <a:ahLst/>
                            <a:cxnLst/>
                            <a:rect l="0" t="0" r="0" b="0"/>
                            <a:pathLst>
                              <a:path w="263398" h="612394">
                                <a:moveTo>
                                  <a:pt x="232664" y="0"/>
                                </a:moveTo>
                                <a:lnTo>
                                  <a:pt x="263398" y="113284"/>
                                </a:lnTo>
                                <a:lnTo>
                                  <a:pt x="232537" y="102870"/>
                                </a:lnTo>
                                <a:lnTo>
                                  <a:pt x="61722" y="612394"/>
                                </a:lnTo>
                                <a:lnTo>
                                  <a:pt x="0" y="591693"/>
                                </a:lnTo>
                                <a:lnTo>
                                  <a:pt x="170815" y="82169"/>
                                </a:lnTo>
                                <a:lnTo>
                                  <a:pt x="139954" y="71882"/>
                                </a:lnTo>
                                <a:lnTo>
                                  <a:pt x="232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 name="Shape 1789"/>
                        <wps:cNvSpPr/>
                        <wps:spPr>
                          <a:xfrm>
                            <a:off x="3609340" y="3118485"/>
                            <a:ext cx="263398" cy="612394"/>
                          </a:xfrm>
                          <a:custGeom>
                            <a:avLst/>
                            <a:gdLst/>
                            <a:ahLst/>
                            <a:cxnLst/>
                            <a:rect l="0" t="0" r="0" b="0"/>
                            <a:pathLst>
                              <a:path w="263398" h="612394">
                                <a:moveTo>
                                  <a:pt x="0" y="591693"/>
                                </a:moveTo>
                                <a:lnTo>
                                  <a:pt x="170815" y="82169"/>
                                </a:lnTo>
                                <a:lnTo>
                                  <a:pt x="139954" y="71882"/>
                                </a:lnTo>
                                <a:lnTo>
                                  <a:pt x="232664" y="0"/>
                                </a:lnTo>
                                <a:lnTo>
                                  <a:pt x="263398" y="113284"/>
                                </a:lnTo>
                                <a:lnTo>
                                  <a:pt x="232537" y="102870"/>
                                </a:lnTo>
                                <a:lnTo>
                                  <a:pt x="61722" y="612394"/>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790" name="Shape 1790"/>
                        <wps:cNvSpPr/>
                        <wps:spPr>
                          <a:xfrm>
                            <a:off x="3718560" y="161290"/>
                            <a:ext cx="368300" cy="2933701"/>
                          </a:xfrm>
                          <a:custGeom>
                            <a:avLst/>
                            <a:gdLst/>
                            <a:ahLst/>
                            <a:cxnLst/>
                            <a:rect l="0" t="0" r="0" b="0"/>
                            <a:pathLst>
                              <a:path w="368300" h="2933701">
                                <a:moveTo>
                                  <a:pt x="61341" y="0"/>
                                </a:moveTo>
                                <a:lnTo>
                                  <a:pt x="306959" y="0"/>
                                </a:lnTo>
                                <a:cubicBezTo>
                                  <a:pt x="340868" y="0"/>
                                  <a:pt x="368300" y="27560"/>
                                  <a:pt x="368300" y="61468"/>
                                </a:cubicBezTo>
                                <a:lnTo>
                                  <a:pt x="368300" y="2872359"/>
                                </a:lnTo>
                                <a:cubicBezTo>
                                  <a:pt x="368300" y="2906268"/>
                                  <a:pt x="340868" y="2933701"/>
                                  <a:pt x="306959" y="2933701"/>
                                </a:cubicBezTo>
                                <a:lnTo>
                                  <a:pt x="61341" y="2933701"/>
                                </a:lnTo>
                                <a:cubicBezTo>
                                  <a:pt x="27432" y="2933701"/>
                                  <a:pt x="0" y="2906268"/>
                                  <a:pt x="0" y="2872359"/>
                                </a:cubicBezTo>
                                <a:lnTo>
                                  <a:pt x="0" y="61468"/>
                                </a:lnTo>
                                <a:cubicBezTo>
                                  <a:pt x="0" y="27560"/>
                                  <a:pt x="27432" y="0"/>
                                  <a:pt x="61341" y="0"/>
                                </a:cubicBezTo>
                                <a:close/>
                              </a:path>
                            </a:pathLst>
                          </a:custGeom>
                          <a:ln w="0" cap="flat">
                            <a:miter lim="127000"/>
                          </a:ln>
                        </wps:spPr>
                        <wps:style>
                          <a:lnRef idx="0">
                            <a:srgbClr val="000000">
                              <a:alpha val="0"/>
                            </a:srgbClr>
                          </a:lnRef>
                          <a:fillRef idx="1">
                            <a:srgbClr val="FF0000">
                              <a:alpha val="40000"/>
                            </a:srgbClr>
                          </a:fillRef>
                          <a:effectRef idx="0">
                            <a:scrgbClr r="0" g="0" b="0"/>
                          </a:effectRef>
                          <a:fontRef idx="none"/>
                        </wps:style>
                        <wps:bodyPr/>
                      </wps:wsp>
                      <wps:wsp>
                        <wps:cNvPr id="1791" name="Shape 1791"/>
                        <wps:cNvSpPr/>
                        <wps:spPr>
                          <a:xfrm>
                            <a:off x="3718560" y="161290"/>
                            <a:ext cx="368300" cy="2933701"/>
                          </a:xfrm>
                          <a:custGeom>
                            <a:avLst/>
                            <a:gdLst/>
                            <a:ahLst/>
                            <a:cxnLst/>
                            <a:rect l="0" t="0" r="0" b="0"/>
                            <a:pathLst>
                              <a:path w="368300" h="2933701">
                                <a:moveTo>
                                  <a:pt x="0" y="61468"/>
                                </a:moveTo>
                                <a:cubicBezTo>
                                  <a:pt x="0" y="27560"/>
                                  <a:pt x="27432" y="0"/>
                                  <a:pt x="61341" y="0"/>
                                </a:cubicBezTo>
                                <a:lnTo>
                                  <a:pt x="306959" y="0"/>
                                </a:lnTo>
                                <a:cubicBezTo>
                                  <a:pt x="340868" y="0"/>
                                  <a:pt x="368300" y="27560"/>
                                  <a:pt x="368300" y="61468"/>
                                </a:cubicBezTo>
                                <a:lnTo>
                                  <a:pt x="368300" y="2872359"/>
                                </a:lnTo>
                                <a:cubicBezTo>
                                  <a:pt x="368300" y="2906268"/>
                                  <a:pt x="340868" y="2933701"/>
                                  <a:pt x="306959" y="2933701"/>
                                </a:cubicBezTo>
                                <a:lnTo>
                                  <a:pt x="61341" y="2933701"/>
                                </a:lnTo>
                                <a:cubicBezTo>
                                  <a:pt x="27432" y="2933701"/>
                                  <a:pt x="0" y="2906268"/>
                                  <a:pt x="0" y="2872359"/>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531" style="width:385.438pt;height:458.955pt;mso-position-horizontal-relative:char;mso-position-vertical-relative:line" coordsize="48950,58287">
                <v:rect id="Rectangle 1745" style="position:absolute;width:372;height:1887;left:48670;top:56868;" filled="f" stroked="f">
                  <v:textbox inset="0,0,0,0">
                    <w:txbxContent>
                      <w:p>
                        <w:pPr>
                          <w:spacing w:before="0" w:after="160" w:line="259" w:lineRule="auto"/>
                          <w:ind w:left="0" w:right="0" w:firstLine="0"/>
                          <w:jc w:val="left"/>
                        </w:pPr>
                        <w:r>
                          <w:rPr>
                            <w:rFonts w:cs="Corbel" w:hAnsi="Corbel" w:eastAsia="Corbel" w:ascii="Corbel"/>
                            <w:sz w:val="22"/>
                          </w:rPr>
                          <w:t xml:space="preserve"> </w:t>
                        </w:r>
                      </w:p>
                    </w:txbxContent>
                  </v:textbox>
                </v:rect>
                <v:shape id="Picture 1784" style="position:absolute;width:48672;height:57861;left:0;top:0;" filled="f">
                  <v:imagedata r:id="rId9"/>
                </v:shape>
                <v:rect id="Rectangle 1785" style="position:absolute;width:6258;height:1875;left:33077;top:38599;" filled="f" stroked="f">
                  <v:textbox inset="0,0,0,0">
                    <w:txbxContent>
                      <w:p>
                        <w:pPr>
                          <w:spacing w:before="0" w:after="160" w:line="259" w:lineRule="auto"/>
                          <w:ind w:left="0" w:right="0" w:firstLine="0"/>
                          <w:jc w:val="left"/>
                        </w:pPr>
                        <w:r>
                          <w:rPr>
                            <w:rFonts w:cs="Arial" w:hAnsi="Arial" w:eastAsia="Arial" w:ascii="Arial"/>
                            <w:b w:val="1"/>
                          </w:rPr>
                          <w:t xml:space="preserve">Area to </w:t>
                        </w:r>
                      </w:p>
                    </w:txbxContent>
                  </v:textbox>
                </v:rect>
                <v:rect id="Rectangle 1786" style="position:absolute;width:7676;height:1875;left:31644;top:40291;" filled="f" stroked="f">
                  <v:textbox inset="0,0,0,0">
                    <w:txbxContent>
                      <w:p>
                        <w:pPr>
                          <w:spacing w:before="0" w:after="160" w:line="259" w:lineRule="auto"/>
                          <w:ind w:left="0" w:right="0" w:firstLine="0"/>
                          <w:jc w:val="left"/>
                        </w:pPr>
                        <w:r>
                          <w:rPr>
                            <w:rFonts w:cs="Arial" w:hAnsi="Arial" w:eastAsia="Arial" w:ascii="Arial"/>
                            <w:b w:val="1"/>
                          </w:rPr>
                          <w:t xml:space="preserve">be sealed</w:t>
                        </w:r>
                      </w:p>
                    </w:txbxContent>
                  </v:textbox>
                </v:rect>
                <v:rect id="Rectangle 1787" style="position:absolute;width:467;height:1875;left:37438;top:40291;"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Shape 1788" style="position:absolute;width:2633;height:6123;left:36093;top:31184;" coordsize="263398,612394" path="m232664,0l263398,113284l232537,102870l61722,612394l0,591693l170815,82169l139954,71882l232664,0x">
                  <v:stroke weight="0pt" endcap="flat" joinstyle="miter" miterlimit="10" on="false" color="#000000" opacity="0"/>
                  <v:fill on="true" color="#000000"/>
                </v:shape>
                <v:shape id="Shape 1789" style="position:absolute;width:2633;height:6123;left:36093;top:31184;" coordsize="263398,612394" path="m0,591693l170815,82169l139954,71882l232664,0l263398,113284l232537,102870l61722,612394x">
                  <v:stroke weight="0.75pt" endcap="flat" joinstyle="miter" miterlimit="10" on="true" color="#000000"/>
                  <v:fill on="false" color="#000000" opacity="0"/>
                </v:shape>
                <v:shape id="Shape 1790" style="position:absolute;width:3683;height:29337;left:37185;top:1612;" coordsize="368300,2933701" path="m61341,0l306959,0c340868,0,368300,27560,368300,61468l368300,2872359c368300,2906268,340868,2933701,306959,2933701l61341,2933701c27432,2933701,0,2906268,0,2872359l0,61468c0,27560,27432,0,61341,0x">
                  <v:stroke weight="0pt" endcap="flat" joinstyle="miter" miterlimit="10" on="false" color="#000000" opacity="0"/>
                  <v:fill on="true" color="#ff0000" opacity="0.4"/>
                </v:shape>
                <v:shape id="Shape 1791" style="position:absolute;width:3683;height:29337;left:37185;top:1612;" coordsize="368300,2933701" path="m0,61468c0,27560,27432,0,61341,0l306959,0c340868,0,368300,27560,368300,61468l368300,2872359c368300,2906268,340868,2933701,306959,2933701l61341,2933701c27432,2933701,0,2906268,0,2872359x">
                  <v:stroke weight="2pt" endcap="flat" joinstyle="round" on="true" color="#ff0000"/>
                  <v:fill on="false" color="#000000" opacity="0"/>
                </v:shape>
              </v:group>
            </w:pict>
          </mc:Fallback>
        </mc:AlternateContent>
      </w:r>
    </w:p>
    <w:p w14:paraId="42E476DF" w14:textId="77777777" w:rsidR="00B559CC" w:rsidRDefault="0019213C">
      <w:pPr>
        <w:pStyle w:val="Heading3"/>
        <w:shd w:val="clear" w:color="auto" w:fill="auto"/>
        <w:spacing w:after="247" w:line="265" w:lineRule="auto"/>
        <w:ind w:left="2739"/>
      </w:pPr>
      <w:r>
        <w:rPr>
          <w:b/>
          <w:i/>
          <w:color w:val="42558C"/>
          <w:sz w:val="16"/>
        </w:rPr>
        <w:lastRenderedPageBreak/>
        <w:t xml:space="preserve">Figure 1 - Area of the mine to be sealed </w:t>
      </w:r>
    </w:p>
    <w:p w14:paraId="51B111C4" w14:textId="77777777" w:rsidR="00B559CC" w:rsidRDefault="0019213C">
      <w:pPr>
        <w:spacing w:after="240" w:line="259" w:lineRule="auto"/>
        <w:ind w:left="569" w:right="0" w:firstLine="0"/>
        <w:jc w:val="left"/>
      </w:pPr>
      <w:r>
        <w:t xml:space="preserve"> </w:t>
      </w:r>
    </w:p>
    <w:p w14:paraId="1103745B" w14:textId="77777777" w:rsidR="00B559CC" w:rsidRDefault="0019213C">
      <w:pPr>
        <w:spacing w:after="196" w:line="259" w:lineRule="auto"/>
        <w:ind w:left="569" w:right="0" w:firstLine="0"/>
        <w:jc w:val="left"/>
      </w:pPr>
      <w:r>
        <w:rPr>
          <w:rFonts w:ascii="Corbel" w:eastAsia="Corbel" w:hAnsi="Corbel" w:cs="Corbel"/>
          <w:sz w:val="22"/>
        </w:rPr>
        <w:t xml:space="preserve"> </w:t>
      </w:r>
    </w:p>
    <w:p w14:paraId="4C938CF7" w14:textId="77777777" w:rsidR="00B559CC" w:rsidRDefault="0019213C">
      <w:pPr>
        <w:ind w:left="564" w:right="489"/>
      </w:pPr>
      <w:r>
        <w:t>All boreholes within the area to be sealed with be cemented and capped in accordance with North Goonyella site standards (NG-TSE-PRO-SG-007-Plug and grout of historical holes) at the completion of the final sealing stage and when the sealed area reverts fr</w:t>
      </w:r>
      <w:r>
        <w:t xml:space="preserve">om the proposed sealing transition TARP to the ‘sealed goaf’ TARP status. Prior to this, it is proposed that one (1) borehole, strategically placed to maximise effectiveness, will be left available (capped) for surface to seam </w:t>
      </w:r>
      <w:proofErr w:type="spellStart"/>
      <w:r>
        <w:t>inertisation</w:t>
      </w:r>
      <w:proofErr w:type="spellEnd"/>
      <w:r>
        <w:t xml:space="preserve"> injection during</w:t>
      </w:r>
      <w:r>
        <w:t xml:space="preserve"> the purging process. </w:t>
      </w:r>
    </w:p>
    <w:p w14:paraId="5393CBA0" w14:textId="77777777" w:rsidR="00B559CC" w:rsidRDefault="0019213C">
      <w:pPr>
        <w:spacing w:after="135" w:line="259" w:lineRule="auto"/>
        <w:ind w:left="0" w:right="1411" w:firstLine="0"/>
        <w:jc w:val="right"/>
      </w:pPr>
      <w:r>
        <w:rPr>
          <w:noProof/>
        </w:rPr>
        <w:drawing>
          <wp:inline distT="0" distB="0" distL="0" distR="0" wp14:anchorId="2CFCCEAB" wp14:editId="799148EA">
            <wp:extent cx="4493514" cy="3131820"/>
            <wp:effectExtent l="0" t="0" r="0" b="0"/>
            <wp:docPr id="1915" name="Picture 1915"/>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10"/>
                    <a:stretch>
                      <a:fillRect/>
                    </a:stretch>
                  </pic:blipFill>
                  <pic:spPr>
                    <a:xfrm>
                      <a:off x="0" y="0"/>
                      <a:ext cx="4493514" cy="3131820"/>
                    </a:xfrm>
                    <a:prstGeom prst="rect">
                      <a:avLst/>
                    </a:prstGeom>
                  </pic:spPr>
                </pic:pic>
              </a:graphicData>
            </a:graphic>
          </wp:inline>
        </w:drawing>
      </w:r>
      <w:r>
        <w:t xml:space="preserve"> </w:t>
      </w:r>
    </w:p>
    <w:p w14:paraId="67F7A88B" w14:textId="77777777" w:rsidR="00B559CC" w:rsidRDefault="0019213C">
      <w:pPr>
        <w:spacing w:after="247" w:line="265" w:lineRule="auto"/>
        <w:ind w:left="2004" w:right="0"/>
        <w:jc w:val="left"/>
      </w:pPr>
      <w:r>
        <w:rPr>
          <w:b/>
          <w:i/>
          <w:color w:val="42558C"/>
          <w:sz w:val="16"/>
        </w:rPr>
        <w:t xml:space="preserve">Figure 2 – 8N LW recovery surface topographic contour plan </w:t>
      </w:r>
    </w:p>
    <w:p w14:paraId="2309BA29" w14:textId="77777777" w:rsidR="00B559CC" w:rsidRDefault="0019213C">
      <w:pPr>
        <w:spacing w:after="350" w:line="259" w:lineRule="auto"/>
        <w:ind w:left="569" w:right="0" w:firstLine="0"/>
        <w:jc w:val="left"/>
      </w:pPr>
      <w:r>
        <w:t xml:space="preserve"> </w:t>
      </w:r>
    </w:p>
    <w:p w14:paraId="47376C51" w14:textId="77777777" w:rsidR="00B559CC" w:rsidRDefault="0019213C">
      <w:pPr>
        <w:pStyle w:val="Heading2"/>
        <w:ind w:left="924" w:right="11"/>
      </w:pPr>
      <w:r>
        <w:t xml:space="preserve">6. PROPOSED LOCATION OF SEALS (REF CMSHR S326, 2B) </w:t>
      </w:r>
    </w:p>
    <w:p w14:paraId="34434CD2" w14:textId="77777777" w:rsidR="00B559CC" w:rsidRDefault="0019213C">
      <w:pPr>
        <w:ind w:left="564" w:right="489"/>
      </w:pPr>
      <w:r>
        <w:t xml:space="preserve">There will be six (6) final seals to be located at the following locations, as illustrated by </w:t>
      </w:r>
      <w:r>
        <w:rPr>
          <w:i/>
        </w:rPr>
        <w:t>Figure 3 - Location and installation sequence of final seals</w:t>
      </w:r>
      <w:r>
        <w:t xml:space="preserve">; </w:t>
      </w:r>
    </w:p>
    <w:p w14:paraId="14E6F5A0" w14:textId="77777777" w:rsidR="00B559CC" w:rsidRDefault="0019213C">
      <w:pPr>
        <w:numPr>
          <w:ilvl w:val="0"/>
          <w:numId w:val="4"/>
        </w:numPr>
        <w:spacing w:after="173"/>
        <w:ind w:right="489" w:hanging="355"/>
      </w:pPr>
      <w:r>
        <w:t xml:space="preserve">TG A </w:t>
      </w:r>
      <w:proofErr w:type="spellStart"/>
      <w:r>
        <w:t>hdg</w:t>
      </w:r>
      <w:proofErr w:type="spellEnd"/>
      <w:r>
        <w:t xml:space="preserve"> 1-2c/t (with purging hatch) </w:t>
      </w:r>
    </w:p>
    <w:p w14:paraId="7B69ACB9" w14:textId="77777777" w:rsidR="00B559CC" w:rsidRDefault="0019213C">
      <w:pPr>
        <w:numPr>
          <w:ilvl w:val="0"/>
          <w:numId w:val="4"/>
        </w:numPr>
        <w:spacing w:after="173"/>
        <w:ind w:right="489" w:hanging="355"/>
      </w:pPr>
      <w:r>
        <w:t xml:space="preserve">TG B </w:t>
      </w:r>
      <w:proofErr w:type="spellStart"/>
      <w:r>
        <w:t>hdg</w:t>
      </w:r>
      <w:proofErr w:type="spellEnd"/>
      <w:r>
        <w:t xml:space="preserve"> 1-2c/t </w:t>
      </w:r>
    </w:p>
    <w:p w14:paraId="20143EDA" w14:textId="77777777" w:rsidR="00B559CC" w:rsidRDefault="0019213C">
      <w:pPr>
        <w:numPr>
          <w:ilvl w:val="0"/>
          <w:numId w:val="4"/>
        </w:numPr>
        <w:spacing w:after="175"/>
        <w:ind w:right="489" w:hanging="355"/>
      </w:pPr>
      <w:r>
        <w:t xml:space="preserve">TG chute road </w:t>
      </w:r>
    </w:p>
    <w:p w14:paraId="43BBFE99" w14:textId="77777777" w:rsidR="00B559CC" w:rsidRDefault="0019213C">
      <w:pPr>
        <w:numPr>
          <w:ilvl w:val="0"/>
          <w:numId w:val="4"/>
        </w:numPr>
        <w:spacing w:after="173"/>
        <w:ind w:right="489" w:hanging="355"/>
      </w:pPr>
      <w:r>
        <w:t xml:space="preserve">MG A </w:t>
      </w:r>
      <w:proofErr w:type="spellStart"/>
      <w:r>
        <w:t>hdg</w:t>
      </w:r>
      <w:proofErr w:type="spellEnd"/>
      <w:r>
        <w:t xml:space="preserve"> 1-2c/t </w:t>
      </w:r>
    </w:p>
    <w:p w14:paraId="1E22FF69" w14:textId="77777777" w:rsidR="00B559CC" w:rsidRDefault="0019213C">
      <w:pPr>
        <w:numPr>
          <w:ilvl w:val="0"/>
          <w:numId w:val="4"/>
        </w:numPr>
        <w:spacing w:after="173"/>
        <w:ind w:right="489" w:hanging="355"/>
      </w:pPr>
      <w:r>
        <w:t>MG chute roa</w:t>
      </w:r>
      <w:r>
        <w:t xml:space="preserve">d </w:t>
      </w:r>
    </w:p>
    <w:p w14:paraId="3FAD3217" w14:textId="77777777" w:rsidR="00B559CC" w:rsidRDefault="0019213C">
      <w:pPr>
        <w:numPr>
          <w:ilvl w:val="0"/>
          <w:numId w:val="4"/>
        </w:numPr>
        <w:ind w:right="489" w:hanging="355"/>
      </w:pPr>
      <w:r>
        <w:t xml:space="preserve">MG 2c/t (with hatch) </w:t>
      </w:r>
    </w:p>
    <w:p w14:paraId="7267791D"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069E48CC" w14:textId="77777777" w:rsidR="00B559CC" w:rsidRDefault="0019213C">
      <w:pPr>
        <w:spacing w:after="218" w:line="259" w:lineRule="auto"/>
        <w:ind w:left="569" w:right="0" w:firstLine="0"/>
        <w:jc w:val="left"/>
      </w:pPr>
      <w:r>
        <w:rPr>
          <w:rFonts w:ascii="Corbel" w:eastAsia="Corbel" w:hAnsi="Corbel" w:cs="Corbel"/>
          <w:sz w:val="22"/>
        </w:rPr>
        <w:lastRenderedPageBreak/>
        <w:t xml:space="preserve"> </w:t>
      </w:r>
    </w:p>
    <w:p w14:paraId="015B65F2"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2A62B25B"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276124CD" w14:textId="77777777" w:rsidR="00B559CC" w:rsidRDefault="0019213C">
      <w:pPr>
        <w:spacing w:after="218" w:line="259" w:lineRule="auto"/>
        <w:ind w:left="569" w:right="0" w:firstLine="0"/>
        <w:jc w:val="left"/>
      </w:pPr>
      <w:r>
        <w:rPr>
          <w:rFonts w:ascii="Corbel" w:eastAsia="Corbel" w:hAnsi="Corbel" w:cs="Corbel"/>
          <w:sz w:val="22"/>
        </w:rPr>
        <w:t xml:space="preserve"> </w:t>
      </w:r>
    </w:p>
    <w:p w14:paraId="54CDA659" w14:textId="77777777" w:rsidR="00B559CC" w:rsidRDefault="0019213C">
      <w:pPr>
        <w:spacing w:after="0" w:line="259" w:lineRule="auto"/>
        <w:ind w:left="569" w:right="0" w:firstLine="0"/>
        <w:jc w:val="left"/>
      </w:pPr>
      <w:r>
        <w:rPr>
          <w:rFonts w:ascii="Corbel" w:eastAsia="Corbel" w:hAnsi="Corbel" w:cs="Corbel"/>
          <w:sz w:val="22"/>
        </w:rPr>
        <w:t xml:space="preserve"> </w:t>
      </w:r>
    </w:p>
    <w:p w14:paraId="70738CAB" w14:textId="77777777" w:rsidR="00B559CC" w:rsidRDefault="0019213C">
      <w:pPr>
        <w:spacing w:after="0" w:line="259" w:lineRule="auto"/>
        <w:ind w:left="569" w:right="0" w:firstLine="0"/>
        <w:jc w:val="left"/>
      </w:pPr>
      <w:r>
        <w:rPr>
          <w:rFonts w:ascii="Corbel" w:eastAsia="Corbel" w:hAnsi="Corbel" w:cs="Corbel"/>
          <w:sz w:val="22"/>
        </w:rPr>
        <w:t xml:space="preserve"> </w:t>
      </w:r>
    </w:p>
    <w:p w14:paraId="1BE866AC" w14:textId="77777777" w:rsidR="00B559CC" w:rsidRDefault="0019213C">
      <w:pPr>
        <w:spacing w:after="186" w:line="259" w:lineRule="auto"/>
        <w:ind w:left="569" w:right="0" w:firstLine="0"/>
        <w:jc w:val="left"/>
      </w:pPr>
      <w:r>
        <w:rPr>
          <w:rFonts w:ascii="Calibri" w:eastAsia="Calibri" w:hAnsi="Calibri" w:cs="Calibri"/>
          <w:noProof/>
          <w:sz w:val="22"/>
        </w:rPr>
        <mc:AlternateContent>
          <mc:Choice Requires="wpg">
            <w:drawing>
              <wp:inline distT="0" distB="0" distL="0" distR="0" wp14:anchorId="55A72E32" wp14:editId="09A4114E">
                <wp:extent cx="5972912" cy="2917252"/>
                <wp:effectExtent l="0" t="0" r="0" b="0"/>
                <wp:docPr id="35897" name="Group 35897"/>
                <wp:cNvGraphicFramePr/>
                <a:graphic xmlns:a="http://schemas.openxmlformats.org/drawingml/2006/main">
                  <a:graphicData uri="http://schemas.microsoft.com/office/word/2010/wordprocessingGroup">
                    <wpg:wgp>
                      <wpg:cNvGrpSpPr/>
                      <wpg:grpSpPr>
                        <a:xfrm>
                          <a:off x="0" y="0"/>
                          <a:ext cx="5972912" cy="2917252"/>
                          <a:chOff x="0" y="0"/>
                          <a:chExt cx="5972912" cy="2917252"/>
                        </a:xfrm>
                      </wpg:grpSpPr>
                      <wps:wsp>
                        <wps:cNvPr id="1968" name="Rectangle 1968"/>
                        <wps:cNvSpPr/>
                        <wps:spPr>
                          <a:xfrm>
                            <a:off x="5944870" y="2775332"/>
                            <a:ext cx="37295" cy="188753"/>
                          </a:xfrm>
                          <a:prstGeom prst="rect">
                            <a:avLst/>
                          </a:prstGeom>
                          <a:ln>
                            <a:noFill/>
                          </a:ln>
                        </wps:spPr>
                        <wps:txbx>
                          <w:txbxContent>
                            <w:p w14:paraId="2B2B8182" w14:textId="77777777" w:rsidR="00B559CC" w:rsidRDefault="0019213C">
                              <w:pPr>
                                <w:spacing w:after="160" w:line="259" w:lineRule="auto"/>
                                <w:ind w:left="0" w:right="0" w:firstLine="0"/>
                                <w:jc w:val="left"/>
                              </w:pPr>
                              <w:r>
                                <w:rPr>
                                  <w:rFonts w:ascii="Corbel" w:eastAsia="Corbel" w:hAnsi="Corbel" w:cs="Corbel"/>
                                  <w:sz w:val="22"/>
                                </w:rPr>
                                <w:t xml:space="preserve"> </w:t>
                              </w:r>
                            </w:p>
                          </w:txbxContent>
                        </wps:txbx>
                        <wps:bodyPr horzOverflow="overflow" vert="horz" lIns="0" tIns="0" rIns="0" bIns="0" rtlCol="0">
                          <a:noAutofit/>
                        </wps:bodyPr>
                      </wps:wsp>
                      <pic:pic xmlns:pic="http://schemas.openxmlformats.org/drawingml/2006/picture">
                        <pic:nvPicPr>
                          <pic:cNvPr id="2058" name="Picture 2058"/>
                          <pic:cNvPicPr/>
                        </pic:nvPicPr>
                        <pic:blipFill>
                          <a:blip r:embed="rId11"/>
                          <a:stretch>
                            <a:fillRect/>
                          </a:stretch>
                        </pic:blipFill>
                        <pic:spPr>
                          <a:xfrm>
                            <a:off x="0" y="21463"/>
                            <a:ext cx="5942711" cy="2858770"/>
                          </a:xfrm>
                          <a:prstGeom prst="rect">
                            <a:avLst/>
                          </a:prstGeom>
                        </pic:spPr>
                      </pic:pic>
                      <wps:wsp>
                        <wps:cNvPr id="2059" name="Shape 2059"/>
                        <wps:cNvSpPr/>
                        <wps:spPr>
                          <a:xfrm>
                            <a:off x="763905" y="1116838"/>
                            <a:ext cx="272415" cy="217805"/>
                          </a:xfrm>
                          <a:custGeom>
                            <a:avLst/>
                            <a:gdLst/>
                            <a:ahLst/>
                            <a:cxnLst/>
                            <a:rect l="0" t="0" r="0" b="0"/>
                            <a:pathLst>
                              <a:path w="272415" h="217805">
                                <a:moveTo>
                                  <a:pt x="36322" y="0"/>
                                </a:moveTo>
                                <a:lnTo>
                                  <a:pt x="236093" y="0"/>
                                </a:lnTo>
                                <a:cubicBezTo>
                                  <a:pt x="256159" y="0"/>
                                  <a:pt x="272415" y="16256"/>
                                  <a:pt x="272415" y="36322"/>
                                </a:cubicBezTo>
                                <a:lnTo>
                                  <a:pt x="272415" y="181483"/>
                                </a:lnTo>
                                <a:cubicBezTo>
                                  <a:pt x="272415" y="201549"/>
                                  <a:pt x="256159" y="217805"/>
                                  <a:pt x="236093" y="217805"/>
                                </a:cubicBezTo>
                                <a:lnTo>
                                  <a:pt x="36322" y="217805"/>
                                </a:lnTo>
                                <a:cubicBezTo>
                                  <a:pt x="16256" y="217805"/>
                                  <a:pt x="0" y="201549"/>
                                  <a:pt x="0" y="181483"/>
                                </a:cubicBezTo>
                                <a:lnTo>
                                  <a:pt x="0" y="36322"/>
                                </a:lnTo>
                                <a:cubicBezTo>
                                  <a:pt x="0" y="16256"/>
                                  <a:pt x="16256" y="0"/>
                                  <a:pt x="36322"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60" name="Shape 2060"/>
                        <wps:cNvSpPr/>
                        <wps:spPr>
                          <a:xfrm>
                            <a:off x="763905" y="1116838"/>
                            <a:ext cx="272415" cy="217805"/>
                          </a:xfrm>
                          <a:custGeom>
                            <a:avLst/>
                            <a:gdLst/>
                            <a:ahLst/>
                            <a:cxnLst/>
                            <a:rect l="0" t="0" r="0" b="0"/>
                            <a:pathLst>
                              <a:path w="272415" h="217805">
                                <a:moveTo>
                                  <a:pt x="0" y="36322"/>
                                </a:moveTo>
                                <a:cubicBezTo>
                                  <a:pt x="0" y="16256"/>
                                  <a:pt x="16256" y="0"/>
                                  <a:pt x="36322" y="0"/>
                                </a:cubicBezTo>
                                <a:lnTo>
                                  <a:pt x="236093" y="0"/>
                                </a:lnTo>
                                <a:cubicBezTo>
                                  <a:pt x="256159" y="0"/>
                                  <a:pt x="272415" y="16256"/>
                                  <a:pt x="272415" y="36322"/>
                                </a:cubicBezTo>
                                <a:lnTo>
                                  <a:pt x="272415" y="181483"/>
                                </a:lnTo>
                                <a:cubicBezTo>
                                  <a:pt x="272415" y="201549"/>
                                  <a:pt x="256159" y="217805"/>
                                  <a:pt x="236093" y="217805"/>
                                </a:cubicBezTo>
                                <a:lnTo>
                                  <a:pt x="36322" y="217805"/>
                                </a:lnTo>
                                <a:cubicBezTo>
                                  <a:pt x="16256" y="217805"/>
                                  <a:pt x="0" y="201549"/>
                                  <a:pt x="0" y="181483"/>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061" name="Rectangle 2061"/>
                        <wps:cNvSpPr/>
                        <wps:spPr>
                          <a:xfrm>
                            <a:off x="879602" y="1203986"/>
                            <a:ext cx="64558" cy="98426"/>
                          </a:xfrm>
                          <a:prstGeom prst="rect">
                            <a:avLst/>
                          </a:prstGeom>
                          <a:ln>
                            <a:noFill/>
                          </a:ln>
                        </wps:spPr>
                        <wps:txbx>
                          <w:txbxContent>
                            <w:p w14:paraId="00C99648" w14:textId="77777777" w:rsidR="00B559CC" w:rsidRDefault="0019213C">
                              <w:pPr>
                                <w:spacing w:after="160" w:line="259" w:lineRule="auto"/>
                                <w:ind w:left="0" w:right="0" w:firstLine="0"/>
                                <w:jc w:val="left"/>
                              </w:pPr>
                              <w:r>
                                <w:rPr>
                                  <w:rFonts w:ascii="Tahoma" w:eastAsia="Tahoma" w:hAnsi="Tahoma" w:cs="Tahoma"/>
                                  <w:b/>
                                  <w:color w:val="FFFFFF"/>
                                  <w:sz w:val="12"/>
                                </w:rPr>
                                <w:t>1</w:t>
                              </w:r>
                            </w:p>
                          </w:txbxContent>
                        </wps:txbx>
                        <wps:bodyPr horzOverflow="overflow" vert="horz" lIns="0" tIns="0" rIns="0" bIns="0" rtlCol="0">
                          <a:noAutofit/>
                        </wps:bodyPr>
                      </wps:wsp>
                      <wps:wsp>
                        <wps:cNvPr id="2062" name="Rectangle 2062"/>
                        <wps:cNvSpPr/>
                        <wps:spPr>
                          <a:xfrm>
                            <a:off x="928370" y="1203986"/>
                            <a:ext cx="29694" cy="98426"/>
                          </a:xfrm>
                          <a:prstGeom prst="rect">
                            <a:avLst/>
                          </a:prstGeom>
                          <a:ln>
                            <a:noFill/>
                          </a:ln>
                        </wps:spPr>
                        <wps:txbx>
                          <w:txbxContent>
                            <w:p w14:paraId="48AE0524" w14:textId="77777777" w:rsidR="00B559CC" w:rsidRDefault="0019213C">
                              <w:pPr>
                                <w:spacing w:after="160" w:line="259" w:lineRule="auto"/>
                                <w:ind w:left="0" w:right="0" w:firstLine="0"/>
                                <w:jc w:val="left"/>
                              </w:pPr>
                              <w:r>
                                <w:rPr>
                                  <w:rFonts w:ascii="Tahoma" w:eastAsia="Tahoma" w:hAnsi="Tahoma" w:cs="Tahoma"/>
                                  <w:b/>
                                  <w:color w:val="FFFFFF"/>
                                  <w:sz w:val="12"/>
                                </w:rPr>
                                <w:t xml:space="preserve"> </w:t>
                              </w:r>
                            </w:p>
                          </w:txbxContent>
                        </wps:txbx>
                        <wps:bodyPr horzOverflow="overflow" vert="horz" lIns="0" tIns="0" rIns="0" bIns="0" rtlCol="0">
                          <a:noAutofit/>
                        </wps:bodyPr>
                      </wps:wsp>
                      <wps:wsp>
                        <wps:cNvPr id="2063" name="Shape 2063"/>
                        <wps:cNvSpPr/>
                        <wps:spPr>
                          <a:xfrm>
                            <a:off x="1393825" y="1439418"/>
                            <a:ext cx="272415" cy="217805"/>
                          </a:xfrm>
                          <a:custGeom>
                            <a:avLst/>
                            <a:gdLst/>
                            <a:ahLst/>
                            <a:cxnLst/>
                            <a:rect l="0" t="0" r="0" b="0"/>
                            <a:pathLst>
                              <a:path w="272415" h="217805">
                                <a:moveTo>
                                  <a:pt x="36322" y="0"/>
                                </a:moveTo>
                                <a:lnTo>
                                  <a:pt x="236093" y="0"/>
                                </a:lnTo>
                                <a:cubicBezTo>
                                  <a:pt x="256159" y="0"/>
                                  <a:pt x="272415" y="16256"/>
                                  <a:pt x="272415" y="36323"/>
                                </a:cubicBezTo>
                                <a:lnTo>
                                  <a:pt x="272415" y="181484"/>
                                </a:lnTo>
                                <a:cubicBezTo>
                                  <a:pt x="272415" y="201549"/>
                                  <a:pt x="256159" y="217805"/>
                                  <a:pt x="236093" y="217805"/>
                                </a:cubicBezTo>
                                <a:lnTo>
                                  <a:pt x="36322" y="217805"/>
                                </a:lnTo>
                                <a:cubicBezTo>
                                  <a:pt x="16256" y="217805"/>
                                  <a:pt x="0" y="201549"/>
                                  <a:pt x="0" y="181484"/>
                                </a:cubicBezTo>
                                <a:lnTo>
                                  <a:pt x="0" y="36323"/>
                                </a:lnTo>
                                <a:cubicBezTo>
                                  <a:pt x="0" y="16256"/>
                                  <a:pt x="16256" y="0"/>
                                  <a:pt x="36322"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064" name="Shape 2064"/>
                        <wps:cNvSpPr/>
                        <wps:spPr>
                          <a:xfrm>
                            <a:off x="1393825" y="1439418"/>
                            <a:ext cx="272415" cy="217805"/>
                          </a:xfrm>
                          <a:custGeom>
                            <a:avLst/>
                            <a:gdLst/>
                            <a:ahLst/>
                            <a:cxnLst/>
                            <a:rect l="0" t="0" r="0" b="0"/>
                            <a:pathLst>
                              <a:path w="272415" h="217805">
                                <a:moveTo>
                                  <a:pt x="0" y="36323"/>
                                </a:moveTo>
                                <a:cubicBezTo>
                                  <a:pt x="0" y="16256"/>
                                  <a:pt x="16256" y="0"/>
                                  <a:pt x="36322" y="0"/>
                                </a:cubicBezTo>
                                <a:lnTo>
                                  <a:pt x="236093" y="0"/>
                                </a:lnTo>
                                <a:cubicBezTo>
                                  <a:pt x="256159" y="0"/>
                                  <a:pt x="272415" y="16256"/>
                                  <a:pt x="272415" y="36323"/>
                                </a:cubicBezTo>
                                <a:lnTo>
                                  <a:pt x="272415" y="181484"/>
                                </a:lnTo>
                                <a:cubicBezTo>
                                  <a:pt x="272415" y="201549"/>
                                  <a:pt x="256159" y="217805"/>
                                  <a:pt x="236093" y="217805"/>
                                </a:cubicBezTo>
                                <a:lnTo>
                                  <a:pt x="36322" y="217805"/>
                                </a:lnTo>
                                <a:cubicBezTo>
                                  <a:pt x="16256" y="217805"/>
                                  <a:pt x="0" y="201549"/>
                                  <a:pt x="0" y="181484"/>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065" name="Rectangle 2065"/>
                        <wps:cNvSpPr/>
                        <wps:spPr>
                          <a:xfrm>
                            <a:off x="1509014" y="1527074"/>
                            <a:ext cx="64558" cy="98426"/>
                          </a:xfrm>
                          <a:prstGeom prst="rect">
                            <a:avLst/>
                          </a:prstGeom>
                          <a:ln>
                            <a:noFill/>
                          </a:ln>
                        </wps:spPr>
                        <wps:txbx>
                          <w:txbxContent>
                            <w:p w14:paraId="6AB0C38B" w14:textId="77777777" w:rsidR="00B559CC" w:rsidRDefault="0019213C">
                              <w:pPr>
                                <w:spacing w:after="160" w:line="259" w:lineRule="auto"/>
                                <w:ind w:left="0" w:right="0" w:firstLine="0"/>
                                <w:jc w:val="left"/>
                              </w:pPr>
                              <w:r>
                                <w:rPr>
                                  <w:rFonts w:ascii="Tahoma" w:eastAsia="Tahoma" w:hAnsi="Tahoma" w:cs="Tahoma"/>
                                  <w:b/>
                                  <w:color w:val="FFFFFF"/>
                                  <w:sz w:val="12"/>
                                </w:rPr>
                                <w:t>2</w:t>
                              </w:r>
                            </w:p>
                          </w:txbxContent>
                        </wps:txbx>
                        <wps:bodyPr horzOverflow="overflow" vert="horz" lIns="0" tIns="0" rIns="0" bIns="0" rtlCol="0">
                          <a:noAutofit/>
                        </wps:bodyPr>
                      </wps:wsp>
                      <wps:wsp>
                        <wps:cNvPr id="2066" name="Rectangle 2066"/>
                        <wps:cNvSpPr/>
                        <wps:spPr>
                          <a:xfrm>
                            <a:off x="1557782" y="1527074"/>
                            <a:ext cx="29694" cy="98426"/>
                          </a:xfrm>
                          <a:prstGeom prst="rect">
                            <a:avLst/>
                          </a:prstGeom>
                          <a:ln>
                            <a:noFill/>
                          </a:ln>
                        </wps:spPr>
                        <wps:txbx>
                          <w:txbxContent>
                            <w:p w14:paraId="392BF76E" w14:textId="77777777" w:rsidR="00B559CC" w:rsidRDefault="0019213C">
                              <w:pPr>
                                <w:spacing w:after="160" w:line="259" w:lineRule="auto"/>
                                <w:ind w:left="0" w:right="0" w:firstLine="0"/>
                                <w:jc w:val="left"/>
                              </w:pPr>
                              <w:r>
                                <w:rPr>
                                  <w:rFonts w:ascii="Tahoma" w:eastAsia="Tahoma" w:hAnsi="Tahoma" w:cs="Tahoma"/>
                                  <w:b/>
                                  <w:color w:val="FFFFFF"/>
                                  <w:sz w:val="12"/>
                                </w:rPr>
                                <w:t xml:space="preserve"> </w:t>
                              </w:r>
                            </w:p>
                          </w:txbxContent>
                        </wps:txbx>
                        <wps:bodyPr horzOverflow="overflow" vert="horz" lIns="0" tIns="0" rIns="0" bIns="0" rtlCol="0">
                          <a:noAutofit/>
                        </wps:bodyPr>
                      </wps:wsp>
                      <wps:wsp>
                        <wps:cNvPr id="2067" name="Shape 2067"/>
                        <wps:cNvSpPr/>
                        <wps:spPr>
                          <a:xfrm>
                            <a:off x="2051050" y="1421638"/>
                            <a:ext cx="272415" cy="217805"/>
                          </a:xfrm>
                          <a:custGeom>
                            <a:avLst/>
                            <a:gdLst/>
                            <a:ahLst/>
                            <a:cxnLst/>
                            <a:rect l="0" t="0" r="0" b="0"/>
                            <a:pathLst>
                              <a:path w="272415" h="217805">
                                <a:moveTo>
                                  <a:pt x="36322" y="0"/>
                                </a:moveTo>
                                <a:lnTo>
                                  <a:pt x="236093" y="0"/>
                                </a:lnTo>
                                <a:cubicBezTo>
                                  <a:pt x="256159" y="0"/>
                                  <a:pt x="272415" y="16256"/>
                                  <a:pt x="272415" y="36322"/>
                                </a:cubicBezTo>
                                <a:lnTo>
                                  <a:pt x="272415" y="181483"/>
                                </a:lnTo>
                                <a:cubicBezTo>
                                  <a:pt x="272415" y="201549"/>
                                  <a:pt x="256159" y="217805"/>
                                  <a:pt x="236093" y="217805"/>
                                </a:cubicBezTo>
                                <a:lnTo>
                                  <a:pt x="36322" y="217805"/>
                                </a:lnTo>
                                <a:cubicBezTo>
                                  <a:pt x="16256" y="217805"/>
                                  <a:pt x="0" y="201549"/>
                                  <a:pt x="0" y="181483"/>
                                </a:cubicBezTo>
                                <a:lnTo>
                                  <a:pt x="0" y="36322"/>
                                </a:lnTo>
                                <a:cubicBezTo>
                                  <a:pt x="0" y="16256"/>
                                  <a:pt x="16256" y="0"/>
                                  <a:pt x="36322"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068" name="Shape 2068"/>
                        <wps:cNvSpPr/>
                        <wps:spPr>
                          <a:xfrm>
                            <a:off x="2051050" y="1421638"/>
                            <a:ext cx="272415" cy="217805"/>
                          </a:xfrm>
                          <a:custGeom>
                            <a:avLst/>
                            <a:gdLst/>
                            <a:ahLst/>
                            <a:cxnLst/>
                            <a:rect l="0" t="0" r="0" b="0"/>
                            <a:pathLst>
                              <a:path w="272415" h="217805">
                                <a:moveTo>
                                  <a:pt x="0" y="36322"/>
                                </a:moveTo>
                                <a:cubicBezTo>
                                  <a:pt x="0" y="16256"/>
                                  <a:pt x="16256" y="0"/>
                                  <a:pt x="36322" y="0"/>
                                </a:cubicBezTo>
                                <a:lnTo>
                                  <a:pt x="236093" y="0"/>
                                </a:lnTo>
                                <a:cubicBezTo>
                                  <a:pt x="256159" y="0"/>
                                  <a:pt x="272415" y="16256"/>
                                  <a:pt x="272415" y="36322"/>
                                </a:cubicBezTo>
                                <a:lnTo>
                                  <a:pt x="272415" y="181483"/>
                                </a:lnTo>
                                <a:cubicBezTo>
                                  <a:pt x="272415" y="201549"/>
                                  <a:pt x="256159" y="217805"/>
                                  <a:pt x="236093" y="217805"/>
                                </a:cubicBezTo>
                                <a:lnTo>
                                  <a:pt x="36322" y="217805"/>
                                </a:lnTo>
                                <a:cubicBezTo>
                                  <a:pt x="16256" y="217805"/>
                                  <a:pt x="0" y="201549"/>
                                  <a:pt x="0" y="181483"/>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069" name="Rectangle 2069"/>
                        <wps:cNvSpPr/>
                        <wps:spPr>
                          <a:xfrm>
                            <a:off x="2166239" y="1508786"/>
                            <a:ext cx="64558" cy="98426"/>
                          </a:xfrm>
                          <a:prstGeom prst="rect">
                            <a:avLst/>
                          </a:prstGeom>
                          <a:ln>
                            <a:noFill/>
                          </a:ln>
                        </wps:spPr>
                        <wps:txbx>
                          <w:txbxContent>
                            <w:p w14:paraId="71121CFD" w14:textId="77777777" w:rsidR="00B559CC" w:rsidRDefault="0019213C">
                              <w:pPr>
                                <w:spacing w:after="160" w:line="259" w:lineRule="auto"/>
                                <w:ind w:left="0" w:right="0" w:firstLine="0"/>
                                <w:jc w:val="left"/>
                              </w:pPr>
                              <w:r>
                                <w:rPr>
                                  <w:rFonts w:ascii="Tahoma" w:eastAsia="Tahoma" w:hAnsi="Tahoma" w:cs="Tahoma"/>
                                  <w:b/>
                                  <w:color w:val="FFFFFF"/>
                                  <w:sz w:val="12"/>
                                </w:rPr>
                                <w:t>3</w:t>
                              </w:r>
                            </w:p>
                          </w:txbxContent>
                        </wps:txbx>
                        <wps:bodyPr horzOverflow="overflow" vert="horz" lIns="0" tIns="0" rIns="0" bIns="0" rtlCol="0">
                          <a:noAutofit/>
                        </wps:bodyPr>
                      </wps:wsp>
                      <wps:wsp>
                        <wps:cNvPr id="2070" name="Rectangle 2070"/>
                        <wps:cNvSpPr/>
                        <wps:spPr>
                          <a:xfrm>
                            <a:off x="2215007" y="1508786"/>
                            <a:ext cx="29694" cy="98426"/>
                          </a:xfrm>
                          <a:prstGeom prst="rect">
                            <a:avLst/>
                          </a:prstGeom>
                          <a:ln>
                            <a:noFill/>
                          </a:ln>
                        </wps:spPr>
                        <wps:txbx>
                          <w:txbxContent>
                            <w:p w14:paraId="1175D339" w14:textId="77777777" w:rsidR="00B559CC" w:rsidRDefault="0019213C">
                              <w:pPr>
                                <w:spacing w:after="160" w:line="259" w:lineRule="auto"/>
                                <w:ind w:left="0" w:right="0" w:firstLine="0"/>
                                <w:jc w:val="left"/>
                              </w:pPr>
                              <w:r>
                                <w:rPr>
                                  <w:rFonts w:ascii="Tahoma" w:eastAsia="Tahoma" w:hAnsi="Tahoma" w:cs="Tahoma"/>
                                  <w:b/>
                                  <w:color w:val="FFFFFF"/>
                                  <w:sz w:val="12"/>
                                </w:rPr>
                                <w:t xml:space="preserve"> </w:t>
                              </w:r>
                            </w:p>
                          </w:txbxContent>
                        </wps:txbx>
                        <wps:bodyPr horzOverflow="overflow" vert="horz" lIns="0" tIns="0" rIns="0" bIns="0" rtlCol="0">
                          <a:noAutofit/>
                        </wps:bodyPr>
                      </wps:wsp>
                      <wps:wsp>
                        <wps:cNvPr id="2071" name="Shape 2071"/>
                        <wps:cNvSpPr/>
                        <wps:spPr>
                          <a:xfrm>
                            <a:off x="4632960" y="1266698"/>
                            <a:ext cx="272415" cy="217805"/>
                          </a:xfrm>
                          <a:custGeom>
                            <a:avLst/>
                            <a:gdLst/>
                            <a:ahLst/>
                            <a:cxnLst/>
                            <a:rect l="0" t="0" r="0" b="0"/>
                            <a:pathLst>
                              <a:path w="272415" h="217805">
                                <a:moveTo>
                                  <a:pt x="36322" y="0"/>
                                </a:moveTo>
                                <a:lnTo>
                                  <a:pt x="236093" y="0"/>
                                </a:lnTo>
                                <a:cubicBezTo>
                                  <a:pt x="256159" y="0"/>
                                  <a:pt x="272415" y="16256"/>
                                  <a:pt x="272415" y="36322"/>
                                </a:cubicBezTo>
                                <a:lnTo>
                                  <a:pt x="272415" y="181483"/>
                                </a:lnTo>
                                <a:cubicBezTo>
                                  <a:pt x="272415" y="201549"/>
                                  <a:pt x="256159" y="217805"/>
                                  <a:pt x="236093" y="217805"/>
                                </a:cubicBezTo>
                                <a:lnTo>
                                  <a:pt x="36322" y="217805"/>
                                </a:lnTo>
                                <a:cubicBezTo>
                                  <a:pt x="16256" y="217805"/>
                                  <a:pt x="0" y="201549"/>
                                  <a:pt x="0" y="181483"/>
                                </a:cubicBezTo>
                                <a:lnTo>
                                  <a:pt x="0" y="36322"/>
                                </a:lnTo>
                                <a:cubicBezTo>
                                  <a:pt x="0" y="16256"/>
                                  <a:pt x="16256" y="0"/>
                                  <a:pt x="36322"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072" name="Shape 2072"/>
                        <wps:cNvSpPr/>
                        <wps:spPr>
                          <a:xfrm>
                            <a:off x="4632960" y="1266698"/>
                            <a:ext cx="272415" cy="217805"/>
                          </a:xfrm>
                          <a:custGeom>
                            <a:avLst/>
                            <a:gdLst/>
                            <a:ahLst/>
                            <a:cxnLst/>
                            <a:rect l="0" t="0" r="0" b="0"/>
                            <a:pathLst>
                              <a:path w="272415" h="217805">
                                <a:moveTo>
                                  <a:pt x="0" y="36322"/>
                                </a:moveTo>
                                <a:cubicBezTo>
                                  <a:pt x="0" y="16256"/>
                                  <a:pt x="16256" y="0"/>
                                  <a:pt x="36322" y="0"/>
                                </a:cubicBezTo>
                                <a:lnTo>
                                  <a:pt x="236093" y="0"/>
                                </a:lnTo>
                                <a:cubicBezTo>
                                  <a:pt x="256159" y="0"/>
                                  <a:pt x="272415" y="16256"/>
                                  <a:pt x="272415" y="36322"/>
                                </a:cubicBezTo>
                                <a:lnTo>
                                  <a:pt x="272415" y="181483"/>
                                </a:lnTo>
                                <a:cubicBezTo>
                                  <a:pt x="272415" y="201549"/>
                                  <a:pt x="256159" y="217805"/>
                                  <a:pt x="236093" y="217805"/>
                                </a:cubicBezTo>
                                <a:lnTo>
                                  <a:pt x="36322" y="217805"/>
                                </a:lnTo>
                                <a:cubicBezTo>
                                  <a:pt x="16256" y="217805"/>
                                  <a:pt x="0" y="201549"/>
                                  <a:pt x="0" y="181483"/>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073" name="Rectangle 2073"/>
                        <wps:cNvSpPr/>
                        <wps:spPr>
                          <a:xfrm>
                            <a:off x="4748149" y="1354862"/>
                            <a:ext cx="64557" cy="98426"/>
                          </a:xfrm>
                          <a:prstGeom prst="rect">
                            <a:avLst/>
                          </a:prstGeom>
                          <a:ln>
                            <a:noFill/>
                          </a:ln>
                        </wps:spPr>
                        <wps:txbx>
                          <w:txbxContent>
                            <w:p w14:paraId="3754B8BD" w14:textId="77777777" w:rsidR="00B559CC" w:rsidRDefault="0019213C">
                              <w:pPr>
                                <w:spacing w:after="160" w:line="259" w:lineRule="auto"/>
                                <w:ind w:left="0" w:right="0" w:firstLine="0"/>
                                <w:jc w:val="left"/>
                              </w:pPr>
                              <w:r>
                                <w:rPr>
                                  <w:rFonts w:ascii="Tahoma" w:eastAsia="Tahoma" w:hAnsi="Tahoma" w:cs="Tahoma"/>
                                  <w:b/>
                                  <w:color w:val="FFFFFF"/>
                                  <w:sz w:val="12"/>
                                </w:rPr>
                                <w:t>4</w:t>
                              </w:r>
                            </w:p>
                          </w:txbxContent>
                        </wps:txbx>
                        <wps:bodyPr horzOverflow="overflow" vert="horz" lIns="0" tIns="0" rIns="0" bIns="0" rtlCol="0">
                          <a:noAutofit/>
                        </wps:bodyPr>
                      </wps:wsp>
                      <wps:wsp>
                        <wps:cNvPr id="2074" name="Rectangle 2074"/>
                        <wps:cNvSpPr/>
                        <wps:spPr>
                          <a:xfrm>
                            <a:off x="4796917" y="1354862"/>
                            <a:ext cx="29694" cy="98426"/>
                          </a:xfrm>
                          <a:prstGeom prst="rect">
                            <a:avLst/>
                          </a:prstGeom>
                          <a:ln>
                            <a:noFill/>
                          </a:ln>
                        </wps:spPr>
                        <wps:txbx>
                          <w:txbxContent>
                            <w:p w14:paraId="5BABAC27" w14:textId="77777777" w:rsidR="00B559CC" w:rsidRDefault="0019213C">
                              <w:pPr>
                                <w:spacing w:after="160" w:line="259" w:lineRule="auto"/>
                                <w:ind w:left="0" w:right="0" w:firstLine="0"/>
                                <w:jc w:val="left"/>
                              </w:pPr>
                              <w:r>
                                <w:rPr>
                                  <w:rFonts w:ascii="Tahoma" w:eastAsia="Tahoma" w:hAnsi="Tahoma" w:cs="Tahoma"/>
                                  <w:b/>
                                  <w:color w:val="FFFFFF"/>
                                  <w:sz w:val="12"/>
                                </w:rPr>
                                <w:t xml:space="preserve"> </w:t>
                              </w:r>
                            </w:p>
                          </w:txbxContent>
                        </wps:txbx>
                        <wps:bodyPr horzOverflow="overflow" vert="horz" lIns="0" tIns="0" rIns="0" bIns="0" rtlCol="0">
                          <a:noAutofit/>
                        </wps:bodyPr>
                      </wps:wsp>
                      <wps:wsp>
                        <wps:cNvPr id="2075" name="Shape 2075"/>
                        <wps:cNvSpPr/>
                        <wps:spPr>
                          <a:xfrm>
                            <a:off x="3768090" y="1269238"/>
                            <a:ext cx="272415" cy="217805"/>
                          </a:xfrm>
                          <a:custGeom>
                            <a:avLst/>
                            <a:gdLst/>
                            <a:ahLst/>
                            <a:cxnLst/>
                            <a:rect l="0" t="0" r="0" b="0"/>
                            <a:pathLst>
                              <a:path w="272415" h="217805">
                                <a:moveTo>
                                  <a:pt x="36322" y="0"/>
                                </a:moveTo>
                                <a:lnTo>
                                  <a:pt x="236093" y="0"/>
                                </a:lnTo>
                                <a:cubicBezTo>
                                  <a:pt x="256159" y="0"/>
                                  <a:pt x="272415" y="16256"/>
                                  <a:pt x="272415" y="36322"/>
                                </a:cubicBezTo>
                                <a:lnTo>
                                  <a:pt x="272415" y="181483"/>
                                </a:lnTo>
                                <a:cubicBezTo>
                                  <a:pt x="272415" y="201549"/>
                                  <a:pt x="256159" y="217805"/>
                                  <a:pt x="236093" y="217805"/>
                                </a:cubicBezTo>
                                <a:lnTo>
                                  <a:pt x="36322" y="217805"/>
                                </a:lnTo>
                                <a:cubicBezTo>
                                  <a:pt x="16256" y="217805"/>
                                  <a:pt x="0" y="201549"/>
                                  <a:pt x="0" y="181483"/>
                                </a:cubicBezTo>
                                <a:lnTo>
                                  <a:pt x="0" y="36322"/>
                                </a:lnTo>
                                <a:cubicBezTo>
                                  <a:pt x="0" y="16256"/>
                                  <a:pt x="16256" y="0"/>
                                  <a:pt x="36322"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076" name="Shape 2076"/>
                        <wps:cNvSpPr/>
                        <wps:spPr>
                          <a:xfrm>
                            <a:off x="3768090" y="1269238"/>
                            <a:ext cx="272415" cy="217805"/>
                          </a:xfrm>
                          <a:custGeom>
                            <a:avLst/>
                            <a:gdLst/>
                            <a:ahLst/>
                            <a:cxnLst/>
                            <a:rect l="0" t="0" r="0" b="0"/>
                            <a:pathLst>
                              <a:path w="272415" h="217805">
                                <a:moveTo>
                                  <a:pt x="0" y="36322"/>
                                </a:moveTo>
                                <a:cubicBezTo>
                                  <a:pt x="0" y="16256"/>
                                  <a:pt x="16256" y="0"/>
                                  <a:pt x="36322" y="0"/>
                                </a:cubicBezTo>
                                <a:lnTo>
                                  <a:pt x="236093" y="0"/>
                                </a:lnTo>
                                <a:cubicBezTo>
                                  <a:pt x="256159" y="0"/>
                                  <a:pt x="272415" y="16256"/>
                                  <a:pt x="272415" y="36322"/>
                                </a:cubicBezTo>
                                <a:lnTo>
                                  <a:pt x="272415" y="181483"/>
                                </a:lnTo>
                                <a:cubicBezTo>
                                  <a:pt x="272415" y="201549"/>
                                  <a:pt x="256159" y="217805"/>
                                  <a:pt x="236093" y="217805"/>
                                </a:cubicBezTo>
                                <a:lnTo>
                                  <a:pt x="36322" y="217805"/>
                                </a:lnTo>
                                <a:cubicBezTo>
                                  <a:pt x="16256" y="217805"/>
                                  <a:pt x="0" y="201549"/>
                                  <a:pt x="0" y="181483"/>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077" name="Rectangle 2077"/>
                        <wps:cNvSpPr/>
                        <wps:spPr>
                          <a:xfrm>
                            <a:off x="3884041" y="1356386"/>
                            <a:ext cx="64557" cy="98426"/>
                          </a:xfrm>
                          <a:prstGeom prst="rect">
                            <a:avLst/>
                          </a:prstGeom>
                          <a:ln>
                            <a:noFill/>
                          </a:ln>
                        </wps:spPr>
                        <wps:txbx>
                          <w:txbxContent>
                            <w:p w14:paraId="44ECBEAC" w14:textId="77777777" w:rsidR="00B559CC" w:rsidRDefault="0019213C">
                              <w:pPr>
                                <w:spacing w:after="160" w:line="259" w:lineRule="auto"/>
                                <w:ind w:left="0" w:right="0" w:firstLine="0"/>
                                <w:jc w:val="left"/>
                              </w:pPr>
                              <w:r>
                                <w:rPr>
                                  <w:rFonts w:ascii="Tahoma" w:eastAsia="Tahoma" w:hAnsi="Tahoma" w:cs="Tahoma"/>
                                  <w:b/>
                                  <w:color w:val="FFFFFF"/>
                                  <w:sz w:val="12"/>
                                </w:rPr>
                                <w:t>5</w:t>
                              </w:r>
                            </w:p>
                          </w:txbxContent>
                        </wps:txbx>
                        <wps:bodyPr horzOverflow="overflow" vert="horz" lIns="0" tIns="0" rIns="0" bIns="0" rtlCol="0">
                          <a:noAutofit/>
                        </wps:bodyPr>
                      </wps:wsp>
                      <wps:wsp>
                        <wps:cNvPr id="2078" name="Rectangle 2078"/>
                        <wps:cNvSpPr/>
                        <wps:spPr>
                          <a:xfrm>
                            <a:off x="3932809" y="1356386"/>
                            <a:ext cx="29694" cy="98426"/>
                          </a:xfrm>
                          <a:prstGeom prst="rect">
                            <a:avLst/>
                          </a:prstGeom>
                          <a:ln>
                            <a:noFill/>
                          </a:ln>
                        </wps:spPr>
                        <wps:txbx>
                          <w:txbxContent>
                            <w:p w14:paraId="5BB253B4" w14:textId="77777777" w:rsidR="00B559CC" w:rsidRDefault="0019213C">
                              <w:pPr>
                                <w:spacing w:after="160" w:line="259" w:lineRule="auto"/>
                                <w:ind w:left="0" w:right="0" w:firstLine="0"/>
                                <w:jc w:val="left"/>
                              </w:pPr>
                              <w:r>
                                <w:rPr>
                                  <w:rFonts w:ascii="Tahoma" w:eastAsia="Tahoma" w:hAnsi="Tahoma" w:cs="Tahoma"/>
                                  <w:b/>
                                  <w:color w:val="FFFFFF"/>
                                  <w:sz w:val="12"/>
                                </w:rPr>
                                <w:t xml:space="preserve"> </w:t>
                              </w:r>
                            </w:p>
                          </w:txbxContent>
                        </wps:txbx>
                        <wps:bodyPr horzOverflow="overflow" vert="horz" lIns="0" tIns="0" rIns="0" bIns="0" rtlCol="0">
                          <a:noAutofit/>
                        </wps:bodyPr>
                      </wps:wsp>
                      <wps:wsp>
                        <wps:cNvPr id="2079" name="Shape 2079"/>
                        <wps:cNvSpPr/>
                        <wps:spPr>
                          <a:xfrm>
                            <a:off x="4862195" y="903477"/>
                            <a:ext cx="272415" cy="217805"/>
                          </a:xfrm>
                          <a:custGeom>
                            <a:avLst/>
                            <a:gdLst/>
                            <a:ahLst/>
                            <a:cxnLst/>
                            <a:rect l="0" t="0" r="0" b="0"/>
                            <a:pathLst>
                              <a:path w="272415" h="217805">
                                <a:moveTo>
                                  <a:pt x="36322" y="0"/>
                                </a:moveTo>
                                <a:lnTo>
                                  <a:pt x="236093" y="0"/>
                                </a:lnTo>
                                <a:cubicBezTo>
                                  <a:pt x="256159" y="0"/>
                                  <a:pt x="272415" y="16256"/>
                                  <a:pt x="272415" y="36323"/>
                                </a:cubicBezTo>
                                <a:lnTo>
                                  <a:pt x="272415" y="181484"/>
                                </a:lnTo>
                                <a:cubicBezTo>
                                  <a:pt x="272415" y="201550"/>
                                  <a:pt x="256159" y="217805"/>
                                  <a:pt x="236093" y="217805"/>
                                </a:cubicBezTo>
                                <a:lnTo>
                                  <a:pt x="36322" y="217805"/>
                                </a:lnTo>
                                <a:cubicBezTo>
                                  <a:pt x="16256" y="217805"/>
                                  <a:pt x="0" y="201550"/>
                                  <a:pt x="0" y="181484"/>
                                </a:cubicBezTo>
                                <a:lnTo>
                                  <a:pt x="0" y="36323"/>
                                </a:lnTo>
                                <a:cubicBezTo>
                                  <a:pt x="0" y="16256"/>
                                  <a:pt x="16256" y="0"/>
                                  <a:pt x="36322"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080" name="Shape 2080"/>
                        <wps:cNvSpPr/>
                        <wps:spPr>
                          <a:xfrm>
                            <a:off x="4862195" y="903477"/>
                            <a:ext cx="272415" cy="217805"/>
                          </a:xfrm>
                          <a:custGeom>
                            <a:avLst/>
                            <a:gdLst/>
                            <a:ahLst/>
                            <a:cxnLst/>
                            <a:rect l="0" t="0" r="0" b="0"/>
                            <a:pathLst>
                              <a:path w="272415" h="217805">
                                <a:moveTo>
                                  <a:pt x="0" y="36323"/>
                                </a:moveTo>
                                <a:cubicBezTo>
                                  <a:pt x="0" y="16256"/>
                                  <a:pt x="16256" y="0"/>
                                  <a:pt x="36322" y="0"/>
                                </a:cubicBezTo>
                                <a:lnTo>
                                  <a:pt x="236093" y="0"/>
                                </a:lnTo>
                                <a:cubicBezTo>
                                  <a:pt x="256159" y="0"/>
                                  <a:pt x="272415" y="16256"/>
                                  <a:pt x="272415" y="36323"/>
                                </a:cubicBezTo>
                                <a:lnTo>
                                  <a:pt x="272415" y="181484"/>
                                </a:lnTo>
                                <a:cubicBezTo>
                                  <a:pt x="272415" y="201550"/>
                                  <a:pt x="256159" y="217805"/>
                                  <a:pt x="236093" y="217805"/>
                                </a:cubicBezTo>
                                <a:lnTo>
                                  <a:pt x="36322" y="217805"/>
                                </a:lnTo>
                                <a:cubicBezTo>
                                  <a:pt x="16256" y="217805"/>
                                  <a:pt x="0" y="201550"/>
                                  <a:pt x="0" y="181484"/>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081" name="Rectangle 2081"/>
                        <wps:cNvSpPr/>
                        <wps:spPr>
                          <a:xfrm>
                            <a:off x="4978273" y="990626"/>
                            <a:ext cx="64557" cy="98426"/>
                          </a:xfrm>
                          <a:prstGeom prst="rect">
                            <a:avLst/>
                          </a:prstGeom>
                          <a:ln>
                            <a:noFill/>
                          </a:ln>
                        </wps:spPr>
                        <wps:txbx>
                          <w:txbxContent>
                            <w:p w14:paraId="765FED23" w14:textId="77777777" w:rsidR="00B559CC" w:rsidRDefault="0019213C">
                              <w:pPr>
                                <w:spacing w:after="160" w:line="259" w:lineRule="auto"/>
                                <w:ind w:left="0" w:right="0" w:firstLine="0"/>
                                <w:jc w:val="left"/>
                              </w:pPr>
                              <w:r>
                                <w:rPr>
                                  <w:rFonts w:ascii="Tahoma" w:eastAsia="Tahoma" w:hAnsi="Tahoma" w:cs="Tahoma"/>
                                  <w:b/>
                                  <w:color w:val="FFFFFF"/>
                                  <w:sz w:val="12"/>
                                </w:rPr>
                                <w:t>6</w:t>
                              </w:r>
                            </w:p>
                          </w:txbxContent>
                        </wps:txbx>
                        <wps:bodyPr horzOverflow="overflow" vert="horz" lIns="0" tIns="0" rIns="0" bIns="0" rtlCol="0">
                          <a:noAutofit/>
                        </wps:bodyPr>
                      </wps:wsp>
                      <wps:wsp>
                        <wps:cNvPr id="2082" name="Rectangle 2082"/>
                        <wps:cNvSpPr/>
                        <wps:spPr>
                          <a:xfrm>
                            <a:off x="5027041" y="990626"/>
                            <a:ext cx="29694" cy="98426"/>
                          </a:xfrm>
                          <a:prstGeom prst="rect">
                            <a:avLst/>
                          </a:prstGeom>
                          <a:ln>
                            <a:noFill/>
                          </a:ln>
                        </wps:spPr>
                        <wps:txbx>
                          <w:txbxContent>
                            <w:p w14:paraId="38C80CBA" w14:textId="77777777" w:rsidR="00B559CC" w:rsidRDefault="0019213C">
                              <w:pPr>
                                <w:spacing w:after="160" w:line="259" w:lineRule="auto"/>
                                <w:ind w:left="0" w:right="0" w:firstLine="0"/>
                                <w:jc w:val="left"/>
                              </w:pPr>
                              <w:r>
                                <w:rPr>
                                  <w:rFonts w:ascii="Tahoma" w:eastAsia="Tahoma" w:hAnsi="Tahoma" w:cs="Tahoma"/>
                                  <w:b/>
                                  <w:color w:val="FFFFFF"/>
                                  <w:sz w:val="12"/>
                                </w:rPr>
                                <w:t xml:space="preserve"> </w:t>
                              </w:r>
                            </w:p>
                          </w:txbxContent>
                        </wps:txbx>
                        <wps:bodyPr horzOverflow="overflow" vert="horz" lIns="0" tIns="0" rIns="0" bIns="0" rtlCol="0">
                          <a:noAutofit/>
                        </wps:bodyPr>
                      </wps:wsp>
                      <wps:wsp>
                        <wps:cNvPr id="2084" name="Rectangle 2084"/>
                        <wps:cNvSpPr/>
                        <wps:spPr>
                          <a:xfrm>
                            <a:off x="783590" y="3048"/>
                            <a:ext cx="311031" cy="113001"/>
                          </a:xfrm>
                          <a:prstGeom prst="rect">
                            <a:avLst/>
                          </a:prstGeom>
                          <a:ln>
                            <a:noFill/>
                          </a:ln>
                        </wps:spPr>
                        <wps:txbx>
                          <w:txbxContent>
                            <w:p w14:paraId="3DB8956A" w14:textId="77777777" w:rsidR="00B559CC" w:rsidRDefault="0019213C">
                              <w:pPr>
                                <w:spacing w:after="160" w:line="259" w:lineRule="auto"/>
                                <w:ind w:left="0" w:right="0" w:firstLine="0"/>
                                <w:jc w:val="left"/>
                              </w:pPr>
                              <w:r>
                                <w:rPr>
                                  <w:b/>
                                  <w:sz w:val="12"/>
                                </w:rPr>
                                <w:t>A (TG)</w:t>
                              </w:r>
                            </w:p>
                          </w:txbxContent>
                        </wps:txbx>
                        <wps:bodyPr horzOverflow="overflow" vert="horz" lIns="0" tIns="0" rIns="0" bIns="0" rtlCol="0">
                          <a:noAutofit/>
                        </wps:bodyPr>
                      </wps:wsp>
                      <wps:wsp>
                        <wps:cNvPr id="2085" name="Rectangle 2085"/>
                        <wps:cNvSpPr/>
                        <wps:spPr>
                          <a:xfrm>
                            <a:off x="1016762" y="3048"/>
                            <a:ext cx="28157" cy="113001"/>
                          </a:xfrm>
                          <a:prstGeom prst="rect">
                            <a:avLst/>
                          </a:prstGeom>
                          <a:ln>
                            <a:noFill/>
                          </a:ln>
                        </wps:spPr>
                        <wps:txbx>
                          <w:txbxContent>
                            <w:p w14:paraId="1C52942F" w14:textId="77777777" w:rsidR="00B559CC" w:rsidRDefault="0019213C">
                              <w:pPr>
                                <w:spacing w:after="160" w:line="259" w:lineRule="auto"/>
                                <w:ind w:left="0" w:right="0" w:firstLine="0"/>
                                <w:jc w:val="left"/>
                              </w:pPr>
                              <w:r>
                                <w:rPr>
                                  <w:b/>
                                  <w:sz w:val="12"/>
                                </w:rPr>
                                <w:t xml:space="preserve"> </w:t>
                              </w:r>
                            </w:p>
                          </w:txbxContent>
                        </wps:txbx>
                        <wps:bodyPr horzOverflow="overflow" vert="horz" lIns="0" tIns="0" rIns="0" bIns="0" rtlCol="0">
                          <a:noAutofit/>
                        </wps:bodyPr>
                      </wps:wsp>
                      <wps:wsp>
                        <wps:cNvPr id="2087" name="Rectangle 2087"/>
                        <wps:cNvSpPr/>
                        <wps:spPr>
                          <a:xfrm>
                            <a:off x="1426718" y="4572"/>
                            <a:ext cx="73189" cy="113001"/>
                          </a:xfrm>
                          <a:prstGeom prst="rect">
                            <a:avLst/>
                          </a:prstGeom>
                          <a:ln>
                            <a:noFill/>
                          </a:ln>
                        </wps:spPr>
                        <wps:txbx>
                          <w:txbxContent>
                            <w:p w14:paraId="00D29EEE" w14:textId="77777777" w:rsidR="00B559CC" w:rsidRDefault="0019213C">
                              <w:pPr>
                                <w:spacing w:after="160" w:line="259" w:lineRule="auto"/>
                                <w:ind w:left="0" w:right="0" w:firstLine="0"/>
                                <w:jc w:val="left"/>
                              </w:pPr>
                              <w:r>
                                <w:rPr>
                                  <w:b/>
                                  <w:sz w:val="12"/>
                                </w:rPr>
                                <w:t>B</w:t>
                              </w:r>
                            </w:p>
                          </w:txbxContent>
                        </wps:txbx>
                        <wps:bodyPr horzOverflow="overflow" vert="horz" lIns="0" tIns="0" rIns="0" bIns="0" rtlCol="0">
                          <a:noAutofit/>
                        </wps:bodyPr>
                      </wps:wsp>
                      <wps:wsp>
                        <wps:cNvPr id="2088" name="Rectangle 2088"/>
                        <wps:cNvSpPr/>
                        <wps:spPr>
                          <a:xfrm>
                            <a:off x="1481582" y="4572"/>
                            <a:ext cx="28157" cy="113001"/>
                          </a:xfrm>
                          <a:prstGeom prst="rect">
                            <a:avLst/>
                          </a:prstGeom>
                          <a:ln>
                            <a:noFill/>
                          </a:ln>
                        </wps:spPr>
                        <wps:txbx>
                          <w:txbxContent>
                            <w:p w14:paraId="31CDC641" w14:textId="77777777" w:rsidR="00B559CC" w:rsidRDefault="0019213C">
                              <w:pPr>
                                <w:spacing w:after="160" w:line="259" w:lineRule="auto"/>
                                <w:ind w:left="0" w:right="0" w:firstLine="0"/>
                                <w:jc w:val="left"/>
                              </w:pPr>
                              <w:r>
                                <w:rPr>
                                  <w:b/>
                                  <w:sz w:val="12"/>
                                </w:rPr>
                                <w:t xml:space="preserve"> </w:t>
                              </w:r>
                            </w:p>
                          </w:txbxContent>
                        </wps:txbx>
                        <wps:bodyPr horzOverflow="overflow" vert="horz" lIns="0" tIns="0" rIns="0" bIns="0" rtlCol="0">
                          <a:noAutofit/>
                        </wps:bodyPr>
                      </wps:wsp>
                      <wps:wsp>
                        <wps:cNvPr id="35709" name="Rectangle 35709"/>
                        <wps:cNvSpPr/>
                        <wps:spPr>
                          <a:xfrm>
                            <a:off x="1635273" y="4572"/>
                            <a:ext cx="33754" cy="113001"/>
                          </a:xfrm>
                          <a:prstGeom prst="rect">
                            <a:avLst/>
                          </a:prstGeom>
                          <a:ln>
                            <a:noFill/>
                          </a:ln>
                        </wps:spPr>
                        <wps:txbx>
                          <w:txbxContent>
                            <w:p w14:paraId="0C96D396" w14:textId="77777777" w:rsidR="00B559CC" w:rsidRDefault="0019213C">
                              <w:pPr>
                                <w:spacing w:after="160" w:line="259" w:lineRule="auto"/>
                                <w:ind w:left="0" w:right="0" w:firstLine="0"/>
                                <w:jc w:val="left"/>
                              </w:pPr>
                              <w:r>
                                <w:rPr>
                                  <w:b/>
                                  <w:sz w:val="12"/>
                                </w:rPr>
                                <w:t>)</w:t>
                              </w:r>
                            </w:p>
                          </w:txbxContent>
                        </wps:txbx>
                        <wps:bodyPr horzOverflow="overflow" vert="horz" lIns="0" tIns="0" rIns="0" bIns="0" rtlCol="0">
                          <a:noAutofit/>
                        </wps:bodyPr>
                      </wps:wsp>
                      <wps:wsp>
                        <wps:cNvPr id="35710" name="Rectangle 35710"/>
                        <wps:cNvSpPr/>
                        <wps:spPr>
                          <a:xfrm>
                            <a:off x="1527306" y="4572"/>
                            <a:ext cx="143596" cy="113001"/>
                          </a:xfrm>
                          <a:prstGeom prst="rect">
                            <a:avLst/>
                          </a:prstGeom>
                          <a:ln>
                            <a:noFill/>
                          </a:ln>
                        </wps:spPr>
                        <wps:txbx>
                          <w:txbxContent>
                            <w:p w14:paraId="5B8900DB" w14:textId="77777777" w:rsidR="00B559CC" w:rsidRDefault="0019213C">
                              <w:pPr>
                                <w:spacing w:after="160" w:line="259" w:lineRule="auto"/>
                                <w:ind w:left="0" w:right="0" w:firstLine="0"/>
                                <w:jc w:val="left"/>
                              </w:pPr>
                              <w:r>
                                <w:rPr>
                                  <w:b/>
                                  <w:sz w:val="12"/>
                                </w:rPr>
                                <w:t>TG</w:t>
                              </w:r>
                            </w:p>
                          </w:txbxContent>
                        </wps:txbx>
                        <wps:bodyPr horzOverflow="overflow" vert="horz" lIns="0" tIns="0" rIns="0" bIns="0" rtlCol="0">
                          <a:noAutofit/>
                        </wps:bodyPr>
                      </wps:wsp>
                      <wps:wsp>
                        <wps:cNvPr id="35708" name="Rectangle 35708"/>
                        <wps:cNvSpPr/>
                        <wps:spPr>
                          <a:xfrm>
                            <a:off x="1502918" y="4572"/>
                            <a:ext cx="33754" cy="113001"/>
                          </a:xfrm>
                          <a:prstGeom prst="rect">
                            <a:avLst/>
                          </a:prstGeom>
                          <a:ln>
                            <a:noFill/>
                          </a:ln>
                        </wps:spPr>
                        <wps:txbx>
                          <w:txbxContent>
                            <w:p w14:paraId="477504E8" w14:textId="77777777" w:rsidR="00B559CC" w:rsidRDefault="0019213C">
                              <w:pPr>
                                <w:spacing w:after="160" w:line="259" w:lineRule="auto"/>
                                <w:ind w:left="0" w:right="0" w:firstLine="0"/>
                                <w:jc w:val="left"/>
                              </w:pPr>
                              <w:r>
                                <w:rPr>
                                  <w:b/>
                                  <w:sz w:val="12"/>
                                </w:rPr>
                                <w:t>(</w:t>
                              </w:r>
                            </w:p>
                          </w:txbxContent>
                        </wps:txbx>
                        <wps:bodyPr horzOverflow="overflow" vert="horz" lIns="0" tIns="0" rIns="0" bIns="0" rtlCol="0">
                          <a:noAutofit/>
                        </wps:bodyPr>
                      </wps:wsp>
                      <wps:wsp>
                        <wps:cNvPr id="2090" name="Rectangle 2090"/>
                        <wps:cNvSpPr/>
                        <wps:spPr>
                          <a:xfrm>
                            <a:off x="1660271" y="4572"/>
                            <a:ext cx="28157" cy="113001"/>
                          </a:xfrm>
                          <a:prstGeom prst="rect">
                            <a:avLst/>
                          </a:prstGeom>
                          <a:ln>
                            <a:noFill/>
                          </a:ln>
                        </wps:spPr>
                        <wps:txbx>
                          <w:txbxContent>
                            <w:p w14:paraId="05E2B53E" w14:textId="77777777" w:rsidR="00B559CC" w:rsidRDefault="0019213C">
                              <w:pPr>
                                <w:spacing w:after="160" w:line="259" w:lineRule="auto"/>
                                <w:ind w:left="0" w:right="0" w:firstLine="0"/>
                                <w:jc w:val="left"/>
                              </w:pPr>
                              <w:r>
                                <w:rPr>
                                  <w:b/>
                                  <w:sz w:val="12"/>
                                </w:rPr>
                                <w:t xml:space="preserve"> </w:t>
                              </w:r>
                            </w:p>
                          </w:txbxContent>
                        </wps:txbx>
                        <wps:bodyPr horzOverflow="overflow" vert="horz" lIns="0" tIns="0" rIns="0" bIns="0" rtlCol="0">
                          <a:noAutofit/>
                        </wps:bodyPr>
                      </wps:wsp>
                      <wps:wsp>
                        <wps:cNvPr id="2092" name="Rectangle 2092"/>
                        <wps:cNvSpPr/>
                        <wps:spPr>
                          <a:xfrm>
                            <a:off x="4624705" y="0"/>
                            <a:ext cx="218097" cy="113001"/>
                          </a:xfrm>
                          <a:prstGeom prst="rect">
                            <a:avLst/>
                          </a:prstGeom>
                          <a:ln>
                            <a:noFill/>
                          </a:ln>
                        </wps:spPr>
                        <wps:txbx>
                          <w:txbxContent>
                            <w:p w14:paraId="3E8A7E3E" w14:textId="77777777" w:rsidR="00B559CC" w:rsidRDefault="0019213C">
                              <w:pPr>
                                <w:spacing w:after="160" w:line="259" w:lineRule="auto"/>
                                <w:ind w:left="0" w:right="0" w:firstLine="0"/>
                                <w:jc w:val="left"/>
                              </w:pPr>
                              <w:r>
                                <w:rPr>
                                  <w:b/>
                                  <w:sz w:val="12"/>
                                </w:rPr>
                                <w:t>A (M</w:t>
                              </w:r>
                            </w:p>
                          </w:txbxContent>
                        </wps:txbx>
                        <wps:bodyPr horzOverflow="overflow" vert="horz" lIns="0" tIns="0" rIns="0" bIns="0" rtlCol="0">
                          <a:noAutofit/>
                        </wps:bodyPr>
                      </wps:wsp>
                      <wps:wsp>
                        <wps:cNvPr id="2093" name="Rectangle 2093"/>
                        <wps:cNvSpPr/>
                        <wps:spPr>
                          <a:xfrm>
                            <a:off x="4787773" y="0"/>
                            <a:ext cx="112799" cy="113001"/>
                          </a:xfrm>
                          <a:prstGeom prst="rect">
                            <a:avLst/>
                          </a:prstGeom>
                          <a:ln>
                            <a:noFill/>
                          </a:ln>
                        </wps:spPr>
                        <wps:txbx>
                          <w:txbxContent>
                            <w:p w14:paraId="16E4C799" w14:textId="77777777" w:rsidR="00B559CC" w:rsidRDefault="0019213C">
                              <w:pPr>
                                <w:spacing w:after="160" w:line="259" w:lineRule="auto"/>
                                <w:ind w:left="0" w:right="0" w:firstLine="0"/>
                                <w:jc w:val="left"/>
                              </w:pPr>
                              <w:r>
                                <w:rPr>
                                  <w:b/>
                                  <w:sz w:val="12"/>
                                </w:rPr>
                                <w:t>G)</w:t>
                              </w:r>
                            </w:p>
                          </w:txbxContent>
                        </wps:txbx>
                        <wps:bodyPr horzOverflow="overflow" vert="horz" lIns="0" tIns="0" rIns="0" bIns="0" rtlCol="0">
                          <a:noAutofit/>
                        </wps:bodyPr>
                      </wps:wsp>
                      <wps:wsp>
                        <wps:cNvPr id="2094" name="Rectangle 2094"/>
                        <wps:cNvSpPr/>
                        <wps:spPr>
                          <a:xfrm>
                            <a:off x="4874641" y="0"/>
                            <a:ext cx="28157" cy="113001"/>
                          </a:xfrm>
                          <a:prstGeom prst="rect">
                            <a:avLst/>
                          </a:prstGeom>
                          <a:ln>
                            <a:noFill/>
                          </a:ln>
                        </wps:spPr>
                        <wps:txbx>
                          <w:txbxContent>
                            <w:p w14:paraId="1CE470EE" w14:textId="77777777" w:rsidR="00B559CC" w:rsidRDefault="0019213C">
                              <w:pPr>
                                <w:spacing w:after="160" w:line="259" w:lineRule="auto"/>
                                <w:ind w:left="0" w:right="0" w:firstLine="0"/>
                                <w:jc w:val="left"/>
                              </w:pPr>
                              <w:r>
                                <w:rPr>
                                  <w:b/>
                                  <w:sz w:val="12"/>
                                </w:rPr>
                                <w:t xml:space="preserve"> </w:t>
                              </w:r>
                            </w:p>
                          </w:txbxContent>
                        </wps:txbx>
                        <wps:bodyPr horzOverflow="overflow" vert="horz" lIns="0" tIns="0" rIns="0" bIns="0" rtlCol="0">
                          <a:noAutofit/>
                        </wps:bodyPr>
                      </wps:wsp>
                      <wps:wsp>
                        <wps:cNvPr id="2096" name="Rectangle 2096"/>
                        <wps:cNvSpPr/>
                        <wps:spPr>
                          <a:xfrm>
                            <a:off x="5288026" y="3048"/>
                            <a:ext cx="73189" cy="113001"/>
                          </a:xfrm>
                          <a:prstGeom prst="rect">
                            <a:avLst/>
                          </a:prstGeom>
                          <a:ln>
                            <a:noFill/>
                          </a:ln>
                        </wps:spPr>
                        <wps:txbx>
                          <w:txbxContent>
                            <w:p w14:paraId="12E3DC19" w14:textId="77777777" w:rsidR="00B559CC" w:rsidRDefault="0019213C">
                              <w:pPr>
                                <w:spacing w:after="160" w:line="259" w:lineRule="auto"/>
                                <w:ind w:left="0" w:right="0" w:firstLine="0"/>
                                <w:jc w:val="left"/>
                              </w:pPr>
                              <w:r>
                                <w:rPr>
                                  <w:b/>
                                  <w:sz w:val="12"/>
                                </w:rPr>
                                <w:t>B</w:t>
                              </w:r>
                            </w:p>
                          </w:txbxContent>
                        </wps:txbx>
                        <wps:bodyPr horzOverflow="overflow" vert="horz" lIns="0" tIns="0" rIns="0" bIns="0" rtlCol="0">
                          <a:noAutofit/>
                        </wps:bodyPr>
                      </wps:wsp>
                      <wps:wsp>
                        <wps:cNvPr id="2097" name="Rectangle 2097"/>
                        <wps:cNvSpPr/>
                        <wps:spPr>
                          <a:xfrm>
                            <a:off x="5342890" y="3048"/>
                            <a:ext cx="28157" cy="113001"/>
                          </a:xfrm>
                          <a:prstGeom prst="rect">
                            <a:avLst/>
                          </a:prstGeom>
                          <a:ln>
                            <a:noFill/>
                          </a:ln>
                        </wps:spPr>
                        <wps:txbx>
                          <w:txbxContent>
                            <w:p w14:paraId="16ED9380" w14:textId="77777777" w:rsidR="00B559CC" w:rsidRDefault="0019213C">
                              <w:pPr>
                                <w:spacing w:after="160" w:line="259" w:lineRule="auto"/>
                                <w:ind w:left="0" w:right="0" w:firstLine="0"/>
                                <w:jc w:val="left"/>
                              </w:pPr>
                              <w:r>
                                <w:rPr>
                                  <w:b/>
                                  <w:sz w:val="12"/>
                                </w:rPr>
                                <w:t xml:space="preserve"> </w:t>
                              </w:r>
                            </w:p>
                          </w:txbxContent>
                        </wps:txbx>
                        <wps:bodyPr horzOverflow="overflow" vert="horz" lIns="0" tIns="0" rIns="0" bIns="0" rtlCol="0">
                          <a:noAutofit/>
                        </wps:bodyPr>
                      </wps:wsp>
                      <wps:wsp>
                        <wps:cNvPr id="2098" name="Rectangle 2098"/>
                        <wps:cNvSpPr/>
                        <wps:spPr>
                          <a:xfrm>
                            <a:off x="5364226" y="3048"/>
                            <a:ext cx="33749" cy="113001"/>
                          </a:xfrm>
                          <a:prstGeom prst="rect">
                            <a:avLst/>
                          </a:prstGeom>
                          <a:ln>
                            <a:noFill/>
                          </a:ln>
                        </wps:spPr>
                        <wps:txbx>
                          <w:txbxContent>
                            <w:p w14:paraId="47A3694E" w14:textId="77777777" w:rsidR="00B559CC" w:rsidRDefault="0019213C">
                              <w:pPr>
                                <w:spacing w:after="160" w:line="259" w:lineRule="auto"/>
                                <w:ind w:left="0" w:right="0" w:firstLine="0"/>
                                <w:jc w:val="left"/>
                              </w:pPr>
                              <w:r>
                                <w:rPr>
                                  <w:b/>
                                  <w:sz w:val="12"/>
                                </w:rPr>
                                <w:t>(</w:t>
                              </w:r>
                            </w:p>
                          </w:txbxContent>
                        </wps:txbx>
                        <wps:bodyPr horzOverflow="overflow" vert="horz" lIns="0" tIns="0" rIns="0" bIns="0" rtlCol="0">
                          <a:noAutofit/>
                        </wps:bodyPr>
                      </wps:wsp>
                      <wps:wsp>
                        <wps:cNvPr id="2099" name="Rectangle 2099"/>
                        <wps:cNvSpPr/>
                        <wps:spPr>
                          <a:xfrm>
                            <a:off x="5390134" y="3048"/>
                            <a:ext cx="84422" cy="113001"/>
                          </a:xfrm>
                          <a:prstGeom prst="rect">
                            <a:avLst/>
                          </a:prstGeom>
                          <a:ln>
                            <a:noFill/>
                          </a:ln>
                        </wps:spPr>
                        <wps:txbx>
                          <w:txbxContent>
                            <w:p w14:paraId="54D2E5EC" w14:textId="77777777" w:rsidR="00B559CC" w:rsidRDefault="0019213C">
                              <w:pPr>
                                <w:spacing w:after="160" w:line="259" w:lineRule="auto"/>
                                <w:ind w:left="0" w:right="0" w:firstLine="0"/>
                                <w:jc w:val="left"/>
                              </w:pPr>
                              <w:r>
                                <w:rPr>
                                  <w:b/>
                                  <w:sz w:val="12"/>
                                </w:rPr>
                                <w:t>M</w:t>
                              </w:r>
                            </w:p>
                          </w:txbxContent>
                        </wps:txbx>
                        <wps:bodyPr horzOverflow="overflow" vert="horz" lIns="0" tIns="0" rIns="0" bIns="0" rtlCol="0">
                          <a:noAutofit/>
                        </wps:bodyPr>
                      </wps:wsp>
                      <wps:wsp>
                        <wps:cNvPr id="2100" name="Rectangle 2100"/>
                        <wps:cNvSpPr/>
                        <wps:spPr>
                          <a:xfrm>
                            <a:off x="5452618" y="3048"/>
                            <a:ext cx="112799" cy="113001"/>
                          </a:xfrm>
                          <a:prstGeom prst="rect">
                            <a:avLst/>
                          </a:prstGeom>
                          <a:ln>
                            <a:noFill/>
                          </a:ln>
                        </wps:spPr>
                        <wps:txbx>
                          <w:txbxContent>
                            <w:p w14:paraId="4A6C4D1A" w14:textId="77777777" w:rsidR="00B559CC" w:rsidRDefault="0019213C">
                              <w:pPr>
                                <w:spacing w:after="160" w:line="259" w:lineRule="auto"/>
                                <w:ind w:left="0" w:right="0" w:firstLine="0"/>
                                <w:jc w:val="left"/>
                              </w:pPr>
                              <w:r>
                                <w:rPr>
                                  <w:b/>
                                  <w:sz w:val="12"/>
                                </w:rPr>
                                <w:t>G)</w:t>
                              </w:r>
                            </w:p>
                          </w:txbxContent>
                        </wps:txbx>
                        <wps:bodyPr horzOverflow="overflow" vert="horz" lIns="0" tIns="0" rIns="0" bIns="0" rtlCol="0">
                          <a:noAutofit/>
                        </wps:bodyPr>
                      </wps:wsp>
                      <wps:wsp>
                        <wps:cNvPr id="2101" name="Rectangle 2101"/>
                        <wps:cNvSpPr/>
                        <wps:spPr>
                          <a:xfrm>
                            <a:off x="5537962" y="3048"/>
                            <a:ext cx="28157" cy="113001"/>
                          </a:xfrm>
                          <a:prstGeom prst="rect">
                            <a:avLst/>
                          </a:prstGeom>
                          <a:ln>
                            <a:noFill/>
                          </a:ln>
                        </wps:spPr>
                        <wps:txbx>
                          <w:txbxContent>
                            <w:p w14:paraId="4348FB9D" w14:textId="77777777" w:rsidR="00B559CC" w:rsidRDefault="0019213C">
                              <w:pPr>
                                <w:spacing w:after="160" w:line="259" w:lineRule="auto"/>
                                <w:ind w:left="0" w:right="0" w:firstLine="0"/>
                                <w:jc w:val="left"/>
                              </w:pPr>
                              <w:r>
                                <w:rPr>
                                  <w:b/>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897" style="width:470.308pt;height:229.705pt;mso-position-horizontal-relative:char;mso-position-vertical-relative:line" coordsize="59729,29172">
                <v:rect id="Rectangle 1968" style="position:absolute;width:372;height:1887;left:59448;top:27753;" filled="f" stroked="f">
                  <v:textbox inset="0,0,0,0">
                    <w:txbxContent>
                      <w:p>
                        <w:pPr>
                          <w:spacing w:before="0" w:after="160" w:line="259" w:lineRule="auto"/>
                          <w:ind w:left="0" w:right="0" w:firstLine="0"/>
                          <w:jc w:val="left"/>
                        </w:pPr>
                        <w:r>
                          <w:rPr>
                            <w:rFonts w:cs="Corbel" w:hAnsi="Corbel" w:eastAsia="Corbel" w:ascii="Corbel"/>
                            <w:sz w:val="22"/>
                          </w:rPr>
                          <w:t xml:space="preserve"> </w:t>
                        </w:r>
                      </w:p>
                    </w:txbxContent>
                  </v:textbox>
                </v:rect>
                <v:shape id="Picture 2058" style="position:absolute;width:59427;height:28587;left:0;top:214;" filled="f">
                  <v:imagedata r:id="rId12"/>
                </v:shape>
                <v:shape id="Shape 2059" style="position:absolute;width:2724;height:2178;left:7639;top:11168;" coordsize="272415,217805" path="m36322,0l236093,0c256159,0,272415,16256,272415,36322l272415,181483c272415,201549,256159,217805,236093,217805l36322,217805c16256,217805,0,201549,0,181483l0,36322c0,16256,16256,0,36322,0x">
                  <v:stroke weight="0pt" endcap="flat" joinstyle="miter" miterlimit="10" on="false" color="#000000" opacity="0"/>
                  <v:fill on="true" color="#4f81bd"/>
                </v:shape>
                <v:shape id="Shape 2060" style="position:absolute;width:2724;height:2178;left:7639;top:11168;" coordsize="272415,217805" path="m0,36322c0,16256,16256,0,36322,0l236093,0c256159,0,272415,16256,272415,36322l272415,181483c272415,201549,256159,217805,236093,217805l36322,217805c16256,217805,0,201549,0,181483x">
                  <v:stroke weight="2pt" endcap="flat" joinstyle="round" on="true" color="#385d8a"/>
                  <v:fill on="false" color="#000000" opacity="0"/>
                </v:shape>
                <v:rect id="Rectangle 2061" style="position:absolute;width:645;height:984;left:8796;top:12039;"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1</w:t>
                        </w:r>
                      </w:p>
                    </w:txbxContent>
                  </v:textbox>
                </v:rect>
                <v:rect id="Rectangle 2062" style="position:absolute;width:296;height:984;left:9283;top:12039;"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 </w:t>
                        </w:r>
                      </w:p>
                    </w:txbxContent>
                  </v:textbox>
                </v:rect>
                <v:shape id="Shape 2063" style="position:absolute;width:2724;height:2178;left:13938;top:14394;" coordsize="272415,217805" path="m36322,0l236093,0c256159,0,272415,16256,272415,36323l272415,181484c272415,201549,256159,217805,236093,217805l36322,217805c16256,217805,0,201549,0,181484l0,36323c0,16256,16256,0,36322,0x">
                  <v:stroke weight="0pt" endcap="flat" joinstyle="round" on="false" color="#000000" opacity="0"/>
                  <v:fill on="true" color="#4f81bd"/>
                </v:shape>
                <v:shape id="Shape 2064" style="position:absolute;width:2724;height:2178;left:13938;top:14394;" coordsize="272415,217805" path="m0,36323c0,16256,16256,0,36322,0l236093,0c256159,0,272415,16256,272415,36323l272415,181484c272415,201549,256159,217805,236093,217805l36322,217805c16256,217805,0,201549,0,181484x">
                  <v:stroke weight="2pt" endcap="flat" joinstyle="round" on="true" color="#385d8a"/>
                  <v:fill on="false" color="#000000" opacity="0"/>
                </v:shape>
                <v:rect id="Rectangle 2065" style="position:absolute;width:645;height:984;left:15090;top:15270;"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2</w:t>
                        </w:r>
                      </w:p>
                    </w:txbxContent>
                  </v:textbox>
                </v:rect>
                <v:rect id="Rectangle 2066" style="position:absolute;width:296;height:984;left:15577;top:15270;"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 </w:t>
                        </w:r>
                      </w:p>
                    </w:txbxContent>
                  </v:textbox>
                </v:rect>
                <v:shape id="Shape 2067" style="position:absolute;width:2724;height:2178;left:20510;top:14216;" coordsize="272415,217805" path="m36322,0l236093,0c256159,0,272415,16256,272415,36322l272415,181483c272415,201549,256159,217805,236093,217805l36322,217805c16256,217805,0,201549,0,181483l0,36322c0,16256,16256,0,36322,0x">
                  <v:stroke weight="0pt" endcap="flat" joinstyle="round" on="false" color="#000000" opacity="0"/>
                  <v:fill on="true" color="#4f81bd"/>
                </v:shape>
                <v:shape id="Shape 2068" style="position:absolute;width:2724;height:2178;left:20510;top:14216;" coordsize="272415,217805" path="m0,36322c0,16256,16256,0,36322,0l236093,0c256159,0,272415,16256,272415,36322l272415,181483c272415,201549,256159,217805,236093,217805l36322,217805c16256,217805,0,201549,0,181483x">
                  <v:stroke weight="2pt" endcap="flat" joinstyle="round" on="true" color="#385d8a"/>
                  <v:fill on="false" color="#000000" opacity="0"/>
                </v:shape>
                <v:rect id="Rectangle 2069" style="position:absolute;width:645;height:984;left:21662;top:15087;"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3</w:t>
                        </w:r>
                      </w:p>
                    </w:txbxContent>
                  </v:textbox>
                </v:rect>
                <v:rect id="Rectangle 2070" style="position:absolute;width:296;height:984;left:22150;top:15087;"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 </w:t>
                        </w:r>
                      </w:p>
                    </w:txbxContent>
                  </v:textbox>
                </v:rect>
                <v:shape id="Shape 2071" style="position:absolute;width:2724;height:2178;left:46329;top:12666;" coordsize="272415,217805" path="m36322,0l236093,0c256159,0,272415,16256,272415,36322l272415,181483c272415,201549,256159,217805,236093,217805l36322,217805c16256,217805,0,201549,0,181483l0,36322c0,16256,16256,0,36322,0x">
                  <v:stroke weight="0pt" endcap="flat" joinstyle="round" on="false" color="#000000" opacity="0"/>
                  <v:fill on="true" color="#4f81bd"/>
                </v:shape>
                <v:shape id="Shape 2072" style="position:absolute;width:2724;height:2178;left:46329;top:12666;" coordsize="272415,217805" path="m0,36322c0,16256,16256,0,36322,0l236093,0c256159,0,272415,16256,272415,36322l272415,181483c272415,201549,256159,217805,236093,217805l36322,217805c16256,217805,0,201549,0,181483x">
                  <v:stroke weight="2pt" endcap="flat" joinstyle="round" on="true" color="#385d8a"/>
                  <v:fill on="false" color="#000000" opacity="0"/>
                </v:shape>
                <v:rect id="Rectangle 2073" style="position:absolute;width:645;height:984;left:47481;top:13548;"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4</w:t>
                        </w:r>
                      </w:p>
                    </w:txbxContent>
                  </v:textbox>
                </v:rect>
                <v:rect id="Rectangle 2074" style="position:absolute;width:296;height:984;left:47969;top:13548;"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 </w:t>
                        </w:r>
                      </w:p>
                    </w:txbxContent>
                  </v:textbox>
                </v:rect>
                <v:shape id="Shape 2075" style="position:absolute;width:2724;height:2178;left:37680;top:12692;" coordsize="272415,217805" path="m36322,0l236093,0c256159,0,272415,16256,272415,36322l272415,181483c272415,201549,256159,217805,236093,217805l36322,217805c16256,217805,0,201549,0,181483l0,36322c0,16256,16256,0,36322,0x">
                  <v:stroke weight="0pt" endcap="flat" joinstyle="round" on="false" color="#000000" opacity="0"/>
                  <v:fill on="true" color="#4f81bd"/>
                </v:shape>
                <v:shape id="Shape 2076" style="position:absolute;width:2724;height:2178;left:37680;top:12692;" coordsize="272415,217805" path="m0,36322c0,16256,16256,0,36322,0l236093,0c256159,0,272415,16256,272415,36322l272415,181483c272415,201549,256159,217805,236093,217805l36322,217805c16256,217805,0,201549,0,181483x">
                  <v:stroke weight="2pt" endcap="flat" joinstyle="round" on="true" color="#385d8a"/>
                  <v:fill on="false" color="#000000" opacity="0"/>
                </v:shape>
                <v:rect id="Rectangle 2077" style="position:absolute;width:645;height:984;left:38840;top:13563;"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5</w:t>
                        </w:r>
                      </w:p>
                    </w:txbxContent>
                  </v:textbox>
                </v:rect>
                <v:rect id="Rectangle 2078" style="position:absolute;width:296;height:984;left:39328;top:13563;"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 </w:t>
                        </w:r>
                      </w:p>
                    </w:txbxContent>
                  </v:textbox>
                </v:rect>
                <v:shape id="Shape 2079" style="position:absolute;width:2724;height:2178;left:48621;top:9034;" coordsize="272415,217805" path="m36322,0l236093,0c256159,0,272415,16256,272415,36323l272415,181484c272415,201550,256159,217805,236093,217805l36322,217805c16256,217805,0,201550,0,181484l0,36323c0,16256,16256,0,36322,0x">
                  <v:stroke weight="0pt" endcap="flat" joinstyle="round" on="false" color="#000000" opacity="0"/>
                  <v:fill on="true" color="#4f81bd"/>
                </v:shape>
                <v:shape id="Shape 2080" style="position:absolute;width:2724;height:2178;left:48621;top:9034;" coordsize="272415,217805" path="m0,36323c0,16256,16256,0,36322,0l236093,0c256159,0,272415,16256,272415,36323l272415,181484c272415,201550,256159,217805,236093,217805l36322,217805c16256,217805,0,201550,0,181484x">
                  <v:stroke weight="2pt" endcap="flat" joinstyle="round" on="true" color="#385d8a"/>
                  <v:fill on="false" color="#000000" opacity="0"/>
                </v:shape>
                <v:rect id="Rectangle 2081" style="position:absolute;width:645;height:984;left:49782;top:9906;"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6</w:t>
                        </w:r>
                      </w:p>
                    </w:txbxContent>
                  </v:textbox>
                </v:rect>
                <v:rect id="Rectangle 2082" style="position:absolute;width:296;height:984;left:50270;top:9906;"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 </w:t>
                        </w:r>
                      </w:p>
                    </w:txbxContent>
                  </v:textbox>
                </v:rect>
                <v:rect id="Rectangle 2084" style="position:absolute;width:3110;height:1130;left:7835;top:30;" filled="f" stroked="f">
                  <v:textbox inset="0,0,0,0">
                    <w:txbxContent>
                      <w:p>
                        <w:pPr>
                          <w:spacing w:before="0" w:after="160" w:line="259" w:lineRule="auto"/>
                          <w:ind w:left="0" w:right="0" w:firstLine="0"/>
                          <w:jc w:val="left"/>
                        </w:pPr>
                        <w:r>
                          <w:rPr>
                            <w:rFonts w:cs="Arial" w:hAnsi="Arial" w:eastAsia="Arial" w:ascii="Arial"/>
                            <w:b w:val="1"/>
                            <w:sz w:val="12"/>
                          </w:rPr>
                          <w:t xml:space="preserve">A (TG)</w:t>
                        </w:r>
                      </w:p>
                    </w:txbxContent>
                  </v:textbox>
                </v:rect>
                <v:rect id="Rectangle 2085" style="position:absolute;width:281;height:1130;left:10167;top:30;" filled="f" stroked="f">
                  <v:textbox inset="0,0,0,0">
                    <w:txbxContent>
                      <w:p>
                        <w:pPr>
                          <w:spacing w:before="0" w:after="160" w:line="259" w:lineRule="auto"/>
                          <w:ind w:left="0" w:right="0" w:firstLine="0"/>
                          <w:jc w:val="left"/>
                        </w:pPr>
                        <w:r>
                          <w:rPr>
                            <w:rFonts w:cs="Arial" w:hAnsi="Arial" w:eastAsia="Arial" w:ascii="Arial"/>
                            <w:b w:val="1"/>
                            <w:sz w:val="12"/>
                          </w:rPr>
                          <w:t xml:space="preserve"> </w:t>
                        </w:r>
                      </w:p>
                    </w:txbxContent>
                  </v:textbox>
                </v:rect>
                <v:rect id="Rectangle 2087" style="position:absolute;width:731;height:1130;left:14267;top:45;" filled="f" stroked="f">
                  <v:textbox inset="0,0,0,0">
                    <w:txbxContent>
                      <w:p>
                        <w:pPr>
                          <w:spacing w:before="0" w:after="160" w:line="259" w:lineRule="auto"/>
                          <w:ind w:left="0" w:right="0" w:firstLine="0"/>
                          <w:jc w:val="left"/>
                        </w:pPr>
                        <w:r>
                          <w:rPr>
                            <w:rFonts w:cs="Arial" w:hAnsi="Arial" w:eastAsia="Arial" w:ascii="Arial"/>
                            <w:b w:val="1"/>
                            <w:sz w:val="12"/>
                          </w:rPr>
                          <w:t xml:space="preserve">B</w:t>
                        </w:r>
                      </w:p>
                    </w:txbxContent>
                  </v:textbox>
                </v:rect>
                <v:rect id="Rectangle 2088" style="position:absolute;width:281;height:1130;left:14815;top:45;" filled="f" stroked="f">
                  <v:textbox inset="0,0,0,0">
                    <w:txbxContent>
                      <w:p>
                        <w:pPr>
                          <w:spacing w:before="0" w:after="160" w:line="259" w:lineRule="auto"/>
                          <w:ind w:left="0" w:right="0" w:firstLine="0"/>
                          <w:jc w:val="left"/>
                        </w:pPr>
                        <w:r>
                          <w:rPr>
                            <w:rFonts w:cs="Arial" w:hAnsi="Arial" w:eastAsia="Arial" w:ascii="Arial"/>
                            <w:b w:val="1"/>
                            <w:sz w:val="12"/>
                          </w:rPr>
                          <w:t xml:space="preserve"> </w:t>
                        </w:r>
                      </w:p>
                    </w:txbxContent>
                  </v:textbox>
                </v:rect>
                <v:rect id="Rectangle 35709" style="position:absolute;width:337;height:1130;left:16352;top:45;" filled="f" stroked="f">
                  <v:textbox inset="0,0,0,0">
                    <w:txbxContent>
                      <w:p>
                        <w:pPr>
                          <w:spacing w:before="0" w:after="160" w:line="259" w:lineRule="auto"/>
                          <w:ind w:left="0" w:right="0" w:firstLine="0"/>
                          <w:jc w:val="left"/>
                        </w:pPr>
                        <w:r>
                          <w:rPr>
                            <w:rFonts w:cs="Arial" w:hAnsi="Arial" w:eastAsia="Arial" w:ascii="Arial"/>
                            <w:b w:val="1"/>
                            <w:sz w:val="12"/>
                          </w:rPr>
                          <w:t xml:space="preserve">)</w:t>
                        </w:r>
                      </w:p>
                    </w:txbxContent>
                  </v:textbox>
                </v:rect>
                <v:rect id="Rectangle 35710" style="position:absolute;width:1435;height:1130;left:15273;top:45;" filled="f" stroked="f">
                  <v:textbox inset="0,0,0,0">
                    <w:txbxContent>
                      <w:p>
                        <w:pPr>
                          <w:spacing w:before="0" w:after="160" w:line="259" w:lineRule="auto"/>
                          <w:ind w:left="0" w:right="0" w:firstLine="0"/>
                          <w:jc w:val="left"/>
                        </w:pPr>
                        <w:r>
                          <w:rPr>
                            <w:rFonts w:cs="Arial" w:hAnsi="Arial" w:eastAsia="Arial" w:ascii="Arial"/>
                            <w:b w:val="1"/>
                            <w:sz w:val="12"/>
                          </w:rPr>
                          <w:t xml:space="preserve">TG</w:t>
                        </w:r>
                      </w:p>
                    </w:txbxContent>
                  </v:textbox>
                </v:rect>
                <v:rect id="Rectangle 35708" style="position:absolute;width:337;height:1130;left:15029;top:45;" filled="f" stroked="f">
                  <v:textbox inset="0,0,0,0">
                    <w:txbxContent>
                      <w:p>
                        <w:pPr>
                          <w:spacing w:before="0" w:after="160" w:line="259" w:lineRule="auto"/>
                          <w:ind w:left="0" w:right="0" w:firstLine="0"/>
                          <w:jc w:val="left"/>
                        </w:pPr>
                        <w:r>
                          <w:rPr>
                            <w:rFonts w:cs="Arial" w:hAnsi="Arial" w:eastAsia="Arial" w:ascii="Arial"/>
                            <w:b w:val="1"/>
                            <w:sz w:val="12"/>
                          </w:rPr>
                          <w:t xml:space="preserve">(</w:t>
                        </w:r>
                      </w:p>
                    </w:txbxContent>
                  </v:textbox>
                </v:rect>
                <v:rect id="Rectangle 2090" style="position:absolute;width:281;height:1130;left:16602;top:45;" filled="f" stroked="f">
                  <v:textbox inset="0,0,0,0">
                    <w:txbxContent>
                      <w:p>
                        <w:pPr>
                          <w:spacing w:before="0" w:after="160" w:line="259" w:lineRule="auto"/>
                          <w:ind w:left="0" w:right="0" w:firstLine="0"/>
                          <w:jc w:val="left"/>
                        </w:pPr>
                        <w:r>
                          <w:rPr>
                            <w:rFonts w:cs="Arial" w:hAnsi="Arial" w:eastAsia="Arial" w:ascii="Arial"/>
                            <w:b w:val="1"/>
                            <w:sz w:val="12"/>
                          </w:rPr>
                          <w:t xml:space="preserve"> </w:t>
                        </w:r>
                      </w:p>
                    </w:txbxContent>
                  </v:textbox>
                </v:rect>
                <v:rect id="Rectangle 2092" style="position:absolute;width:2180;height:1130;left:46247;top:0;" filled="f" stroked="f">
                  <v:textbox inset="0,0,0,0">
                    <w:txbxContent>
                      <w:p>
                        <w:pPr>
                          <w:spacing w:before="0" w:after="160" w:line="259" w:lineRule="auto"/>
                          <w:ind w:left="0" w:right="0" w:firstLine="0"/>
                          <w:jc w:val="left"/>
                        </w:pPr>
                        <w:r>
                          <w:rPr>
                            <w:rFonts w:cs="Arial" w:hAnsi="Arial" w:eastAsia="Arial" w:ascii="Arial"/>
                            <w:b w:val="1"/>
                            <w:sz w:val="12"/>
                          </w:rPr>
                          <w:t xml:space="preserve">A (M</w:t>
                        </w:r>
                      </w:p>
                    </w:txbxContent>
                  </v:textbox>
                </v:rect>
                <v:rect id="Rectangle 2093" style="position:absolute;width:1127;height:1130;left:47877;top:0;" filled="f" stroked="f">
                  <v:textbox inset="0,0,0,0">
                    <w:txbxContent>
                      <w:p>
                        <w:pPr>
                          <w:spacing w:before="0" w:after="160" w:line="259" w:lineRule="auto"/>
                          <w:ind w:left="0" w:right="0" w:firstLine="0"/>
                          <w:jc w:val="left"/>
                        </w:pPr>
                        <w:r>
                          <w:rPr>
                            <w:rFonts w:cs="Arial" w:hAnsi="Arial" w:eastAsia="Arial" w:ascii="Arial"/>
                            <w:b w:val="1"/>
                            <w:sz w:val="12"/>
                          </w:rPr>
                          <w:t xml:space="preserve">G)</w:t>
                        </w:r>
                      </w:p>
                    </w:txbxContent>
                  </v:textbox>
                </v:rect>
                <v:rect id="Rectangle 2094" style="position:absolute;width:281;height:1130;left:48746;top:0;" filled="f" stroked="f">
                  <v:textbox inset="0,0,0,0">
                    <w:txbxContent>
                      <w:p>
                        <w:pPr>
                          <w:spacing w:before="0" w:after="160" w:line="259" w:lineRule="auto"/>
                          <w:ind w:left="0" w:right="0" w:firstLine="0"/>
                          <w:jc w:val="left"/>
                        </w:pPr>
                        <w:r>
                          <w:rPr>
                            <w:rFonts w:cs="Arial" w:hAnsi="Arial" w:eastAsia="Arial" w:ascii="Arial"/>
                            <w:b w:val="1"/>
                            <w:sz w:val="12"/>
                          </w:rPr>
                          <w:t xml:space="preserve"> </w:t>
                        </w:r>
                      </w:p>
                    </w:txbxContent>
                  </v:textbox>
                </v:rect>
                <v:rect id="Rectangle 2096" style="position:absolute;width:731;height:1130;left:52880;top:30;" filled="f" stroked="f">
                  <v:textbox inset="0,0,0,0">
                    <w:txbxContent>
                      <w:p>
                        <w:pPr>
                          <w:spacing w:before="0" w:after="160" w:line="259" w:lineRule="auto"/>
                          <w:ind w:left="0" w:right="0" w:firstLine="0"/>
                          <w:jc w:val="left"/>
                        </w:pPr>
                        <w:r>
                          <w:rPr>
                            <w:rFonts w:cs="Arial" w:hAnsi="Arial" w:eastAsia="Arial" w:ascii="Arial"/>
                            <w:b w:val="1"/>
                            <w:sz w:val="12"/>
                          </w:rPr>
                          <w:t xml:space="preserve">B</w:t>
                        </w:r>
                      </w:p>
                    </w:txbxContent>
                  </v:textbox>
                </v:rect>
                <v:rect id="Rectangle 2097" style="position:absolute;width:281;height:1130;left:53428;top:30;" filled="f" stroked="f">
                  <v:textbox inset="0,0,0,0">
                    <w:txbxContent>
                      <w:p>
                        <w:pPr>
                          <w:spacing w:before="0" w:after="160" w:line="259" w:lineRule="auto"/>
                          <w:ind w:left="0" w:right="0" w:firstLine="0"/>
                          <w:jc w:val="left"/>
                        </w:pPr>
                        <w:r>
                          <w:rPr>
                            <w:rFonts w:cs="Arial" w:hAnsi="Arial" w:eastAsia="Arial" w:ascii="Arial"/>
                            <w:b w:val="1"/>
                            <w:sz w:val="12"/>
                          </w:rPr>
                          <w:t xml:space="preserve"> </w:t>
                        </w:r>
                      </w:p>
                    </w:txbxContent>
                  </v:textbox>
                </v:rect>
                <v:rect id="Rectangle 2098" style="position:absolute;width:337;height:1130;left:53642;top:30;" filled="f" stroked="f">
                  <v:textbox inset="0,0,0,0">
                    <w:txbxContent>
                      <w:p>
                        <w:pPr>
                          <w:spacing w:before="0" w:after="160" w:line="259" w:lineRule="auto"/>
                          <w:ind w:left="0" w:right="0" w:firstLine="0"/>
                          <w:jc w:val="left"/>
                        </w:pPr>
                        <w:r>
                          <w:rPr>
                            <w:rFonts w:cs="Arial" w:hAnsi="Arial" w:eastAsia="Arial" w:ascii="Arial"/>
                            <w:b w:val="1"/>
                            <w:sz w:val="12"/>
                          </w:rPr>
                          <w:t xml:space="preserve">(</w:t>
                        </w:r>
                      </w:p>
                    </w:txbxContent>
                  </v:textbox>
                </v:rect>
                <v:rect id="Rectangle 2099" style="position:absolute;width:844;height:1130;left:53901;top:30;" filled="f" stroked="f">
                  <v:textbox inset="0,0,0,0">
                    <w:txbxContent>
                      <w:p>
                        <w:pPr>
                          <w:spacing w:before="0" w:after="160" w:line="259" w:lineRule="auto"/>
                          <w:ind w:left="0" w:right="0" w:firstLine="0"/>
                          <w:jc w:val="left"/>
                        </w:pPr>
                        <w:r>
                          <w:rPr>
                            <w:rFonts w:cs="Arial" w:hAnsi="Arial" w:eastAsia="Arial" w:ascii="Arial"/>
                            <w:b w:val="1"/>
                            <w:sz w:val="12"/>
                          </w:rPr>
                          <w:t xml:space="preserve">M</w:t>
                        </w:r>
                      </w:p>
                    </w:txbxContent>
                  </v:textbox>
                </v:rect>
                <v:rect id="Rectangle 2100" style="position:absolute;width:1127;height:1130;left:54526;top:30;" filled="f" stroked="f">
                  <v:textbox inset="0,0,0,0">
                    <w:txbxContent>
                      <w:p>
                        <w:pPr>
                          <w:spacing w:before="0" w:after="160" w:line="259" w:lineRule="auto"/>
                          <w:ind w:left="0" w:right="0" w:firstLine="0"/>
                          <w:jc w:val="left"/>
                        </w:pPr>
                        <w:r>
                          <w:rPr>
                            <w:rFonts w:cs="Arial" w:hAnsi="Arial" w:eastAsia="Arial" w:ascii="Arial"/>
                            <w:b w:val="1"/>
                            <w:sz w:val="12"/>
                          </w:rPr>
                          <w:t xml:space="preserve">G)</w:t>
                        </w:r>
                      </w:p>
                    </w:txbxContent>
                  </v:textbox>
                </v:rect>
                <v:rect id="Rectangle 2101" style="position:absolute;width:281;height:1130;left:55379;top:30;" filled="f" stroked="f">
                  <v:textbox inset="0,0,0,0">
                    <w:txbxContent>
                      <w:p>
                        <w:pPr>
                          <w:spacing w:before="0" w:after="160" w:line="259" w:lineRule="auto"/>
                          <w:ind w:left="0" w:right="0" w:firstLine="0"/>
                          <w:jc w:val="left"/>
                        </w:pPr>
                        <w:r>
                          <w:rPr>
                            <w:rFonts w:cs="Arial" w:hAnsi="Arial" w:eastAsia="Arial" w:ascii="Arial"/>
                            <w:b w:val="1"/>
                            <w:sz w:val="12"/>
                          </w:rPr>
                          <w:t xml:space="preserve"> </w:t>
                        </w:r>
                      </w:p>
                    </w:txbxContent>
                  </v:textbox>
                </v:rect>
              </v:group>
            </w:pict>
          </mc:Fallback>
        </mc:AlternateContent>
      </w:r>
    </w:p>
    <w:p w14:paraId="3DB7935A" w14:textId="77777777" w:rsidR="00B559CC" w:rsidRDefault="0019213C">
      <w:pPr>
        <w:spacing w:after="326" w:line="265" w:lineRule="auto"/>
        <w:ind w:left="184" w:right="359"/>
        <w:jc w:val="center"/>
      </w:pPr>
      <w:r>
        <w:rPr>
          <w:b/>
          <w:i/>
          <w:color w:val="42558C"/>
          <w:sz w:val="16"/>
        </w:rPr>
        <w:t xml:space="preserve">Figure 3 - </w:t>
      </w:r>
      <w:r>
        <w:rPr>
          <w:b/>
          <w:i/>
          <w:color w:val="42558C"/>
          <w:sz w:val="16"/>
        </w:rPr>
        <w:t xml:space="preserve">Location and installation sequence of final seals         </w:t>
      </w:r>
    </w:p>
    <w:p w14:paraId="469CA662" w14:textId="77777777" w:rsidR="00B559CC" w:rsidRDefault="0019213C">
      <w:pPr>
        <w:spacing w:after="286"/>
        <w:ind w:left="939" w:right="489"/>
      </w:pPr>
      <w:r>
        <w:t>All final seals will have a certified design rating of 345kPa (type “D” seals) with a factor of safety of 3. The seal design has an incorporated dam wall on both sides of the seal to assist with wa</w:t>
      </w:r>
      <w:r>
        <w:t xml:space="preserve">ter management and seals 2 to 5 (see </w:t>
      </w:r>
      <w:r>
        <w:rPr>
          <w:i/>
        </w:rPr>
        <w:t>Figure 3 - Location and installation sequence of final seals</w:t>
      </w:r>
      <w:r>
        <w:t xml:space="preserve">) </w:t>
      </w:r>
      <w:r>
        <w:t xml:space="preserve">will have a (flexible VCD) pressure balancing chamber on the goaf side of the seal. Seals 1 and 6 will have a 1.0 x 1.0 square hatch to facilitate purging (seal 1) and air ingress regulation (seal 6). </w:t>
      </w:r>
    </w:p>
    <w:p w14:paraId="02A7CA68" w14:textId="77777777" w:rsidR="00B559CC" w:rsidRDefault="0019213C">
      <w:pPr>
        <w:spacing w:after="284"/>
        <w:ind w:left="939" w:right="489"/>
      </w:pPr>
      <w:r>
        <w:t xml:space="preserve">Each of the final seals will have </w:t>
      </w:r>
      <w:proofErr w:type="spellStart"/>
      <w:r>
        <w:t>inertisation</w:t>
      </w:r>
      <w:proofErr w:type="spellEnd"/>
      <w:r>
        <w:t xml:space="preserve"> capabil</w:t>
      </w:r>
      <w:r>
        <w:t xml:space="preserve">ity and tube bundle monitoring. The </w:t>
      </w:r>
      <w:proofErr w:type="spellStart"/>
      <w:r>
        <w:t>inertisation</w:t>
      </w:r>
      <w:proofErr w:type="spellEnd"/>
      <w:r>
        <w:t xml:space="preserve"> process will be administered by the site </w:t>
      </w:r>
      <w:proofErr w:type="spellStart"/>
      <w:r>
        <w:t>floxal</w:t>
      </w:r>
      <w:proofErr w:type="spellEnd"/>
      <w:r>
        <w:t xml:space="preserve"> (nitrogen) generator with a capacity of 2000m</w:t>
      </w:r>
      <w:r>
        <w:rPr>
          <w:vertAlign w:val="superscript"/>
        </w:rPr>
        <w:t>3</w:t>
      </w:r>
      <w:r>
        <w:t>/hr. A standby smaller unit (400m</w:t>
      </w:r>
      <w:r>
        <w:rPr>
          <w:vertAlign w:val="superscript"/>
        </w:rPr>
        <w:t>3</w:t>
      </w:r>
      <w:r>
        <w:t>/hr) will also be available to supplement the flow capacity of the larger unit.</w:t>
      </w:r>
      <w:r>
        <w:t xml:space="preserve"> This smaller unit will be directed to the chute and tailgate seals, leaving the larger capacity inert gas </w:t>
      </w:r>
      <w:proofErr w:type="spellStart"/>
      <w:r>
        <w:t>floxal</w:t>
      </w:r>
      <w:proofErr w:type="spellEnd"/>
      <w:r>
        <w:t xml:space="preserve"> unit to inject a majority of the flow into the goaf from the maingate side seals. </w:t>
      </w:r>
    </w:p>
    <w:p w14:paraId="7A0CB239" w14:textId="77777777" w:rsidR="00B559CC" w:rsidRDefault="0019213C">
      <w:pPr>
        <w:spacing w:after="295" w:line="259" w:lineRule="auto"/>
        <w:ind w:left="929" w:right="0" w:firstLine="0"/>
        <w:jc w:val="left"/>
      </w:pPr>
      <w:r>
        <w:t xml:space="preserve"> </w:t>
      </w:r>
    </w:p>
    <w:p w14:paraId="541E289F" w14:textId="77777777" w:rsidR="00B559CC" w:rsidRDefault="0019213C">
      <w:pPr>
        <w:pStyle w:val="Heading3"/>
        <w:shd w:val="clear" w:color="auto" w:fill="auto"/>
        <w:spacing w:after="186"/>
        <w:ind w:left="924"/>
      </w:pPr>
      <w:r>
        <w:rPr>
          <w:b/>
          <w:sz w:val="20"/>
        </w:rPr>
        <w:t xml:space="preserve">1. TG A </w:t>
      </w:r>
      <w:proofErr w:type="spellStart"/>
      <w:r>
        <w:rPr>
          <w:b/>
          <w:sz w:val="20"/>
        </w:rPr>
        <w:t>hdg</w:t>
      </w:r>
      <w:proofErr w:type="spellEnd"/>
      <w:r>
        <w:rPr>
          <w:b/>
          <w:sz w:val="20"/>
        </w:rPr>
        <w:t xml:space="preserve"> 1-</w:t>
      </w:r>
      <w:r>
        <w:rPr>
          <w:b/>
          <w:sz w:val="20"/>
        </w:rPr>
        <w:t xml:space="preserve">2c/t (with purging hatch) </w:t>
      </w:r>
    </w:p>
    <w:p w14:paraId="24094C88" w14:textId="77777777" w:rsidR="00B559CC" w:rsidRDefault="0019213C">
      <w:pPr>
        <w:ind w:left="937" w:right="489"/>
      </w:pPr>
      <w:r>
        <w:t xml:space="preserve">During the bolt-up phase of the longwall recovery, the first of the final seals will commence in the TG A </w:t>
      </w:r>
      <w:proofErr w:type="spellStart"/>
      <w:r>
        <w:t>hdg</w:t>
      </w:r>
      <w:proofErr w:type="spellEnd"/>
      <w:r>
        <w:t xml:space="preserve"> 1-2c/t. This seal will have a 1.0m x 1.0m square hatch installed on the left hand side (looking inbye towards the goaf)</w:t>
      </w:r>
      <w:r>
        <w:t xml:space="preserve"> which will enable some airflow to be maintained through 2c/t during the initial stage of the TG drive and support recovery. </w:t>
      </w:r>
    </w:p>
    <w:p w14:paraId="13C9BF0C" w14:textId="77777777" w:rsidR="00B559CC" w:rsidRDefault="0019213C">
      <w:pPr>
        <w:ind w:left="937" w:right="489"/>
      </w:pPr>
      <w:r>
        <w:lastRenderedPageBreak/>
        <w:t>A brattice wing will be installed to enable safe access to the purging hatch to conduct inspections and to complete the final seal</w:t>
      </w:r>
      <w:r>
        <w:t xml:space="preserve">ing, including the closing of the hatch in accordance with the final sealing procedure. </w:t>
      </w:r>
    </w:p>
    <w:p w14:paraId="3DB2E755" w14:textId="77777777" w:rsidR="00B559CC" w:rsidRDefault="0019213C">
      <w:pPr>
        <w:ind w:left="937" w:right="489"/>
      </w:pPr>
      <w:r>
        <w:t>The hatch will have two (2) doors, including an internal door that can be closed from outside the hatch on the intake side of the discharge. The outer door will have a</w:t>
      </w:r>
      <w:r>
        <w:t xml:space="preserve"> mesh fence in place that can be locked across the opening of the hatch to prevent any inadvertent access during purging operations. </w:t>
      </w:r>
    </w:p>
    <w:p w14:paraId="136175A8" w14:textId="77777777" w:rsidR="00B559CC" w:rsidRDefault="0019213C">
      <w:pPr>
        <w:spacing w:after="0" w:line="259" w:lineRule="auto"/>
        <w:ind w:left="927" w:right="0" w:firstLine="0"/>
        <w:jc w:val="left"/>
      </w:pPr>
      <w:r>
        <w:t xml:space="preserve"> </w:t>
      </w:r>
    </w:p>
    <w:p w14:paraId="1CEB7657" w14:textId="77777777" w:rsidR="00B559CC" w:rsidRDefault="0019213C">
      <w:pPr>
        <w:spacing w:after="214" w:line="259" w:lineRule="auto"/>
        <w:ind w:left="927" w:right="0" w:firstLine="0"/>
        <w:jc w:val="left"/>
      </w:pPr>
      <w:r>
        <w:t xml:space="preserve"> </w:t>
      </w:r>
    </w:p>
    <w:p w14:paraId="1027A5F3" w14:textId="77777777" w:rsidR="00B559CC" w:rsidRDefault="0019213C">
      <w:pPr>
        <w:pStyle w:val="Heading3"/>
        <w:shd w:val="clear" w:color="auto" w:fill="auto"/>
        <w:spacing w:after="186"/>
        <w:ind w:left="924"/>
      </w:pPr>
      <w:r>
        <w:rPr>
          <w:b/>
          <w:sz w:val="20"/>
        </w:rPr>
        <w:t xml:space="preserve">2. TG B </w:t>
      </w:r>
      <w:proofErr w:type="spellStart"/>
      <w:r>
        <w:rPr>
          <w:b/>
          <w:sz w:val="20"/>
        </w:rPr>
        <w:t>hdg</w:t>
      </w:r>
      <w:proofErr w:type="spellEnd"/>
      <w:r>
        <w:rPr>
          <w:b/>
          <w:sz w:val="20"/>
        </w:rPr>
        <w:t xml:space="preserve"> 1-2c/t </w:t>
      </w:r>
    </w:p>
    <w:p w14:paraId="5C16138C" w14:textId="77777777" w:rsidR="00B559CC" w:rsidRDefault="0019213C">
      <w:pPr>
        <w:ind w:left="937" w:right="489"/>
      </w:pPr>
      <w:r>
        <w:t xml:space="preserve">The second seal to be constructed will be the TG B </w:t>
      </w:r>
      <w:proofErr w:type="spellStart"/>
      <w:r>
        <w:t>hdg</w:t>
      </w:r>
      <w:proofErr w:type="spellEnd"/>
      <w:r>
        <w:t xml:space="preserve"> 1-2c/t seal. This seal will have a preinsta</w:t>
      </w:r>
      <w:r>
        <w:t>lled flexi stopping to form the pressure balancing chamber at this location. Once the TG drive and other planned equipment is recovered via the TG roadway, the standing support and flexi stopping will be pre-installed to enable rapid initial goaf separatio</w:t>
      </w:r>
      <w:r>
        <w:t xml:space="preserve">n to protect the ventilation crew from the goaf gas while constructing the 50psi seal. This flexi stopping and the remainder of the seal will be completed once the support recovery is at the TG chute road, where the recovery face return airway will be via </w:t>
      </w:r>
      <w:r>
        <w:t xml:space="preserve">the TG chute.  </w:t>
      </w:r>
    </w:p>
    <w:p w14:paraId="55F8CB82" w14:textId="77777777" w:rsidR="00B559CC" w:rsidRDefault="0019213C">
      <w:pPr>
        <w:spacing w:after="216" w:line="259" w:lineRule="auto"/>
        <w:ind w:left="927" w:right="0" w:firstLine="0"/>
        <w:jc w:val="left"/>
      </w:pPr>
      <w:r>
        <w:t xml:space="preserve"> </w:t>
      </w:r>
    </w:p>
    <w:p w14:paraId="44A41869" w14:textId="77777777" w:rsidR="00B559CC" w:rsidRDefault="0019213C">
      <w:pPr>
        <w:pStyle w:val="Heading3"/>
        <w:shd w:val="clear" w:color="auto" w:fill="auto"/>
        <w:spacing w:after="186"/>
        <w:ind w:left="924"/>
      </w:pPr>
      <w:r>
        <w:rPr>
          <w:b/>
          <w:sz w:val="20"/>
        </w:rPr>
        <w:t xml:space="preserve">3. TG chute road </w:t>
      </w:r>
    </w:p>
    <w:p w14:paraId="66495A58" w14:textId="77777777" w:rsidR="00B559CC" w:rsidRDefault="0019213C">
      <w:pPr>
        <w:ind w:left="937" w:right="489"/>
      </w:pPr>
      <w:r>
        <w:t xml:space="preserve">The next seal to be constructed will be the TG chute road seal. The construction of this seal will be the same as the TG B </w:t>
      </w:r>
      <w:proofErr w:type="spellStart"/>
      <w:r>
        <w:t>hdg</w:t>
      </w:r>
      <w:proofErr w:type="spellEnd"/>
      <w:r>
        <w:t xml:space="preserve"> 1-2c/t seal with a pressure balancing chamber installed. The preparatory work for this seal w</w:t>
      </w:r>
      <w:r>
        <w:t xml:space="preserve">ill be the standing support and pre-installed flexi stopping. These will be in place prior to the longwall support recovery passing the TG chute road.  </w:t>
      </w:r>
    </w:p>
    <w:p w14:paraId="271BD8E2" w14:textId="77777777" w:rsidR="00B559CC" w:rsidRDefault="0019213C">
      <w:pPr>
        <w:ind w:left="937" w:right="489"/>
      </w:pPr>
      <w:r>
        <w:t xml:space="preserve">At this stage the main recovery return airway will be via the TG chute road and the purging seal (TG A </w:t>
      </w:r>
      <w:proofErr w:type="spellStart"/>
      <w:r>
        <w:t>hdg</w:t>
      </w:r>
      <w:proofErr w:type="spellEnd"/>
      <w:r>
        <w:t xml:space="preserve"> 1-2c/t). </w:t>
      </w:r>
    </w:p>
    <w:p w14:paraId="725C13B1" w14:textId="77777777" w:rsidR="00B559CC" w:rsidRDefault="0019213C">
      <w:pPr>
        <w:ind w:left="937" w:right="489"/>
      </w:pPr>
      <w:r>
        <w:t xml:space="preserve">The blocking of this (TG chute road) airway will be affected as soon as the support recovery passes the MG chute road. </w:t>
      </w:r>
    </w:p>
    <w:p w14:paraId="516C52FA" w14:textId="77777777" w:rsidR="00B559CC" w:rsidRDefault="0019213C">
      <w:pPr>
        <w:spacing w:after="216" w:line="259" w:lineRule="auto"/>
        <w:ind w:left="927" w:right="0" w:firstLine="0"/>
        <w:jc w:val="left"/>
      </w:pPr>
      <w:r>
        <w:t xml:space="preserve"> </w:t>
      </w:r>
    </w:p>
    <w:p w14:paraId="43B82D64" w14:textId="77777777" w:rsidR="00B559CC" w:rsidRDefault="0019213C">
      <w:pPr>
        <w:pStyle w:val="Heading3"/>
        <w:shd w:val="clear" w:color="auto" w:fill="auto"/>
        <w:spacing w:after="186"/>
        <w:ind w:left="924"/>
      </w:pPr>
      <w:r>
        <w:rPr>
          <w:b/>
          <w:sz w:val="20"/>
        </w:rPr>
        <w:t xml:space="preserve">4. MG A </w:t>
      </w:r>
      <w:proofErr w:type="spellStart"/>
      <w:r>
        <w:rPr>
          <w:b/>
          <w:sz w:val="20"/>
        </w:rPr>
        <w:t>hdg</w:t>
      </w:r>
      <w:proofErr w:type="spellEnd"/>
      <w:r>
        <w:rPr>
          <w:b/>
          <w:sz w:val="20"/>
        </w:rPr>
        <w:t xml:space="preserve"> 1-2c/t </w:t>
      </w:r>
    </w:p>
    <w:p w14:paraId="0BB236BD" w14:textId="77777777" w:rsidR="00B559CC" w:rsidRDefault="0019213C">
      <w:pPr>
        <w:ind w:left="937" w:right="489"/>
      </w:pPr>
      <w:r>
        <w:t xml:space="preserve">The fourth of the final seals to be installed will be the MG A </w:t>
      </w:r>
      <w:proofErr w:type="spellStart"/>
      <w:r>
        <w:t>hdg</w:t>
      </w:r>
      <w:proofErr w:type="spellEnd"/>
      <w:r>
        <w:t xml:space="preserve"> 1-2c/t seal following the recover</w:t>
      </w:r>
      <w:r>
        <w:t xml:space="preserve">y of the BSL and monorail infrastructure. The trigger for the commencement of this seal will be after the MG belt </w:t>
      </w:r>
      <w:proofErr w:type="spellStart"/>
      <w:r>
        <w:t>rd</w:t>
      </w:r>
      <w:proofErr w:type="spellEnd"/>
      <w:r>
        <w:t xml:space="preserve"> equipment is removed and is planned to occur sequentially following seal 3 at the TG chute road. This seal site will be ventilated from the</w:t>
      </w:r>
      <w:r>
        <w:t xml:space="preserve"> panel intake air (anti-</w:t>
      </w:r>
      <w:proofErr w:type="spellStart"/>
      <w:r>
        <w:t>tropal</w:t>
      </w:r>
      <w:proofErr w:type="spellEnd"/>
      <w:r>
        <w:t xml:space="preserve"> arrangement) via the belt road across the face and returning via the MG chute. </w:t>
      </w:r>
    </w:p>
    <w:p w14:paraId="4EEAA93B" w14:textId="77777777" w:rsidR="00B559CC" w:rsidRDefault="0019213C">
      <w:pPr>
        <w:spacing w:after="216" w:line="259" w:lineRule="auto"/>
        <w:ind w:left="927" w:right="0" w:firstLine="0"/>
        <w:jc w:val="left"/>
      </w:pPr>
      <w:r>
        <w:t xml:space="preserve"> </w:t>
      </w:r>
    </w:p>
    <w:p w14:paraId="1B6B1B98" w14:textId="77777777" w:rsidR="00B559CC" w:rsidRDefault="0019213C">
      <w:pPr>
        <w:pStyle w:val="Heading3"/>
        <w:shd w:val="clear" w:color="auto" w:fill="auto"/>
        <w:spacing w:after="186"/>
        <w:ind w:left="924"/>
      </w:pPr>
      <w:r>
        <w:rPr>
          <w:b/>
          <w:sz w:val="20"/>
        </w:rPr>
        <w:t xml:space="preserve">5. MG chute road </w:t>
      </w:r>
    </w:p>
    <w:p w14:paraId="770E63EB" w14:textId="77777777" w:rsidR="00B559CC" w:rsidRDefault="0019213C">
      <w:pPr>
        <w:ind w:left="937" w:right="489"/>
      </w:pPr>
      <w:r>
        <w:t xml:space="preserve">The MG chute road will be used for return ventilation from the recovery face for the final sequence of the support removal from the MG chute to the MG. As such, the trigger for both seals 5 and 6 will be the recovery of all remaining equipment. </w:t>
      </w:r>
    </w:p>
    <w:p w14:paraId="7E1C1612" w14:textId="77777777" w:rsidR="00B559CC" w:rsidRDefault="0019213C">
      <w:pPr>
        <w:ind w:left="937" w:right="489"/>
      </w:pPr>
      <w:r>
        <w:lastRenderedPageBreak/>
        <w:t>The MG chu</w:t>
      </w:r>
      <w:r>
        <w:t>te road seal will also have a pressure balancing chamber with pre-installed flexi stopping. All seal sites will have a wide side brattice wing installed to the seal site to enable the initial flexi stopping to be installed safely before continuing with the</w:t>
      </w:r>
      <w:r>
        <w:t xml:space="preserve"> rest of the seal. </w:t>
      </w:r>
    </w:p>
    <w:p w14:paraId="1687995E" w14:textId="77777777" w:rsidR="00B559CC" w:rsidRDefault="0019213C">
      <w:pPr>
        <w:spacing w:after="213" w:line="259" w:lineRule="auto"/>
        <w:ind w:left="927" w:right="0" w:firstLine="0"/>
        <w:jc w:val="left"/>
      </w:pPr>
      <w:r>
        <w:t xml:space="preserve"> </w:t>
      </w:r>
    </w:p>
    <w:p w14:paraId="6B13631E" w14:textId="77777777" w:rsidR="00B559CC" w:rsidRDefault="0019213C">
      <w:pPr>
        <w:pStyle w:val="Heading3"/>
        <w:shd w:val="clear" w:color="auto" w:fill="auto"/>
        <w:spacing w:after="266"/>
        <w:ind w:left="924"/>
      </w:pPr>
      <w:r>
        <w:rPr>
          <w:b/>
          <w:sz w:val="20"/>
        </w:rPr>
        <w:t xml:space="preserve">6. MG 2c/t (with hatch) </w:t>
      </w:r>
    </w:p>
    <w:p w14:paraId="61CE6A09" w14:textId="77777777" w:rsidR="00B559CC" w:rsidRDefault="0019213C">
      <w:pPr>
        <w:ind w:left="939" w:right="489"/>
      </w:pPr>
      <w:r>
        <w:t>Similar to seal no. 5, the MG 2c/t seal will only be installed after the last of the longwall equipment has been recovered. It is planned to have two (2) ventilation crews working simultaneously on seals 5 and</w:t>
      </w:r>
      <w:r>
        <w:t xml:space="preserve"> 6 at this point. </w:t>
      </w:r>
    </w:p>
    <w:p w14:paraId="46C6CA17" w14:textId="77777777" w:rsidR="00B559CC" w:rsidRDefault="0019213C">
      <w:pPr>
        <w:spacing w:after="286"/>
        <w:ind w:left="939" w:right="489"/>
      </w:pPr>
      <w:r>
        <w:t>The MG 2c/t seal will not have a pressure balancing chamber, rather a chamber to control the flow of intake air through the area to be sealed during the transition period to final sealing when this hatch will be closed and purging via th</w:t>
      </w:r>
      <w:r>
        <w:t xml:space="preserve">e TG A </w:t>
      </w:r>
      <w:proofErr w:type="spellStart"/>
      <w:r>
        <w:t>hdg</w:t>
      </w:r>
      <w:proofErr w:type="spellEnd"/>
      <w:r>
        <w:t xml:space="preserve"> 1-2c/t seal (seal no. 1) will continue until a stable monitoring trend below 8% oxygen in the sealed area has been established. </w:t>
      </w:r>
    </w:p>
    <w:p w14:paraId="5343A0A2" w14:textId="77777777" w:rsidR="00B559CC" w:rsidRDefault="0019213C">
      <w:pPr>
        <w:spacing w:after="286"/>
        <w:ind w:left="939" w:right="489"/>
      </w:pPr>
      <w:r>
        <w:t xml:space="preserve">The </w:t>
      </w:r>
      <w:proofErr w:type="spellStart"/>
      <w:r>
        <w:t>floxal</w:t>
      </w:r>
      <w:proofErr w:type="spellEnd"/>
      <w:r>
        <w:t xml:space="preserve"> </w:t>
      </w:r>
      <w:proofErr w:type="spellStart"/>
      <w:r>
        <w:t>inertisation</w:t>
      </w:r>
      <w:proofErr w:type="spellEnd"/>
      <w:r>
        <w:t xml:space="preserve"> delivery will be available to each of the final seals, however due to the differential press</w:t>
      </w:r>
      <w:r>
        <w:t xml:space="preserve">ure profile across the goaf (towards the TG purging seal) the majority of the </w:t>
      </w:r>
      <w:proofErr w:type="spellStart"/>
      <w:r>
        <w:t>floxal</w:t>
      </w:r>
      <w:proofErr w:type="spellEnd"/>
      <w:r>
        <w:t xml:space="preserve"> injection will be via this seal (no. 6). </w:t>
      </w:r>
    </w:p>
    <w:p w14:paraId="64763D3E" w14:textId="77777777" w:rsidR="00B559CC" w:rsidRDefault="0019213C">
      <w:pPr>
        <w:spacing w:after="295" w:line="259" w:lineRule="auto"/>
        <w:ind w:left="929" w:right="0" w:firstLine="0"/>
        <w:jc w:val="left"/>
      </w:pPr>
      <w:r>
        <w:t xml:space="preserve"> </w:t>
      </w:r>
    </w:p>
    <w:p w14:paraId="27185DEC" w14:textId="77777777" w:rsidR="00B559CC" w:rsidRDefault="0019213C">
      <w:pPr>
        <w:spacing w:after="0" w:line="259" w:lineRule="auto"/>
        <w:ind w:left="929" w:right="0" w:firstLine="0"/>
        <w:jc w:val="left"/>
      </w:pPr>
      <w:r>
        <w:rPr>
          <w:i/>
        </w:rPr>
        <w:t xml:space="preserve"> </w:t>
      </w:r>
    </w:p>
    <w:p w14:paraId="6CD7FDE0" w14:textId="77777777" w:rsidR="00B559CC" w:rsidRDefault="0019213C">
      <w:pPr>
        <w:spacing w:after="279" w:line="259" w:lineRule="auto"/>
        <w:ind w:left="929" w:right="-504" w:firstLine="0"/>
        <w:jc w:val="left"/>
      </w:pPr>
      <w:r>
        <w:rPr>
          <w:rFonts w:ascii="Calibri" w:eastAsia="Calibri" w:hAnsi="Calibri" w:cs="Calibri"/>
          <w:noProof/>
          <w:sz w:val="22"/>
        </w:rPr>
        <mc:AlternateContent>
          <mc:Choice Requires="wpg">
            <w:drawing>
              <wp:inline distT="0" distB="0" distL="0" distR="0" wp14:anchorId="76388858" wp14:editId="71D37BD8">
                <wp:extent cx="6136986" cy="2925211"/>
                <wp:effectExtent l="0" t="0" r="0" b="0"/>
                <wp:docPr id="36546" name="Group 36546"/>
                <wp:cNvGraphicFramePr/>
                <a:graphic xmlns:a="http://schemas.openxmlformats.org/drawingml/2006/main">
                  <a:graphicData uri="http://schemas.microsoft.com/office/word/2010/wordprocessingGroup">
                    <wpg:wgp>
                      <wpg:cNvGrpSpPr/>
                      <wpg:grpSpPr>
                        <a:xfrm>
                          <a:off x="0" y="0"/>
                          <a:ext cx="6136986" cy="2925211"/>
                          <a:chOff x="0" y="0"/>
                          <a:chExt cx="6136986" cy="2925211"/>
                        </a:xfrm>
                      </wpg:grpSpPr>
                      <wps:wsp>
                        <wps:cNvPr id="2324" name="Rectangle 2324"/>
                        <wps:cNvSpPr/>
                        <wps:spPr>
                          <a:xfrm>
                            <a:off x="6101843" y="2784173"/>
                            <a:ext cx="46741" cy="187581"/>
                          </a:xfrm>
                          <a:prstGeom prst="rect">
                            <a:avLst/>
                          </a:prstGeom>
                          <a:ln>
                            <a:noFill/>
                          </a:ln>
                        </wps:spPr>
                        <wps:txbx>
                          <w:txbxContent>
                            <w:p w14:paraId="593B6ACB" w14:textId="77777777" w:rsidR="00B559CC" w:rsidRDefault="0019213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43" name="Picture 2343"/>
                          <pic:cNvPicPr/>
                        </pic:nvPicPr>
                        <pic:blipFill>
                          <a:blip r:embed="rId13"/>
                          <a:stretch>
                            <a:fillRect/>
                          </a:stretch>
                        </pic:blipFill>
                        <pic:spPr>
                          <a:xfrm>
                            <a:off x="0" y="245491"/>
                            <a:ext cx="6101081" cy="2654173"/>
                          </a:xfrm>
                          <a:prstGeom prst="rect">
                            <a:avLst/>
                          </a:prstGeom>
                        </pic:spPr>
                      </pic:pic>
                      <wps:wsp>
                        <wps:cNvPr id="2346" name="Shape 2346"/>
                        <wps:cNvSpPr/>
                        <wps:spPr>
                          <a:xfrm>
                            <a:off x="1497330" y="713739"/>
                            <a:ext cx="750570" cy="104775"/>
                          </a:xfrm>
                          <a:custGeom>
                            <a:avLst/>
                            <a:gdLst/>
                            <a:ahLst/>
                            <a:cxnLst/>
                            <a:rect l="0" t="0" r="0" b="0"/>
                            <a:pathLst>
                              <a:path w="750570" h="104775">
                                <a:moveTo>
                                  <a:pt x="83693" y="1398"/>
                                </a:moveTo>
                                <a:cubicBezTo>
                                  <a:pt x="85979" y="0"/>
                                  <a:pt x="88773" y="889"/>
                                  <a:pt x="90170" y="3175"/>
                                </a:cubicBezTo>
                                <a:cubicBezTo>
                                  <a:pt x="91440" y="5462"/>
                                  <a:pt x="90678" y="8255"/>
                                  <a:pt x="88392" y="9652"/>
                                </a:cubicBezTo>
                                <a:lnTo>
                                  <a:pt x="27094" y="44724"/>
                                </a:lnTo>
                                <a:lnTo>
                                  <a:pt x="723563" y="50527"/>
                                </a:lnTo>
                                <a:lnTo>
                                  <a:pt x="662940" y="14478"/>
                                </a:lnTo>
                                <a:cubicBezTo>
                                  <a:pt x="660654" y="13081"/>
                                  <a:pt x="659892" y="10161"/>
                                  <a:pt x="661162" y="8001"/>
                                </a:cubicBezTo>
                                <a:cubicBezTo>
                                  <a:pt x="662559" y="5715"/>
                                  <a:pt x="665480" y="4953"/>
                                  <a:pt x="667766" y="6350"/>
                                </a:cubicBezTo>
                                <a:lnTo>
                                  <a:pt x="750570" y="55500"/>
                                </a:lnTo>
                                <a:lnTo>
                                  <a:pt x="666877" y="103378"/>
                                </a:lnTo>
                                <a:cubicBezTo>
                                  <a:pt x="664591" y="104775"/>
                                  <a:pt x="661797" y="103887"/>
                                  <a:pt x="660400" y="101600"/>
                                </a:cubicBezTo>
                                <a:cubicBezTo>
                                  <a:pt x="659130" y="99314"/>
                                  <a:pt x="659892" y="96393"/>
                                  <a:pt x="662178" y="95124"/>
                                </a:cubicBezTo>
                                <a:lnTo>
                                  <a:pt x="723477" y="60052"/>
                                </a:lnTo>
                                <a:lnTo>
                                  <a:pt x="27007" y="54249"/>
                                </a:lnTo>
                                <a:lnTo>
                                  <a:pt x="87630" y="90298"/>
                                </a:lnTo>
                                <a:cubicBezTo>
                                  <a:pt x="89916" y="91694"/>
                                  <a:pt x="90678" y="94615"/>
                                  <a:pt x="89281" y="96775"/>
                                </a:cubicBezTo>
                                <a:cubicBezTo>
                                  <a:pt x="88011" y="99061"/>
                                  <a:pt x="85090" y="99823"/>
                                  <a:pt x="82804" y="98425"/>
                                </a:cubicBezTo>
                                <a:lnTo>
                                  <a:pt x="0" y="49150"/>
                                </a:lnTo>
                                <a:lnTo>
                                  <a:pt x="83693" y="1398"/>
                                </a:lnTo>
                                <a:close/>
                              </a:path>
                            </a:pathLst>
                          </a:custGeom>
                          <a:ln w="0" cap="flat">
                            <a:miter lim="127000"/>
                          </a:ln>
                        </wps:spPr>
                        <wps:style>
                          <a:lnRef idx="0">
                            <a:srgbClr val="000000">
                              <a:alpha val="0"/>
                            </a:srgbClr>
                          </a:lnRef>
                          <a:fillRef idx="1">
                            <a:srgbClr val="5C72B2"/>
                          </a:fillRef>
                          <a:effectRef idx="0">
                            <a:scrgbClr r="0" g="0" b="0"/>
                          </a:effectRef>
                          <a:fontRef idx="none"/>
                        </wps:style>
                        <wps:bodyPr/>
                      </wps:wsp>
                      <wps:wsp>
                        <wps:cNvPr id="2347" name="Shape 2347"/>
                        <wps:cNvSpPr/>
                        <wps:spPr>
                          <a:xfrm>
                            <a:off x="2247900" y="707898"/>
                            <a:ext cx="1862455" cy="111379"/>
                          </a:xfrm>
                          <a:custGeom>
                            <a:avLst/>
                            <a:gdLst/>
                            <a:ahLst/>
                            <a:cxnLst/>
                            <a:rect l="0" t="0" r="0" b="0"/>
                            <a:pathLst>
                              <a:path w="1862455" h="111379">
                                <a:moveTo>
                                  <a:pt x="1778889" y="1397"/>
                                </a:moveTo>
                                <a:lnTo>
                                  <a:pt x="1862455" y="49276"/>
                                </a:lnTo>
                                <a:lnTo>
                                  <a:pt x="1779524" y="98425"/>
                                </a:lnTo>
                                <a:cubicBezTo>
                                  <a:pt x="1777238" y="99822"/>
                                  <a:pt x="1774317" y="99060"/>
                                  <a:pt x="1773047" y="96774"/>
                                </a:cubicBezTo>
                                <a:cubicBezTo>
                                  <a:pt x="1771650" y="94488"/>
                                  <a:pt x="1772412" y="91567"/>
                                  <a:pt x="1774698" y="90297"/>
                                </a:cubicBezTo>
                                <a:lnTo>
                                  <a:pt x="1835640" y="54221"/>
                                </a:lnTo>
                                <a:lnTo>
                                  <a:pt x="27070" y="66555"/>
                                </a:lnTo>
                                <a:lnTo>
                                  <a:pt x="88265" y="101727"/>
                                </a:lnTo>
                                <a:cubicBezTo>
                                  <a:pt x="90551" y="103124"/>
                                  <a:pt x="91313" y="106045"/>
                                  <a:pt x="90043" y="108331"/>
                                </a:cubicBezTo>
                                <a:cubicBezTo>
                                  <a:pt x="88773" y="110617"/>
                                  <a:pt x="85852" y="111379"/>
                                  <a:pt x="83566" y="109982"/>
                                </a:cubicBezTo>
                                <a:lnTo>
                                  <a:pt x="0" y="61976"/>
                                </a:lnTo>
                                <a:lnTo>
                                  <a:pt x="82931" y="12954"/>
                                </a:lnTo>
                                <a:cubicBezTo>
                                  <a:pt x="85217" y="11557"/>
                                  <a:pt x="88138" y="12319"/>
                                  <a:pt x="89408" y="14605"/>
                                </a:cubicBezTo>
                                <a:cubicBezTo>
                                  <a:pt x="90805" y="16891"/>
                                  <a:pt x="90043" y="19812"/>
                                  <a:pt x="87757" y="21082"/>
                                </a:cubicBezTo>
                                <a:lnTo>
                                  <a:pt x="27032" y="57030"/>
                                </a:lnTo>
                                <a:lnTo>
                                  <a:pt x="1835169" y="44699"/>
                                </a:lnTo>
                                <a:lnTo>
                                  <a:pt x="1774190" y="9652"/>
                                </a:lnTo>
                                <a:cubicBezTo>
                                  <a:pt x="1771904" y="8255"/>
                                  <a:pt x="1771142" y="5334"/>
                                  <a:pt x="1772412" y="3048"/>
                                </a:cubicBezTo>
                                <a:cubicBezTo>
                                  <a:pt x="1773682" y="762"/>
                                  <a:pt x="1776603" y="0"/>
                                  <a:pt x="1778889" y="1397"/>
                                </a:cubicBezTo>
                                <a:close/>
                              </a:path>
                            </a:pathLst>
                          </a:custGeom>
                          <a:ln w="0" cap="flat">
                            <a:miter lim="127000"/>
                          </a:ln>
                        </wps:spPr>
                        <wps:style>
                          <a:lnRef idx="0">
                            <a:srgbClr val="000000">
                              <a:alpha val="0"/>
                            </a:srgbClr>
                          </a:lnRef>
                          <a:fillRef idx="1">
                            <a:srgbClr val="5C72B2"/>
                          </a:fillRef>
                          <a:effectRef idx="0">
                            <a:scrgbClr r="0" g="0" b="0"/>
                          </a:effectRef>
                          <a:fontRef idx="none"/>
                        </wps:style>
                        <wps:bodyPr/>
                      </wps:wsp>
                      <wps:wsp>
                        <wps:cNvPr id="2348" name="Shape 2348"/>
                        <wps:cNvSpPr/>
                        <wps:spPr>
                          <a:xfrm>
                            <a:off x="4076700" y="700913"/>
                            <a:ext cx="968375" cy="105028"/>
                          </a:xfrm>
                          <a:custGeom>
                            <a:avLst/>
                            <a:gdLst/>
                            <a:ahLst/>
                            <a:cxnLst/>
                            <a:rect l="0" t="0" r="0" b="0"/>
                            <a:pathLst>
                              <a:path w="968375" h="105028">
                                <a:moveTo>
                                  <a:pt x="83566" y="1270"/>
                                </a:moveTo>
                                <a:cubicBezTo>
                                  <a:pt x="85852" y="0"/>
                                  <a:pt x="88773" y="762"/>
                                  <a:pt x="90043" y="3048"/>
                                </a:cubicBezTo>
                                <a:cubicBezTo>
                                  <a:pt x="91313" y="5334"/>
                                  <a:pt x="90551" y="8255"/>
                                  <a:pt x="88265" y="9525"/>
                                </a:cubicBezTo>
                                <a:lnTo>
                                  <a:pt x="27077" y="44692"/>
                                </a:lnTo>
                                <a:lnTo>
                                  <a:pt x="941352" y="50685"/>
                                </a:lnTo>
                                <a:lnTo>
                                  <a:pt x="880618" y="14732"/>
                                </a:lnTo>
                                <a:cubicBezTo>
                                  <a:pt x="878332" y="13462"/>
                                  <a:pt x="877570" y="10540"/>
                                  <a:pt x="878967" y="8255"/>
                                </a:cubicBezTo>
                                <a:cubicBezTo>
                                  <a:pt x="880237" y="5969"/>
                                  <a:pt x="883158" y="5207"/>
                                  <a:pt x="885444" y="6603"/>
                                </a:cubicBezTo>
                                <a:lnTo>
                                  <a:pt x="968375" y="55626"/>
                                </a:lnTo>
                                <a:lnTo>
                                  <a:pt x="884809" y="103759"/>
                                </a:lnTo>
                                <a:cubicBezTo>
                                  <a:pt x="882523" y="105028"/>
                                  <a:pt x="879602" y="104267"/>
                                  <a:pt x="878332" y="101981"/>
                                </a:cubicBezTo>
                                <a:cubicBezTo>
                                  <a:pt x="877062" y="99695"/>
                                  <a:pt x="877824" y="96774"/>
                                  <a:pt x="880110" y="95503"/>
                                </a:cubicBezTo>
                                <a:lnTo>
                                  <a:pt x="941341" y="60210"/>
                                </a:lnTo>
                                <a:lnTo>
                                  <a:pt x="26806" y="54215"/>
                                </a:lnTo>
                                <a:lnTo>
                                  <a:pt x="87757" y="90297"/>
                                </a:lnTo>
                                <a:cubicBezTo>
                                  <a:pt x="90043" y="91567"/>
                                  <a:pt x="90805" y="94488"/>
                                  <a:pt x="89408" y="96774"/>
                                </a:cubicBezTo>
                                <a:cubicBezTo>
                                  <a:pt x="88138" y="99060"/>
                                  <a:pt x="85217" y="99822"/>
                                  <a:pt x="82931" y="98425"/>
                                </a:cubicBezTo>
                                <a:lnTo>
                                  <a:pt x="0" y="49276"/>
                                </a:lnTo>
                                <a:lnTo>
                                  <a:pt x="83566" y="1270"/>
                                </a:lnTo>
                                <a:close/>
                              </a:path>
                            </a:pathLst>
                          </a:custGeom>
                          <a:ln w="0" cap="flat">
                            <a:miter lim="127000"/>
                          </a:ln>
                        </wps:spPr>
                        <wps:style>
                          <a:lnRef idx="0">
                            <a:srgbClr val="000000">
                              <a:alpha val="0"/>
                            </a:srgbClr>
                          </a:lnRef>
                          <a:fillRef idx="1">
                            <a:srgbClr val="5C72B2"/>
                          </a:fillRef>
                          <a:effectRef idx="0">
                            <a:scrgbClr r="0" g="0" b="0"/>
                          </a:effectRef>
                          <a:fontRef idx="none"/>
                        </wps:style>
                        <wps:bodyPr/>
                      </wps:wsp>
                      <wps:wsp>
                        <wps:cNvPr id="42789" name="Shape 42789"/>
                        <wps:cNvSpPr/>
                        <wps:spPr>
                          <a:xfrm>
                            <a:off x="1647825" y="245363"/>
                            <a:ext cx="702310" cy="478790"/>
                          </a:xfrm>
                          <a:custGeom>
                            <a:avLst/>
                            <a:gdLst/>
                            <a:ahLst/>
                            <a:cxnLst/>
                            <a:rect l="0" t="0" r="0" b="0"/>
                            <a:pathLst>
                              <a:path w="702310" h="478790">
                                <a:moveTo>
                                  <a:pt x="0" y="0"/>
                                </a:moveTo>
                                <a:lnTo>
                                  <a:pt x="702310" y="0"/>
                                </a:lnTo>
                                <a:lnTo>
                                  <a:pt x="702310" y="478790"/>
                                </a:lnTo>
                                <a:lnTo>
                                  <a:pt x="0" y="4787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50" name="Rectangle 2350"/>
                        <wps:cNvSpPr/>
                        <wps:spPr>
                          <a:xfrm>
                            <a:off x="1744091" y="442266"/>
                            <a:ext cx="69017" cy="113569"/>
                          </a:xfrm>
                          <a:prstGeom prst="rect">
                            <a:avLst/>
                          </a:prstGeom>
                          <a:ln>
                            <a:noFill/>
                          </a:ln>
                        </wps:spPr>
                        <wps:txbx>
                          <w:txbxContent>
                            <w:p w14:paraId="6CB34C9D" w14:textId="77777777" w:rsidR="00B559CC" w:rsidRDefault="0019213C">
                              <w:pPr>
                                <w:spacing w:after="160" w:line="259" w:lineRule="auto"/>
                                <w:ind w:left="0" w:right="0" w:firstLine="0"/>
                                <w:jc w:val="left"/>
                              </w:pPr>
                              <w:r>
                                <w:rPr>
                                  <w:rFonts w:ascii="Calibri" w:eastAsia="Calibri" w:hAnsi="Calibri" w:cs="Calibri"/>
                                  <w:w w:val="140"/>
                                  <w:sz w:val="12"/>
                                </w:rPr>
                                <w:t>T</w:t>
                              </w:r>
                            </w:p>
                          </w:txbxContent>
                        </wps:txbx>
                        <wps:bodyPr horzOverflow="overflow" vert="horz" lIns="0" tIns="0" rIns="0" bIns="0" rtlCol="0">
                          <a:noAutofit/>
                        </wps:bodyPr>
                      </wps:wsp>
                      <wps:wsp>
                        <wps:cNvPr id="2351" name="Rectangle 2351"/>
                        <wps:cNvSpPr/>
                        <wps:spPr>
                          <a:xfrm>
                            <a:off x="1795907" y="442266"/>
                            <a:ext cx="83205" cy="113569"/>
                          </a:xfrm>
                          <a:prstGeom prst="rect">
                            <a:avLst/>
                          </a:prstGeom>
                          <a:ln>
                            <a:noFill/>
                          </a:ln>
                        </wps:spPr>
                        <wps:txbx>
                          <w:txbxContent>
                            <w:p w14:paraId="4D3F6464" w14:textId="77777777" w:rsidR="00B559CC" w:rsidRDefault="0019213C">
                              <w:pPr>
                                <w:spacing w:after="160" w:line="259" w:lineRule="auto"/>
                                <w:ind w:left="0" w:right="0" w:firstLine="0"/>
                                <w:jc w:val="left"/>
                              </w:pPr>
                              <w:r>
                                <w:rPr>
                                  <w:rFonts w:ascii="Calibri" w:eastAsia="Calibri" w:hAnsi="Calibri" w:cs="Calibri"/>
                                  <w:w w:val="130"/>
                                  <w:sz w:val="12"/>
                                </w:rPr>
                                <w:t>G</w:t>
                              </w:r>
                            </w:p>
                          </w:txbxContent>
                        </wps:txbx>
                        <wps:bodyPr horzOverflow="overflow" vert="horz" lIns="0" tIns="0" rIns="0" bIns="0" rtlCol="0">
                          <a:noAutofit/>
                        </wps:bodyPr>
                      </wps:wsp>
                      <wps:wsp>
                        <wps:cNvPr id="2352" name="Rectangle 2352"/>
                        <wps:cNvSpPr/>
                        <wps:spPr>
                          <a:xfrm>
                            <a:off x="1858391" y="442266"/>
                            <a:ext cx="90299" cy="113569"/>
                          </a:xfrm>
                          <a:prstGeom prst="rect">
                            <a:avLst/>
                          </a:prstGeom>
                          <a:ln>
                            <a:noFill/>
                          </a:ln>
                        </wps:spPr>
                        <wps:txbx>
                          <w:txbxContent>
                            <w:p w14:paraId="245FB2E0" w14:textId="77777777" w:rsidR="00B559CC" w:rsidRDefault="0019213C">
                              <w:pPr>
                                <w:spacing w:after="160" w:line="259" w:lineRule="auto"/>
                                <w:ind w:left="0" w:right="0" w:firstLine="0"/>
                                <w:jc w:val="left"/>
                              </w:pPr>
                              <w:r>
                                <w:rPr>
                                  <w:rFonts w:ascii="Calibri" w:eastAsia="Calibri" w:hAnsi="Calibri" w:cs="Calibri"/>
                                  <w:w w:val="291"/>
                                  <w:sz w:val="12"/>
                                </w:rPr>
                                <w:t>-</w:t>
                              </w:r>
                            </w:p>
                          </w:txbxContent>
                        </wps:txbx>
                        <wps:bodyPr horzOverflow="overflow" vert="horz" lIns="0" tIns="0" rIns="0" bIns="0" rtlCol="0">
                          <a:noAutofit/>
                        </wps:bodyPr>
                      </wps:wsp>
                      <wps:wsp>
                        <wps:cNvPr id="2353" name="Rectangle 2353"/>
                        <wps:cNvSpPr/>
                        <wps:spPr>
                          <a:xfrm>
                            <a:off x="1926971" y="442266"/>
                            <a:ext cx="351569" cy="113569"/>
                          </a:xfrm>
                          <a:prstGeom prst="rect">
                            <a:avLst/>
                          </a:prstGeom>
                          <a:ln>
                            <a:noFill/>
                          </a:ln>
                        </wps:spPr>
                        <wps:txbx>
                          <w:txbxContent>
                            <w:p w14:paraId="5E2AC126" w14:textId="77777777" w:rsidR="00B559CC" w:rsidRDefault="0019213C">
                              <w:pPr>
                                <w:spacing w:after="160" w:line="259" w:lineRule="auto"/>
                                <w:ind w:left="0" w:right="0" w:firstLine="0"/>
                                <w:jc w:val="left"/>
                              </w:pPr>
                              <w:r>
                                <w:rPr>
                                  <w:rFonts w:ascii="Calibri" w:eastAsia="Calibri" w:hAnsi="Calibri" w:cs="Calibri"/>
                                  <w:w w:val="134"/>
                                  <w:sz w:val="12"/>
                                </w:rPr>
                                <w:t>#120</w:t>
                              </w:r>
                              <w:r>
                                <w:rPr>
                                  <w:rFonts w:ascii="Calibri" w:eastAsia="Calibri" w:hAnsi="Calibri" w:cs="Calibri"/>
                                  <w:spacing w:val="61"/>
                                  <w:w w:val="134"/>
                                  <w:sz w:val="12"/>
                                </w:rPr>
                                <w:t xml:space="preserve"> </w:t>
                              </w:r>
                            </w:p>
                          </w:txbxContent>
                        </wps:txbx>
                        <wps:bodyPr horzOverflow="overflow" vert="horz" lIns="0" tIns="0" rIns="0" bIns="0" rtlCol="0">
                          <a:noAutofit/>
                        </wps:bodyPr>
                      </wps:wsp>
                      <wps:wsp>
                        <wps:cNvPr id="36490" name="Rectangle 36490"/>
                        <wps:cNvSpPr/>
                        <wps:spPr>
                          <a:xfrm>
                            <a:off x="1744091" y="567234"/>
                            <a:ext cx="123237" cy="113569"/>
                          </a:xfrm>
                          <a:prstGeom prst="rect">
                            <a:avLst/>
                          </a:prstGeom>
                          <a:ln>
                            <a:noFill/>
                          </a:ln>
                        </wps:spPr>
                        <wps:txbx>
                          <w:txbxContent>
                            <w:p w14:paraId="322221A3" w14:textId="77777777" w:rsidR="00B559CC" w:rsidRDefault="0019213C">
                              <w:pPr>
                                <w:spacing w:after="160" w:line="259" w:lineRule="auto"/>
                                <w:ind w:left="0" w:right="0" w:firstLine="0"/>
                                <w:jc w:val="left"/>
                              </w:pPr>
                              <w:r>
                                <w:rPr>
                                  <w:rFonts w:ascii="Calibri" w:eastAsia="Calibri" w:hAnsi="Calibri" w:cs="Calibri"/>
                                  <w:spacing w:val="-1"/>
                                  <w:w w:val="150"/>
                                  <w:sz w:val="12"/>
                                </w:rPr>
                                <w:t>(8</w:t>
                              </w:r>
                            </w:p>
                          </w:txbxContent>
                        </wps:txbx>
                        <wps:bodyPr horzOverflow="overflow" vert="horz" lIns="0" tIns="0" rIns="0" bIns="0" rtlCol="0">
                          <a:noAutofit/>
                        </wps:bodyPr>
                      </wps:wsp>
                      <wps:wsp>
                        <wps:cNvPr id="36492" name="Rectangle 36492"/>
                        <wps:cNvSpPr/>
                        <wps:spPr>
                          <a:xfrm>
                            <a:off x="1836979" y="567234"/>
                            <a:ext cx="357650" cy="113569"/>
                          </a:xfrm>
                          <a:prstGeom prst="rect">
                            <a:avLst/>
                          </a:prstGeom>
                          <a:ln>
                            <a:noFill/>
                          </a:ln>
                        </wps:spPr>
                        <wps:txbx>
                          <w:txbxContent>
                            <w:p w14:paraId="2E9FFB02" w14:textId="77777777" w:rsidR="00B559CC" w:rsidRDefault="0019213C">
                              <w:pPr>
                                <w:spacing w:after="160" w:line="259" w:lineRule="auto"/>
                                <w:ind w:left="0" w:right="0" w:firstLine="0"/>
                                <w:jc w:val="left"/>
                              </w:pPr>
                              <w:r>
                                <w:rPr>
                                  <w:rFonts w:ascii="Calibri" w:eastAsia="Calibri" w:hAnsi="Calibri" w:cs="Calibri"/>
                                  <w:spacing w:val="64"/>
                                  <w:w w:val="151"/>
                                  <w:sz w:val="12"/>
                                </w:rPr>
                                <w:t xml:space="preserve"> </w:t>
                              </w:r>
                              <w:r>
                                <w:rPr>
                                  <w:rFonts w:ascii="Calibri" w:eastAsia="Calibri" w:hAnsi="Calibri" w:cs="Calibri"/>
                                  <w:w w:val="151"/>
                                  <w:sz w:val="12"/>
                                </w:rPr>
                                <w:t>days</w:t>
                              </w:r>
                            </w:p>
                          </w:txbxContent>
                        </wps:txbx>
                        <wps:bodyPr horzOverflow="overflow" vert="horz" lIns="0" tIns="0" rIns="0" bIns="0" rtlCol="0">
                          <a:noAutofit/>
                        </wps:bodyPr>
                      </wps:wsp>
                      <wps:wsp>
                        <wps:cNvPr id="36491" name="Rectangle 36491"/>
                        <wps:cNvSpPr/>
                        <wps:spPr>
                          <a:xfrm>
                            <a:off x="2106422" y="567234"/>
                            <a:ext cx="51281" cy="113569"/>
                          </a:xfrm>
                          <a:prstGeom prst="rect">
                            <a:avLst/>
                          </a:prstGeom>
                          <a:ln>
                            <a:noFill/>
                          </a:ln>
                        </wps:spPr>
                        <wps:txbx>
                          <w:txbxContent>
                            <w:p w14:paraId="5EBD95C1" w14:textId="77777777" w:rsidR="00B559CC" w:rsidRDefault="0019213C">
                              <w:pPr>
                                <w:spacing w:after="160" w:line="259" w:lineRule="auto"/>
                                <w:ind w:left="0" w:right="0" w:firstLine="0"/>
                                <w:jc w:val="left"/>
                              </w:pPr>
                              <w:r>
                                <w:rPr>
                                  <w:rFonts w:ascii="Calibri" w:eastAsia="Calibri" w:hAnsi="Calibri" w:cs="Calibri"/>
                                  <w:w w:val="169"/>
                                  <w:sz w:val="12"/>
                                </w:rPr>
                                <w:t>)</w:t>
                              </w:r>
                            </w:p>
                          </w:txbxContent>
                        </wps:txbx>
                        <wps:bodyPr horzOverflow="overflow" vert="horz" lIns="0" tIns="0" rIns="0" bIns="0" rtlCol="0">
                          <a:noAutofit/>
                        </wps:bodyPr>
                      </wps:wsp>
                      <wps:wsp>
                        <wps:cNvPr id="2355" name="Rectangle 2355"/>
                        <wps:cNvSpPr/>
                        <wps:spPr>
                          <a:xfrm>
                            <a:off x="2143379" y="567234"/>
                            <a:ext cx="76111" cy="113569"/>
                          </a:xfrm>
                          <a:prstGeom prst="rect">
                            <a:avLst/>
                          </a:prstGeom>
                          <a:ln>
                            <a:noFill/>
                          </a:ln>
                        </wps:spPr>
                        <wps:txbx>
                          <w:txbxContent>
                            <w:p w14:paraId="314BD241" w14:textId="77777777" w:rsidR="00B559CC" w:rsidRDefault="0019213C">
                              <w:pPr>
                                <w:spacing w:after="160" w:line="259" w:lineRule="auto"/>
                                <w:ind w:left="0" w:righ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42798" name="Shape 42798"/>
                        <wps:cNvSpPr/>
                        <wps:spPr>
                          <a:xfrm>
                            <a:off x="2472055" y="359663"/>
                            <a:ext cx="1207770" cy="478790"/>
                          </a:xfrm>
                          <a:custGeom>
                            <a:avLst/>
                            <a:gdLst/>
                            <a:ahLst/>
                            <a:cxnLst/>
                            <a:rect l="0" t="0" r="0" b="0"/>
                            <a:pathLst>
                              <a:path w="1207770" h="478790">
                                <a:moveTo>
                                  <a:pt x="0" y="0"/>
                                </a:moveTo>
                                <a:lnTo>
                                  <a:pt x="1207770" y="0"/>
                                </a:lnTo>
                                <a:lnTo>
                                  <a:pt x="1207770" y="478790"/>
                                </a:lnTo>
                                <a:lnTo>
                                  <a:pt x="0" y="4787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57" name="Rectangle 2357"/>
                        <wps:cNvSpPr/>
                        <wps:spPr>
                          <a:xfrm>
                            <a:off x="2568575" y="558090"/>
                            <a:ext cx="277080" cy="113569"/>
                          </a:xfrm>
                          <a:prstGeom prst="rect">
                            <a:avLst/>
                          </a:prstGeom>
                          <a:ln>
                            <a:noFill/>
                          </a:ln>
                        </wps:spPr>
                        <wps:txbx>
                          <w:txbxContent>
                            <w:p w14:paraId="2701AB53" w14:textId="77777777" w:rsidR="00B559CC" w:rsidRDefault="0019213C">
                              <w:pPr>
                                <w:spacing w:after="160" w:line="259" w:lineRule="auto"/>
                                <w:ind w:left="0" w:right="0" w:firstLine="0"/>
                                <w:jc w:val="left"/>
                              </w:pPr>
                              <w:r>
                                <w:rPr>
                                  <w:rFonts w:ascii="Calibri" w:eastAsia="Calibri" w:hAnsi="Calibri" w:cs="Calibri"/>
                                  <w:w w:val="134"/>
                                  <w:sz w:val="12"/>
                                </w:rPr>
                                <w:t>#120</w:t>
                              </w:r>
                            </w:p>
                          </w:txbxContent>
                        </wps:txbx>
                        <wps:bodyPr horzOverflow="overflow" vert="horz" lIns="0" tIns="0" rIns="0" bIns="0" rtlCol="0">
                          <a:noAutofit/>
                        </wps:bodyPr>
                      </wps:wsp>
                      <wps:wsp>
                        <wps:cNvPr id="2358" name="Rectangle 2358"/>
                        <wps:cNvSpPr/>
                        <wps:spPr>
                          <a:xfrm>
                            <a:off x="2777363" y="558090"/>
                            <a:ext cx="90299" cy="113569"/>
                          </a:xfrm>
                          <a:prstGeom prst="rect">
                            <a:avLst/>
                          </a:prstGeom>
                          <a:ln>
                            <a:noFill/>
                          </a:ln>
                        </wps:spPr>
                        <wps:txbx>
                          <w:txbxContent>
                            <w:p w14:paraId="24D5094D" w14:textId="77777777" w:rsidR="00B559CC" w:rsidRDefault="0019213C">
                              <w:pPr>
                                <w:spacing w:after="160" w:line="259" w:lineRule="auto"/>
                                <w:ind w:left="0" w:right="0" w:firstLine="0"/>
                                <w:jc w:val="left"/>
                              </w:pPr>
                              <w:r>
                                <w:rPr>
                                  <w:rFonts w:ascii="Calibri" w:eastAsia="Calibri" w:hAnsi="Calibri" w:cs="Calibri"/>
                                  <w:w w:val="291"/>
                                  <w:sz w:val="12"/>
                                </w:rPr>
                                <w:t>-</w:t>
                              </w:r>
                            </w:p>
                          </w:txbxContent>
                        </wps:txbx>
                        <wps:bodyPr horzOverflow="overflow" vert="horz" lIns="0" tIns="0" rIns="0" bIns="0" rtlCol="0">
                          <a:noAutofit/>
                        </wps:bodyPr>
                      </wps:wsp>
                      <wps:wsp>
                        <wps:cNvPr id="2359" name="Rectangle 2359"/>
                        <wps:cNvSpPr/>
                        <wps:spPr>
                          <a:xfrm>
                            <a:off x="2844419" y="558090"/>
                            <a:ext cx="226609" cy="113569"/>
                          </a:xfrm>
                          <a:prstGeom prst="rect">
                            <a:avLst/>
                          </a:prstGeom>
                          <a:ln>
                            <a:noFill/>
                          </a:ln>
                        </wps:spPr>
                        <wps:txbx>
                          <w:txbxContent>
                            <w:p w14:paraId="787B4992" w14:textId="77777777" w:rsidR="00B559CC" w:rsidRDefault="0019213C">
                              <w:pPr>
                                <w:spacing w:after="160" w:line="259" w:lineRule="auto"/>
                                <w:ind w:left="0" w:right="0" w:firstLine="0"/>
                                <w:jc w:val="left"/>
                              </w:pPr>
                              <w:r>
                                <w:rPr>
                                  <w:rFonts w:ascii="Calibri" w:eastAsia="Calibri" w:hAnsi="Calibri" w:cs="Calibri"/>
                                  <w:spacing w:val="1"/>
                                  <w:w w:val="146"/>
                                  <w:sz w:val="12"/>
                                </w:rPr>
                                <w:t>#40</w:t>
                              </w:r>
                            </w:p>
                          </w:txbxContent>
                        </wps:txbx>
                        <wps:bodyPr horzOverflow="overflow" vert="horz" lIns="0" tIns="0" rIns="0" bIns="0" rtlCol="0">
                          <a:noAutofit/>
                        </wps:bodyPr>
                      </wps:wsp>
                      <wps:wsp>
                        <wps:cNvPr id="2360" name="Rectangle 2360"/>
                        <wps:cNvSpPr/>
                        <wps:spPr>
                          <a:xfrm>
                            <a:off x="3013583" y="558090"/>
                            <a:ext cx="76111" cy="113569"/>
                          </a:xfrm>
                          <a:prstGeom prst="rect">
                            <a:avLst/>
                          </a:prstGeom>
                          <a:ln>
                            <a:noFill/>
                          </a:ln>
                        </wps:spPr>
                        <wps:txbx>
                          <w:txbxContent>
                            <w:p w14:paraId="39D8FEB0" w14:textId="77777777" w:rsidR="00B559CC" w:rsidRDefault="0019213C">
                              <w:pPr>
                                <w:spacing w:after="160" w:line="259" w:lineRule="auto"/>
                                <w:ind w:left="0" w:righ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2361" name="Rectangle 2361"/>
                        <wps:cNvSpPr/>
                        <wps:spPr>
                          <a:xfrm>
                            <a:off x="3071495" y="558090"/>
                            <a:ext cx="51281" cy="113569"/>
                          </a:xfrm>
                          <a:prstGeom prst="rect">
                            <a:avLst/>
                          </a:prstGeom>
                          <a:ln>
                            <a:noFill/>
                          </a:ln>
                        </wps:spPr>
                        <wps:txbx>
                          <w:txbxContent>
                            <w:p w14:paraId="687B8CDB" w14:textId="77777777" w:rsidR="00B559CC" w:rsidRDefault="0019213C">
                              <w:pPr>
                                <w:spacing w:after="160" w:line="259" w:lineRule="auto"/>
                                <w:ind w:left="0" w:right="0" w:firstLine="0"/>
                                <w:jc w:val="left"/>
                              </w:pPr>
                              <w:r>
                                <w:rPr>
                                  <w:rFonts w:ascii="Calibri" w:eastAsia="Calibri" w:hAnsi="Calibri" w:cs="Calibri"/>
                                  <w:w w:val="169"/>
                                  <w:sz w:val="12"/>
                                </w:rPr>
                                <w:t>(</w:t>
                              </w:r>
                            </w:p>
                          </w:txbxContent>
                        </wps:txbx>
                        <wps:bodyPr horzOverflow="overflow" vert="horz" lIns="0" tIns="0" rIns="0" bIns="0" rtlCol="0">
                          <a:noAutofit/>
                        </wps:bodyPr>
                      </wps:wsp>
                      <wps:wsp>
                        <wps:cNvPr id="2362" name="Rectangle 2362"/>
                        <wps:cNvSpPr/>
                        <wps:spPr>
                          <a:xfrm>
                            <a:off x="3109849" y="558090"/>
                            <a:ext cx="130838" cy="113569"/>
                          </a:xfrm>
                          <a:prstGeom prst="rect">
                            <a:avLst/>
                          </a:prstGeom>
                          <a:ln>
                            <a:noFill/>
                          </a:ln>
                        </wps:spPr>
                        <wps:txbx>
                          <w:txbxContent>
                            <w:p w14:paraId="781B6713" w14:textId="77777777" w:rsidR="00B559CC" w:rsidRDefault="0019213C">
                              <w:pPr>
                                <w:spacing w:after="160" w:line="259" w:lineRule="auto"/>
                                <w:ind w:left="0" w:right="0" w:firstLine="0"/>
                                <w:jc w:val="left"/>
                              </w:pPr>
                              <w:r>
                                <w:rPr>
                                  <w:rFonts w:ascii="Calibri" w:eastAsia="Calibri" w:hAnsi="Calibri" w:cs="Calibri"/>
                                  <w:w w:val="127"/>
                                  <w:sz w:val="12"/>
                                </w:rPr>
                                <w:t>14</w:t>
                              </w:r>
                            </w:p>
                          </w:txbxContent>
                        </wps:txbx>
                        <wps:bodyPr horzOverflow="overflow" vert="horz" lIns="0" tIns="0" rIns="0" bIns="0" rtlCol="0">
                          <a:noAutofit/>
                        </wps:bodyPr>
                      </wps:wsp>
                      <wps:wsp>
                        <wps:cNvPr id="2363" name="Rectangle 2363"/>
                        <wps:cNvSpPr/>
                        <wps:spPr>
                          <a:xfrm>
                            <a:off x="3208909" y="558090"/>
                            <a:ext cx="76111" cy="113569"/>
                          </a:xfrm>
                          <a:prstGeom prst="rect">
                            <a:avLst/>
                          </a:prstGeom>
                          <a:ln>
                            <a:noFill/>
                          </a:ln>
                        </wps:spPr>
                        <wps:txbx>
                          <w:txbxContent>
                            <w:p w14:paraId="28E2D0CD" w14:textId="77777777" w:rsidR="00B559CC" w:rsidRDefault="0019213C">
                              <w:pPr>
                                <w:spacing w:after="160" w:line="259" w:lineRule="auto"/>
                                <w:ind w:left="0" w:righ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2364" name="Rectangle 2364"/>
                        <wps:cNvSpPr/>
                        <wps:spPr>
                          <a:xfrm>
                            <a:off x="3265297" y="558090"/>
                            <a:ext cx="332719" cy="113569"/>
                          </a:xfrm>
                          <a:prstGeom prst="rect">
                            <a:avLst/>
                          </a:prstGeom>
                          <a:ln>
                            <a:noFill/>
                          </a:ln>
                        </wps:spPr>
                        <wps:txbx>
                          <w:txbxContent>
                            <w:p w14:paraId="2ADFFB0B" w14:textId="77777777" w:rsidR="00B559CC" w:rsidRDefault="0019213C">
                              <w:pPr>
                                <w:spacing w:after="160" w:line="259" w:lineRule="auto"/>
                                <w:ind w:left="0" w:right="0" w:firstLine="0"/>
                                <w:jc w:val="left"/>
                              </w:pPr>
                              <w:r>
                                <w:rPr>
                                  <w:rFonts w:ascii="Calibri" w:eastAsia="Calibri" w:hAnsi="Calibri" w:cs="Calibri"/>
                                  <w:w w:val="154"/>
                                  <w:sz w:val="12"/>
                                </w:rPr>
                                <w:t>days)</w:t>
                              </w:r>
                            </w:p>
                          </w:txbxContent>
                        </wps:txbx>
                        <wps:bodyPr horzOverflow="overflow" vert="horz" lIns="0" tIns="0" rIns="0" bIns="0" rtlCol="0">
                          <a:noAutofit/>
                        </wps:bodyPr>
                      </wps:wsp>
                      <wps:wsp>
                        <wps:cNvPr id="2365" name="Rectangle 2365"/>
                        <wps:cNvSpPr/>
                        <wps:spPr>
                          <a:xfrm>
                            <a:off x="3513709" y="558090"/>
                            <a:ext cx="76111" cy="113569"/>
                          </a:xfrm>
                          <a:prstGeom prst="rect">
                            <a:avLst/>
                          </a:prstGeom>
                          <a:ln>
                            <a:noFill/>
                          </a:ln>
                        </wps:spPr>
                        <wps:txbx>
                          <w:txbxContent>
                            <w:p w14:paraId="602B8849" w14:textId="77777777" w:rsidR="00B559CC" w:rsidRDefault="0019213C">
                              <w:pPr>
                                <w:spacing w:after="160" w:line="259" w:lineRule="auto"/>
                                <w:ind w:left="0" w:righ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2367" name="Rectangle 2367"/>
                        <wps:cNvSpPr/>
                        <wps:spPr>
                          <a:xfrm>
                            <a:off x="4344289" y="445315"/>
                            <a:ext cx="226610" cy="113569"/>
                          </a:xfrm>
                          <a:prstGeom prst="rect">
                            <a:avLst/>
                          </a:prstGeom>
                          <a:ln>
                            <a:noFill/>
                          </a:ln>
                        </wps:spPr>
                        <wps:txbx>
                          <w:txbxContent>
                            <w:p w14:paraId="1A4AAE56" w14:textId="77777777" w:rsidR="00B559CC" w:rsidRDefault="0019213C">
                              <w:pPr>
                                <w:spacing w:after="160" w:line="259" w:lineRule="auto"/>
                                <w:ind w:left="0" w:right="0" w:firstLine="0"/>
                                <w:jc w:val="left"/>
                              </w:pPr>
                              <w:r>
                                <w:rPr>
                                  <w:rFonts w:ascii="Calibri" w:eastAsia="Calibri" w:hAnsi="Calibri" w:cs="Calibri"/>
                                  <w:spacing w:val="1"/>
                                  <w:w w:val="146"/>
                                  <w:sz w:val="12"/>
                                </w:rPr>
                                <w:t>#40</w:t>
                              </w:r>
                            </w:p>
                          </w:txbxContent>
                        </wps:txbx>
                        <wps:bodyPr horzOverflow="overflow" vert="horz" lIns="0" tIns="0" rIns="0" bIns="0" rtlCol="0">
                          <a:noAutofit/>
                        </wps:bodyPr>
                      </wps:wsp>
                      <wps:wsp>
                        <wps:cNvPr id="2368" name="Rectangle 2368"/>
                        <wps:cNvSpPr/>
                        <wps:spPr>
                          <a:xfrm>
                            <a:off x="4513453" y="445315"/>
                            <a:ext cx="90299" cy="113569"/>
                          </a:xfrm>
                          <a:prstGeom prst="rect">
                            <a:avLst/>
                          </a:prstGeom>
                          <a:ln>
                            <a:noFill/>
                          </a:ln>
                        </wps:spPr>
                        <wps:txbx>
                          <w:txbxContent>
                            <w:p w14:paraId="59494696" w14:textId="77777777" w:rsidR="00B559CC" w:rsidRDefault="0019213C">
                              <w:pPr>
                                <w:spacing w:after="160" w:line="259" w:lineRule="auto"/>
                                <w:ind w:left="0" w:right="0" w:firstLine="0"/>
                                <w:jc w:val="left"/>
                              </w:pPr>
                              <w:r>
                                <w:rPr>
                                  <w:rFonts w:ascii="Calibri" w:eastAsia="Calibri" w:hAnsi="Calibri" w:cs="Calibri"/>
                                  <w:w w:val="291"/>
                                  <w:sz w:val="12"/>
                                </w:rPr>
                                <w:t>-</w:t>
                              </w:r>
                            </w:p>
                          </w:txbxContent>
                        </wps:txbx>
                        <wps:bodyPr horzOverflow="overflow" vert="horz" lIns="0" tIns="0" rIns="0" bIns="0" rtlCol="0">
                          <a:noAutofit/>
                        </wps:bodyPr>
                      </wps:wsp>
                      <wps:wsp>
                        <wps:cNvPr id="2369" name="Rectangle 2369"/>
                        <wps:cNvSpPr/>
                        <wps:spPr>
                          <a:xfrm>
                            <a:off x="4582033" y="445315"/>
                            <a:ext cx="174416" cy="113569"/>
                          </a:xfrm>
                          <a:prstGeom prst="rect">
                            <a:avLst/>
                          </a:prstGeom>
                          <a:ln>
                            <a:noFill/>
                          </a:ln>
                        </wps:spPr>
                        <wps:txbx>
                          <w:txbxContent>
                            <w:p w14:paraId="21CB31FE" w14:textId="77777777" w:rsidR="00B559CC" w:rsidRDefault="0019213C">
                              <w:pPr>
                                <w:spacing w:after="160" w:line="259" w:lineRule="auto"/>
                                <w:ind w:left="0" w:right="0" w:firstLine="0"/>
                                <w:jc w:val="left"/>
                              </w:pPr>
                              <w:r>
                                <w:rPr>
                                  <w:rFonts w:ascii="Calibri" w:eastAsia="Calibri" w:hAnsi="Calibri" w:cs="Calibri"/>
                                  <w:spacing w:val="1"/>
                                  <w:w w:val="116"/>
                                  <w:sz w:val="12"/>
                                </w:rPr>
                                <w:t>MG</w:t>
                              </w:r>
                            </w:p>
                          </w:txbxContent>
                        </wps:txbx>
                        <wps:bodyPr horzOverflow="overflow" vert="horz" lIns="0" tIns="0" rIns="0" bIns="0" rtlCol="0">
                          <a:noAutofit/>
                        </wps:bodyPr>
                      </wps:wsp>
                      <wps:wsp>
                        <wps:cNvPr id="2370" name="Rectangle 2370"/>
                        <wps:cNvSpPr/>
                        <wps:spPr>
                          <a:xfrm>
                            <a:off x="4713097" y="445315"/>
                            <a:ext cx="76111" cy="113569"/>
                          </a:xfrm>
                          <a:prstGeom prst="rect">
                            <a:avLst/>
                          </a:prstGeom>
                          <a:ln>
                            <a:noFill/>
                          </a:ln>
                        </wps:spPr>
                        <wps:txbx>
                          <w:txbxContent>
                            <w:p w14:paraId="250B7055" w14:textId="77777777" w:rsidR="00B559CC" w:rsidRDefault="0019213C">
                              <w:pPr>
                                <w:spacing w:after="160" w:line="259" w:lineRule="auto"/>
                                <w:ind w:left="0" w:righ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6493" name="Rectangle 36493"/>
                        <wps:cNvSpPr/>
                        <wps:spPr>
                          <a:xfrm>
                            <a:off x="4344289" y="568758"/>
                            <a:ext cx="123237" cy="113569"/>
                          </a:xfrm>
                          <a:prstGeom prst="rect">
                            <a:avLst/>
                          </a:prstGeom>
                          <a:ln>
                            <a:noFill/>
                          </a:ln>
                        </wps:spPr>
                        <wps:txbx>
                          <w:txbxContent>
                            <w:p w14:paraId="52F085BA" w14:textId="77777777" w:rsidR="00B559CC" w:rsidRDefault="0019213C">
                              <w:pPr>
                                <w:spacing w:after="160" w:line="259" w:lineRule="auto"/>
                                <w:ind w:left="0" w:right="0" w:firstLine="0"/>
                                <w:jc w:val="left"/>
                              </w:pPr>
                              <w:r>
                                <w:rPr>
                                  <w:rFonts w:ascii="Calibri" w:eastAsia="Calibri" w:hAnsi="Calibri" w:cs="Calibri"/>
                                  <w:spacing w:val="-1"/>
                                  <w:w w:val="150"/>
                                  <w:sz w:val="12"/>
                                </w:rPr>
                                <w:t>(8</w:t>
                              </w:r>
                            </w:p>
                          </w:txbxContent>
                        </wps:txbx>
                        <wps:bodyPr horzOverflow="overflow" vert="horz" lIns="0" tIns="0" rIns="0" bIns="0" rtlCol="0">
                          <a:noAutofit/>
                        </wps:bodyPr>
                      </wps:wsp>
                      <wps:wsp>
                        <wps:cNvPr id="36495" name="Rectangle 36495"/>
                        <wps:cNvSpPr/>
                        <wps:spPr>
                          <a:xfrm>
                            <a:off x="4437177" y="568758"/>
                            <a:ext cx="357650" cy="113569"/>
                          </a:xfrm>
                          <a:prstGeom prst="rect">
                            <a:avLst/>
                          </a:prstGeom>
                          <a:ln>
                            <a:noFill/>
                          </a:ln>
                        </wps:spPr>
                        <wps:txbx>
                          <w:txbxContent>
                            <w:p w14:paraId="736F4CE5" w14:textId="77777777" w:rsidR="00B559CC" w:rsidRDefault="0019213C">
                              <w:pPr>
                                <w:spacing w:after="160" w:line="259" w:lineRule="auto"/>
                                <w:ind w:left="0" w:right="0" w:firstLine="0"/>
                                <w:jc w:val="left"/>
                              </w:pPr>
                              <w:r>
                                <w:rPr>
                                  <w:rFonts w:ascii="Calibri" w:eastAsia="Calibri" w:hAnsi="Calibri" w:cs="Calibri"/>
                                  <w:spacing w:val="64"/>
                                  <w:w w:val="151"/>
                                  <w:sz w:val="12"/>
                                </w:rPr>
                                <w:t xml:space="preserve"> </w:t>
                              </w:r>
                              <w:r>
                                <w:rPr>
                                  <w:rFonts w:ascii="Calibri" w:eastAsia="Calibri" w:hAnsi="Calibri" w:cs="Calibri"/>
                                  <w:w w:val="151"/>
                                  <w:sz w:val="12"/>
                                </w:rPr>
                                <w:t>days</w:t>
                              </w:r>
                            </w:p>
                          </w:txbxContent>
                        </wps:txbx>
                        <wps:bodyPr horzOverflow="overflow" vert="horz" lIns="0" tIns="0" rIns="0" bIns="0" rtlCol="0">
                          <a:noAutofit/>
                        </wps:bodyPr>
                      </wps:wsp>
                      <wps:wsp>
                        <wps:cNvPr id="36494" name="Rectangle 36494"/>
                        <wps:cNvSpPr/>
                        <wps:spPr>
                          <a:xfrm>
                            <a:off x="4706620" y="568758"/>
                            <a:ext cx="51281" cy="113569"/>
                          </a:xfrm>
                          <a:prstGeom prst="rect">
                            <a:avLst/>
                          </a:prstGeom>
                          <a:ln>
                            <a:noFill/>
                          </a:ln>
                        </wps:spPr>
                        <wps:txbx>
                          <w:txbxContent>
                            <w:p w14:paraId="02BA0E7A" w14:textId="77777777" w:rsidR="00B559CC" w:rsidRDefault="0019213C">
                              <w:pPr>
                                <w:spacing w:after="160" w:line="259" w:lineRule="auto"/>
                                <w:ind w:left="0" w:right="0" w:firstLine="0"/>
                                <w:jc w:val="left"/>
                              </w:pPr>
                              <w:r>
                                <w:rPr>
                                  <w:rFonts w:ascii="Calibri" w:eastAsia="Calibri" w:hAnsi="Calibri" w:cs="Calibri"/>
                                  <w:w w:val="169"/>
                                  <w:sz w:val="12"/>
                                </w:rPr>
                                <w:t>)</w:t>
                              </w:r>
                            </w:p>
                          </w:txbxContent>
                        </wps:txbx>
                        <wps:bodyPr horzOverflow="overflow" vert="horz" lIns="0" tIns="0" rIns="0" bIns="0" rtlCol="0">
                          <a:noAutofit/>
                        </wps:bodyPr>
                      </wps:wsp>
                      <wps:wsp>
                        <wps:cNvPr id="2372" name="Rectangle 2372"/>
                        <wps:cNvSpPr/>
                        <wps:spPr>
                          <a:xfrm>
                            <a:off x="4743577" y="568758"/>
                            <a:ext cx="76111" cy="113569"/>
                          </a:xfrm>
                          <a:prstGeom prst="rect">
                            <a:avLst/>
                          </a:prstGeom>
                          <a:ln>
                            <a:noFill/>
                          </a:ln>
                        </wps:spPr>
                        <wps:txbx>
                          <w:txbxContent>
                            <w:p w14:paraId="0144AED9" w14:textId="77777777" w:rsidR="00B559CC" w:rsidRDefault="0019213C">
                              <w:pPr>
                                <w:spacing w:after="160" w:line="259" w:lineRule="auto"/>
                                <w:ind w:left="0" w:righ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2373" name="Shape 2373"/>
                        <wps:cNvSpPr/>
                        <wps:spPr>
                          <a:xfrm>
                            <a:off x="2247265" y="2539"/>
                            <a:ext cx="13335" cy="1248411"/>
                          </a:xfrm>
                          <a:custGeom>
                            <a:avLst/>
                            <a:gdLst/>
                            <a:ahLst/>
                            <a:cxnLst/>
                            <a:rect l="0" t="0" r="0" b="0"/>
                            <a:pathLst>
                              <a:path w="13335" h="1248411">
                                <a:moveTo>
                                  <a:pt x="0" y="0"/>
                                </a:moveTo>
                                <a:lnTo>
                                  <a:pt x="13335" y="1248411"/>
                                </a:lnTo>
                              </a:path>
                            </a:pathLst>
                          </a:custGeom>
                          <a:ln w="38100" cap="flat">
                            <a:custDash>
                              <a:ds d="300000" sp="300000"/>
                            </a:custDash>
                            <a:round/>
                          </a:ln>
                        </wps:spPr>
                        <wps:style>
                          <a:lnRef idx="1">
                            <a:srgbClr val="5C72B2"/>
                          </a:lnRef>
                          <a:fillRef idx="0">
                            <a:srgbClr val="000000">
                              <a:alpha val="0"/>
                            </a:srgbClr>
                          </a:fillRef>
                          <a:effectRef idx="0">
                            <a:scrgbClr r="0" g="0" b="0"/>
                          </a:effectRef>
                          <a:fontRef idx="none"/>
                        </wps:style>
                        <wps:bodyPr/>
                      </wps:wsp>
                      <wps:wsp>
                        <wps:cNvPr id="2374" name="Shape 2374"/>
                        <wps:cNvSpPr/>
                        <wps:spPr>
                          <a:xfrm>
                            <a:off x="1517015" y="13335"/>
                            <a:ext cx="13335" cy="1329690"/>
                          </a:xfrm>
                          <a:custGeom>
                            <a:avLst/>
                            <a:gdLst/>
                            <a:ahLst/>
                            <a:cxnLst/>
                            <a:rect l="0" t="0" r="0" b="0"/>
                            <a:pathLst>
                              <a:path w="13335" h="1329690">
                                <a:moveTo>
                                  <a:pt x="0" y="0"/>
                                </a:moveTo>
                                <a:lnTo>
                                  <a:pt x="13335" y="1329690"/>
                                </a:lnTo>
                              </a:path>
                            </a:pathLst>
                          </a:custGeom>
                          <a:ln w="38100" cap="flat">
                            <a:custDash>
                              <a:ds d="300000" sp="300000"/>
                            </a:custDash>
                            <a:round/>
                          </a:ln>
                        </wps:spPr>
                        <wps:style>
                          <a:lnRef idx="1">
                            <a:srgbClr val="4A7EBB"/>
                          </a:lnRef>
                          <a:fillRef idx="0">
                            <a:srgbClr val="000000">
                              <a:alpha val="0"/>
                            </a:srgbClr>
                          </a:fillRef>
                          <a:effectRef idx="0">
                            <a:scrgbClr r="0" g="0" b="0"/>
                          </a:effectRef>
                          <a:fontRef idx="none"/>
                        </wps:style>
                        <wps:bodyPr/>
                      </wps:wsp>
                      <wps:wsp>
                        <wps:cNvPr id="2375" name="Shape 2375"/>
                        <wps:cNvSpPr/>
                        <wps:spPr>
                          <a:xfrm>
                            <a:off x="4107815" y="0"/>
                            <a:ext cx="13335" cy="1248410"/>
                          </a:xfrm>
                          <a:custGeom>
                            <a:avLst/>
                            <a:gdLst/>
                            <a:ahLst/>
                            <a:cxnLst/>
                            <a:rect l="0" t="0" r="0" b="0"/>
                            <a:pathLst>
                              <a:path w="13335" h="1248410">
                                <a:moveTo>
                                  <a:pt x="0" y="0"/>
                                </a:moveTo>
                                <a:lnTo>
                                  <a:pt x="13335" y="1248410"/>
                                </a:lnTo>
                              </a:path>
                            </a:pathLst>
                          </a:custGeom>
                          <a:ln w="38100" cap="flat">
                            <a:custDash>
                              <a:ds d="300000" sp="300000"/>
                            </a:custDash>
                            <a:round/>
                          </a:ln>
                        </wps:spPr>
                        <wps:style>
                          <a:lnRef idx="1">
                            <a:srgbClr val="4A7EBB"/>
                          </a:lnRef>
                          <a:fillRef idx="0">
                            <a:srgbClr val="000000">
                              <a:alpha val="0"/>
                            </a:srgbClr>
                          </a:fillRef>
                          <a:effectRef idx="0">
                            <a:scrgbClr r="0" g="0" b="0"/>
                          </a:effectRef>
                          <a:fontRef idx="none"/>
                        </wps:style>
                        <wps:bodyPr/>
                      </wps:wsp>
                      <wps:wsp>
                        <wps:cNvPr id="2376" name="Shape 2376"/>
                        <wps:cNvSpPr/>
                        <wps:spPr>
                          <a:xfrm>
                            <a:off x="5045710" y="20955"/>
                            <a:ext cx="13335" cy="1248410"/>
                          </a:xfrm>
                          <a:custGeom>
                            <a:avLst/>
                            <a:gdLst/>
                            <a:ahLst/>
                            <a:cxnLst/>
                            <a:rect l="0" t="0" r="0" b="0"/>
                            <a:pathLst>
                              <a:path w="13335" h="1248410">
                                <a:moveTo>
                                  <a:pt x="0" y="0"/>
                                </a:moveTo>
                                <a:lnTo>
                                  <a:pt x="13335" y="1248410"/>
                                </a:lnTo>
                              </a:path>
                            </a:pathLst>
                          </a:custGeom>
                          <a:ln w="38100" cap="flat">
                            <a:custDash>
                              <a:ds d="300000" sp="300000"/>
                            </a:custDash>
                            <a:round/>
                          </a:ln>
                        </wps:spPr>
                        <wps:style>
                          <a:lnRef idx="1">
                            <a:srgbClr val="4A7EBB"/>
                          </a:lnRef>
                          <a:fillRef idx="0">
                            <a:srgbClr val="000000">
                              <a:alpha val="0"/>
                            </a:srgbClr>
                          </a:fillRef>
                          <a:effectRef idx="0">
                            <a:scrgbClr r="0" g="0" b="0"/>
                          </a:effectRef>
                          <a:fontRef idx="none"/>
                        </wps:style>
                        <wps:bodyPr/>
                      </wps:wsp>
                      <wps:wsp>
                        <wps:cNvPr id="2377" name="Shape 2377"/>
                        <wps:cNvSpPr/>
                        <wps:spPr>
                          <a:xfrm>
                            <a:off x="646430" y="987679"/>
                            <a:ext cx="272415" cy="217805"/>
                          </a:xfrm>
                          <a:custGeom>
                            <a:avLst/>
                            <a:gdLst/>
                            <a:ahLst/>
                            <a:cxnLst/>
                            <a:rect l="0" t="0" r="0" b="0"/>
                            <a:pathLst>
                              <a:path w="272415" h="217805">
                                <a:moveTo>
                                  <a:pt x="36322" y="0"/>
                                </a:moveTo>
                                <a:lnTo>
                                  <a:pt x="236093" y="0"/>
                                </a:lnTo>
                                <a:cubicBezTo>
                                  <a:pt x="256159" y="0"/>
                                  <a:pt x="272415" y="16256"/>
                                  <a:pt x="272415" y="36323"/>
                                </a:cubicBezTo>
                                <a:lnTo>
                                  <a:pt x="272415" y="181611"/>
                                </a:lnTo>
                                <a:cubicBezTo>
                                  <a:pt x="272415" y="201676"/>
                                  <a:pt x="256159" y="217805"/>
                                  <a:pt x="236093" y="217805"/>
                                </a:cubicBezTo>
                                <a:lnTo>
                                  <a:pt x="36322" y="217805"/>
                                </a:lnTo>
                                <a:cubicBezTo>
                                  <a:pt x="16256" y="217805"/>
                                  <a:pt x="0" y="201676"/>
                                  <a:pt x="0" y="181611"/>
                                </a:cubicBezTo>
                                <a:lnTo>
                                  <a:pt x="0" y="36323"/>
                                </a:lnTo>
                                <a:cubicBezTo>
                                  <a:pt x="0" y="16256"/>
                                  <a:pt x="16256" y="0"/>
                                  <a:pt x="36322"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378" name="Shape 2378"/>
                        <wps:cNvSpPr/>
                        <wps:spPr>
                          <a:xfrm>
                            <a:off x="646430" y="987679"/>
                            <a:ext cx="272415" cy="217805"/>
                          </a:xfrm>
                          <a:custGeom>
                            <a:avLst/>
                            <a:gdLst/>
                            <a:ahLst/>
                            <a:cxnLst/>
                            <a:rect l="0" t="0" r="0" b="0"/>
                            <a:pathLst>
                              <a:path w="272415" h="217805">
                                <a:moveTo>
                                  <a:pt x="0" y="36323"/>
                                </a:moveTo>
                                <a:cubicBezTo>
                                  <a:pt x="0" y="16256"/>
                                  <a:pt x="16256" y="0"/>
                                  <a:pt x="36322" y="0"/>
                                </a:cubicBezTo>
                                <a:lnTo>
                                  <a:pt x="236093" y="0"/>
                                </a:lnTo>
                                <a:cubicBezTo>
                                  <a:pt x="256159" y="0"/>
                                  <a:pt x="272415" y="16256"/>
                                  <a:pt x="272415" y="36323"/>
                                </a:cubicBezTo>
                                <a:lnTo>
                                  <a:pt x="272415" y="181611"/>
                                </a:lnTo>
                                <a:cubicBezTo>
                                  <a:pt x="272415" y="201676"/>
                                  <a:pt x="256159" y="217805"/>
                                  <a:pt x="236093" y="217805"/>
                                </a:cubicBezTo>
                                <a:lnTo>
                                  <a:pt x="36322" y="217805"/>
                                </a:lnTo>
                                <a:cubicBezTo>
                                  <a:pt x="16256" y="217805"/>
                                  <a:pt x="0" y="201676"/>
                                  <a:pt x="0" y="181611"/>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379" name="Rectangle 2379"/>
                        <wps:cNvSpPr/>
                        <wps:spPr>
                          <a:xfrm>
                            <a:off x="762254" y="1075589"/>
                            <a:ext cx="64558" cy="98426"/>
                          </a:xfrm>
                          <a:prstGeom prst="rect">
                            <a:avLst/>
                          </a:prstGeom>
                          <a:ln>
                            <a:noFill/>
                          </a:ln>
                        </wps:spPr>
                        <wps:txbx>
                          <w:txbxContent>
                            <w:p w14:paraId="36161FED" w14:textId="77777777" w:rsidR="00B559CC" w:rsidRDefault="0019213C">
                              <w:pPr>
                                <w:spacing w:after="160" w:line="259" w:lineRule="auto"/>
                                <w:ind w:left="0" w:right="0" w:firstLine="0"/>
                                <w:jc w:val="left"/>
                              </w:pPr>
                              <w:r>
                                <w:rPr>
                                  <w:rFonts w:ascii="Tahoma" w:eastAsia="Tahoma" w:hAnsi="Tahoma" w:cs="Tahoma"/>
                                  <w:b/>
                                  <w:color w:val="FFFFFF"/>
                                  <w:sz w:val="12"/>
                                </w:rPr>
                                <w:t>1</w:t>
                              </w:r>
                            </w:p>
                          </w:txbxContent>
                        </wps:txbx>
                        <wps:bodyPr horzOverflow="overflow" vert="horz" lIns="0" tIns="0" rIns="0" bIns="0" rtlCol="0">
                          <a:noAutofit/>
                        </wps:bodyPr>
                      </wps:wsp>
                      <wps:wsp>
                        <wps:cNvPr id="2380" name="Rectangle 2380"/>
                        <wps:cNvSpPr/>
                        <wps:spPr>
                          <a:xfrm>
                            <a:off x="811022" y="1075589"/>
                            <a:ext cx="29694" cy="98426"/>
                          </a:xfrm>
                          <a:prstGeom prst="rect">
                            <a:avLst/>
                          </a:prstGeom>
                          <a:ln>
                            <a:noFill/>
                          </a:ln>
                        </wps:spPr>
                        <wps:txbx>
                          <w:txbxContent>
                            <w:p w14:paraId="146224ED" w14:textId="77777777" w:rsidR="00B559CC" w:rsidRDefault="0019213C">
                              <w:pPr>
                                <w:spacing w:after="160" w:line="259" w:lineRule="auto"/>
                                <w:ind w:left="0" w:right="0" w:firstLine="0"/>
                                <w:jc w:val="left"/>
                              </w:pPr>
                              <w:r>
                                <w:rPr>
                                  <w:rFonts w:ascii="Tahoma" w:eastAsia="Tahoma" w:hAnsi="Tahoma" w:cs="Tahoma"/>
                                  <w:b/>
                                  <w:color w:val="FFFFFF"/>
                                  <w:sz w:val="12"/>
                                </w:rPr>
                                <w:t xml:space="preserve"> </w:t>
                              </w:r>
                            </w:p>
                          </w:txbxContent>
                        </wps:txbx>
                        <wps:bodyPr horzOverflow="overflow" vert="horz" lIns="0" tIns="0" rIns="0" bIns="0" rtlCol="0">
                          <a:noAutofit/>
                        </wps:bodyPr>
                      </wps:wsp>
                      <wps:wsp>
                        <wps:cNvPr id="2381" name="Shape 2381"/>
                        <wps:cNvSpPr/>
                        <wps:spPr>
                          <a:xfrm>
                            <a:off x="1337310" y="1343279"/>
                            <a:ext cx="272415" cy="217805"/>
                          </a:xfrm>
                          <a:custGeom>
                            <a:avLst/>
                            <a:gdLst/>
                            <a:ahLst/>
                            <a:cxnLst/>
                            <a:rect l="0" t="0" r="0" b="0"/>
                            <a:pathLst>
                              <a:path w="272415" h="217805">
                                <a:moveTo>
                                  <a:pt x="36322" y="0"/>
                                </a:moveTo>
                                <a:lnTo>
                                  <a:pt x="236093" y="0"/>
                                </a:lnTo>
                                <a:cubicBezTo>
                                  <a:pt x="256159" y="0"/>
                                  <a:pt x="272415" y="16256"/>
                                  <a:pt x="272415" y="36322"/>
                                </a:cubicBezTo>
                                <a:lnTo>
                                  <a:pt x="272415" y="181610"/>
                                </a:lnTo>
                                <a:cubicBezTo>
                                  <a:pt x="272415" y="201676"/>
                                  <a:pt x="256159" y="217805"/>
                                  <a:pt x="236093" y="217805"/>
                                </a:cubicBezTo>
                                <a:lnTo>
                                  <a:pt x="36322" y="217805"/>
                                </a:lnTo>
                                <a:cubicBezTo>
                                  <a:pt x="16256" y="217805"/>
                                  <a:pt x="0" y="201676"/>
                                  <a:pt x="0" y="181610"/>
                                </a:cubicBezTo>
                                <a:lnTo>
                                  <a:pt x="0" y="36322"/>
                                </a:lnTo>
                                <a:cubicBezTo>
                                  <a:pt x="0" y="16256"/>
                                  <a:pt x="16256" y="0"/>
                                  <a:pt x="36322"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382" name="Shape 2382"/>
                        <wps:cNvSpPr/>
                        <wps:spPr>
                          <a:xfrm>
                            <a:off x="1337310" y="1343279"/>
                            <a:ext cx="272415" cy="217805"/>
                          </a:xfrm>
                          <a:custGeom>
                            <a:avLst/>
                            <a:gdLst/>
                            <a:ahLst/>
                            <a:cxnLst/>
                            <a:rect l="0" t="0" r="0" b="0"/>
                            <a:pathLst>
                              <a:path w="272415" h="217805">
                                <a:moveTo>
                                  <a:pt x="0" y="36322"/>
                                </a:moveTo>
                                <a:cubicBezTo>
                                  <a:pt x="0" y="16256"/>
                                  <a:pt x="16256" y="0"/>
                                  <a:pt x="36322" y="0"/>
                                </a:cubicBezTo>
                                <a:lnTo>
                                  <a:pt x="236093" y="0"/>
                                </a:lnTo>
                                <a:cubicBezTo>
                                  <a:pt x="256159" y="0"/>
                                  <a:pt x="272415" y="16256"/>
                                  <a:pt x="272415" y="36322"/>
                                </a:cubicBezTo>
                                <a:lnTo>
                                  <a:pt x="272415" y="181610"/>
                                </a:lnTo>
                                <a:cubicBezTo>
                                  <a:pt x="272415" y="201676"/>
                                  <a:pt x="256159" y="217805"/>
                                  <a:pt x="236093" y="217805"/>
                                </a:cubicBezTo>
                                <a:lnTo>
                                  <a:pt x="36322" y="217805"/>
                                </a:lnTo>
                                <a:cubicBezTo>
                                  <a:pt x="16256" y="217805"/>
                                  <a:pt x="0" y="201676"/>
                                  <a:pt x="0" y="181610"/>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383" name="Rectangle 2383"/>
                        <wps:cNvSpPr/>
                        <wps:spPr>
                          <a:xfrm>
                            <a:off x="1453007" y="1430682"/>
                            <a:ext cx="64558" cy="98426"/>
                          </a:xfrm>
                          <a:prstGeom prst="rect">
                            <a:avLst/>
                          </a:prstGeom>
                          <a:ln>
                            <a:noFill/>
                          </a:ln>
                        </wps:spPr>
                        <wps:txbx>
                          <w:txbxContent>
                            <w:p w14:paraId="772AE449" w14:textId="77777777" w:rsidR="00B559CC" w:rsidRDefault="0019213C">
                              <w:pPr>
                                <w:spacing w:after="160" w:line="259" w:lineRule="auto"/>
                                <w:ind w:left="0" w:right="0" w:firstLine="0"/>
                                <w:jc w:val="left"/>
                              </w:pPr>
                              <w:r>
                                <w:rPr>
                                  <w:rFonts w:ascii="Tahoma" w:eastAsia="Tahoma" w:hAnsi="Tahoma" w:cs="Tahoma"/>
                                  <w:b/>
                                  <w:color w:val="FFFFFF"/>
                                  <w:sz w:val="12"/>
                                </w:rPr>
                                <w:t>2</w:t>
                              </w:r>
                            </w:p>
                          </w:txbxContent>
                        </wps:txbx>
                        <wps:bodyPr horzOverflow="overflow" vert="horz" lIns="0" tIns="0" rIns="0" bIns="0" rtlCol="0">
                          <a:noAutofit/>
                        </wps:bodyPr>
                      </wps:wsp>
                      <wps:wsp>
                        <wps:cNvPr id="2384" name="Rectangle 2384"/>
                        <wps:cNvSpPr/>
                        <wps:spPr>
                          <a:xfrm>
                            <a:off x="1501775" y="1430682"/>
                            <a:ext cx="29694" cy="98426"/>
                          </a:xfrm>
                          <a:prstGeom prst="rect">
                            <a:avLst/>
                          </a:prstGeom>
                          <a:ln>
                            <a:noFill/>
                          </a:ln>
                        </wps:spPr>
                        <wps:txbx>
                          <w:txbxContent>
                            <w:p w14:paraId="54E97CA5" w14:textId="77777777" w:rsidR="00B559CC" w:rsidRDefault="0019213C">
                              <w:pPr>
                                <w:spacing w:after="160" w:line="259" w:lineRule="auto"/>
                                <w:ind w:left="0" w:right="0" w:firstLine="0"/>
                                <w:jc w:val="left"/>
                              </w:pPr>
                              <w:r>
                                <w:rPr>
                                  <w:rFonts w:ascii="Tahoma" w:eastAsia="Tahoma" w:hAnsi="Tahoma" w:cs="Tahoma"/>
                                  <w:b/>
                                  <w:color w:val="FFFFFF"/>
                                  <w:sz w:val="12"/>
                                </w:rPr>
                                <w:t xml:space="preserve"> </w:t>
                              </w:r>
                            </w:p>
                          </w:txbxContent>
                        </wps:txbx>
                        <wps:bodyPr horzOverflow="overflow" vert="horz" lIns="0" tIns="0" rIns="0" bIns="0" rtlCol="0">
                          <a:noAutofit/>
                        </wps:bodyPr>
                      </wps:wsp>
                      <wps:wsp>
                        <wps:cNvPr id="2385" name="Shape 2385"/>
                        <wps:cNvSpPr/>
                        <wps:spPr>
                          <a:xfrm>
                            <a:off x="2049145" y="1345184"/>
                            <a:ext cx="272415" cy="217805"/>
                          </a:xfrm>
                          <a:custGeom>
                            <a:avLst/>
                            <a:gdLst/>
                            <a:ahLst/>
                            <a:cxnLst/>
                            <a:rect l="0" t="0" r="0" b="0"/>
                            <a:pathLst>
                              <a:path w="272415" h="217805">
                                <a:moveTo>
                                  <a:pt x="36322" y="0"/>
                                </a:moveTo>
                                <a:lnTo>
                                  <a:pt x="236093" y="0"/>
                                </a:lnTo>
                                <a:cubicBezTo>
                                  <a:pt x="256159" y="0"/>
                                  <a:pt x="272415" y="16256"/>
                                  <a:pt x="272415" y="36322"/>
                                </a:cubicBezTo>
                                <a:lnTo>
                                  <a:pt x="272415" y="181610"/>
                                </a:lnTo>
                                <a:cubicBezTo>
                                  <a:pt x="272415" y="201676"/>
                                  <a:pt x="256159" y="217805"/>
                                  <a:pt x="236093" y="217805"/>
                                </a:cubicBezTo>
                                <a:lnTo>
                                  <a:pt x="36322" y="217805"/>
                                </a:lnTo>
                                <a:cubicBezTo>
                                  <a:pt x="16256" y="217805"/>
                                  <a:pt x="0" y="201676"/>
                                  <a:pt x="0" y="181610"/>
                                </a:cubicBezTo>
                                <a:lnTo>
                                  <a:pt x="0" y="36322"/>
                                </a:lnTo>
                                <a:cubicBezTo>
                                  <a:pt x="0" y="16256"/>
                                  <a:pt x="16256" y="0"/>
                                  <a:pt x="36322"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386" name="Shape 2386"/>
                        <wps:cNvSpPr/>
                        <wps:spPr>
                          <a:xfrm>
                            <a:off x="2049145" y="1345184"/>
                            <a:ext cx="272415" cy="217805"/>
                          </a:xfrm>
                          <a:custGeom>
                            <a:avLst/>
                            <a:gdLst/>
                            <a:ahLst/>
                            <a:cxnLst/>
                            <a:rect l="0" t="0" r="0" b="0"/>
                            <a:pathLst>
                              <a:path w="272415" h="217805">
                                <a:moveTo>
                                  <a:pt x="0" y="36322"/>
                                </a:moveTo>
                                <a:cubicBezTo>
                                  <a:pt x="0" y="16256"/>
                                  <a:pt x="16256" y="0"/>
                                  <a:pt x="36322" y="0"/>
                                </a:cubicBezTo>
                                <a:lnTo>
                                  <a:pt x="236093" y="0"/>
                                </a:lnTo>
                                <a:cubicBezTo>
                                  <a:pt x="256159" y="0"/>
                                  <a:pt x="272415" y="16256"/>
                                  <a:pt x="272415" y="36322"/>
                                </a:cubicBezTo>
                                <a:lnTo>
                                  <a:pt x="272415" y="181610"/>
                                </a:lnTo>
                                <a:cubicBezTo>
                                  <a:pt x="272415" y="201676"/>
                                  <a:pt x="256159" y="217805"/>
                                  <a:pt x="236093" y="217805"/>
                                </a:cubicBezTo>
                                <a:lnTo>
                                  <a:pt x="36322" y="217805"/>
                                </a:lnTo>
                                <a:cubicBezTo>
                                  <a:pt x="16256" y="217805"/>
                                  <a:pt x="0" y="201676"/>
                                  <a:pt x="0" y="181610"/>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387" name="Rectangle 2387"/>
                        <wps:cNvSpPr/>
                        <wps:spPr>
                          <a:xfrm>
                            <a:off x="2164715" y="1432206"/>
                            <a:ext cx="64557" cy="98426"/>
                          </a:xfrm>
                          <a:prstGeom prst="rect">
                            <a:avLst/>
                          </a:prstGeom>
                          <a:ln>
                            <a:noFill/>
                          </a:ln>
                        </wps:spPr>
                        <wps:txbx>
                          <w:txbxContent>
                            <w:p w14:paraId="1B39B090" w14:textId="77777777" w:rsidR="00B559CC" w:rsidRDefault="0019213C">
                              <w:pPr>
                                <w:spacing w:after="160" w:line="259" w:lineRule="auto"/>
                                <w:ind w:left="0" w:right="0" w:firstLine="0"/>
                                <w:jc w:val="left"/>
                              </w:pPr>
                              <w:r>
                                <w:rPr>
                                  <w:rFonts w:ascii="Tahoma" w:eastAsia="Tahoma" w:hAnsi="Tahoma" w:cs="Tahoma"/>
                                  <w:b/>
                                  <w:color w:val="FFFFFF"/>
                                  <w:sz w:val="12"/>
                                </w:rPr>
                                <w:t>3</w:t>
                              </w:r>
                            </w:p>
                          </w:txbxContent>
                        </wps:txbx>
                        <wps:bodyPr horzOverflow="overflow" vert="horz" lIns="0" tIns="0" rIns="0" bIns="0" rtlCol="0">
                          <a:noAutofit/>
                        </wps:bodyPr>
                      </wps:wsp>
                      <wps:wsp>
                        <wps:cNvPr id="2388" name="Rectangle 2388"/>
                        <wps:cNvSpPr/>
                        <wps:spPr>
                          <a:xfrm>
                            <a:off x="2213483" y="1432206"/>
                            <a:ext cx="29694" cy="98426"/>
                          </a:xfrm>
                          <a:prstGeom prst="rect">
                            <a:avLst/>
                          </a:prstGeom>
                          <a:ln>
                            <a:noFill/>
                          </a:ln>
                        </wps:spPr>
                        <wps:txbx>
                          <w:txbxContent>
                            <w:p w14:paraId="5843C570" w14:textId="77777777" w:rsidR="00B559CC" w:rsidRDefault="0019213C">
                              <w:pPr>
                                <w:spacing w:after="160" w:line="259" w:lineRule="auto"/>
                                <w:ind w:left="0" w:right="0" w:firstLine="0"/>
                                <w:jc w:val="left"/>
                              </w:pPr>
                              <w:r>
                                <w:rPr>
                                  <w:rFonts w:ascii="Tahoma" w:eastAsia="Tahoma" w:hAnsi="Tahoma" w:cs="Tahoma"/>
                                  <w:b/>
                                  <w:color w:val="FFFFFF"/>
                                  <w:sz w:val="12"/>
                                </w:rPr>
                                <w:t xml:space="preserve"> </w:t>
                              </w:r>
                            </w:p>
                          </w:txbxContent>
                        </wps:txbx>
                        <wps:bodyPr horzOverflow="overflow" vert="horz" lIns="0" tIns="0" rIns="0" bIns="0" rtlCol="0">
                          <a:noAutofit/>
                        </wps:bodyPr>
                      </wps:wsp>
                      <wps:wsp>
                        <wps:cNvPr id="2389" name="Shape 2389"/>
                        <wps:cNvSpPr/>
                        <wps:spPr>
                          <a:xfrm>
                            <a:off x="3942080" y="1253109"/>
                            <a:ext cx="272415" cy="217805"/>
                          </a:xfrm>
                          <a:custGeom>
                            <a:avLst/>
                            <a:gdLst/>
                            <a:ahLst/>
                            <a:cxnLst/>
                            <a:rect l="0" t="0" r="0" b="0"/>
                            <a:pathLst>
                              <a:path w="272415" h="217805">
                                <a:moveTo>
                                  <a:pt x="36322" y="0"/>
                                </a:moveTo>
                                <a:lnTo>
                                  <a:pt x="236093" y="0"/>
                                </a:lnTo>
                                <a:cubicBezTo>
                                  <a:pt x="256159" y="0"/>
                                  <a:pt x="272415" y="16256"/>
                                  <a:pt x="272415" y="36322"/>
                                </a:cubicBezTo>
                                <a:lnTo>
                                  <a:pt x="272415" y="181610"/>
                                </a:lnTo>
                                <a:cubicBezTo>
                                  <a:pt x="272415" y="201676"/>
                                  <a:pt x="256159" y="217805"/>
                                  <a:pt x="236093" y="217805"/>
                                </a:cubicBezTo>
                                <a:lnTo>
                                  <a:pt x="36322" y="217805"/>
                                </a:lnTo>
                                <a:cubicBezTo>
                                  <a:pt x="16256" y="217805"/>
                                  <a:pt x="0" y="201676"/>
                                  <a:pt x="0" y="181610"/>
                                </a:cubicBezTo>
                                <a:lnTo>
                                  <a:pt x="0" y="36322"/>
                                </a:lnTo>
                                <a:cubicBezTo>
                                  <a:pt x="0" y="16256"/>
                                  <a:pt x="16256" y="0"/>
                                  <a:pt x="36322"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390" name="Shape 2390"/>
                        <wps:cNvSpPr/>
                        <wps:spPr>
                          <a:xfrm>
                            <a:off x="3942080" y="1253109"/>
                            <a:ext cx="272415" cy="217805"/>
                          </a:xfrm>
                          <a:custGeom>
                            <a:avLst/>
                            <a:gdLst/>
                            <a:ahLst/>
                            <a:cxnLst/>
                            <a:rect l="0" t="0" r="0" b="0"/>
                            <a:pathLst>
                              <a:path w="272415" h="217805">
                                <a:moveTo>
                                  <a:pt x="0" y="36322"/>
                                </a:moveTo>
                                <a:cubicBezTo>
                                  <a:pt x="0" y="16256"/>
                                  <a:pt x="16256" y="0"/>
                                  <a:pt x="36322" y="0"/>
                                </a:cubicBezTo>
                                <a:lnTo>
                                  <a:pt x="236093" y="0"/>
                                </a:lnTo>
                                <a:cubicBezTo>
                                  <a:pt x="256159" y="0"/>
                                  <a:pt x="272415" y="16256"/>
                                  <a:pt x="272415" y="36322"/>
                                </a:cubicBezTo>
                                <a:lnTo>
                                  <a:pt x="272415" y="181610"/>
                                </a:lnTo>
                                <a:cubicBezTo>
                                  <a:pt x="272415" y="201676"/>
                                  <a:pt x="256159" y="217805"/>
                                  <a:pt x="236093" y="217805"/>
                                </a:cubicBezTo>
                                <a:lnTo>
                                  <a:pt x="36322" y="217805"/>
                                </a:lnTo>
                                <a:cubicBezTo>
                                  <a:pt x="16256" y="217805"/>
                                  <a:pt x="0" y="201676"/>
                                  <a:pt x="0" y="181610"/>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391" name="Rectangle 2391"/>
                        <wps:cNvSpPr/>
                        <wps:spPr>
                          <a:xfrm>
                            <a:off x="4057777" y="1340766"/>
                            <a:ext cx="64557" cy="98426"/>
                          </a:xfrm>
                          <a:prstGeom prst="rect">
                            <a:avLst/>
                          </a:prstGeom>
                          <a:ln>
                            <a:noFill/>
                          </a:ln>
                        </wps:spPr>
                        <wps:txbx>
                          <w:txbxContent>
                            <w:p w14:paraId="2B2D3880" w14:textId="77777777" w:rsidR="00B559CC" w:rsidRDefault="0019213C">
                              <w:pPr>
                                <w:spacing w:after="160" w:line="259" w:lineRule="auto"/>
                                <w:ind w:left="0" w:right="0" w:firstLine="0"/>
                                <w:jc w:val="left"/>
                              </w:pPr>
                              <w:r>
                                <w:rPr>
                                  <w:rFonts w:ascii="Tahoma" w:eastAsia="Tahoma" w:hAnsi="Tahoma" w:cs="Tahoma"/>
                                  <w:b/>
                                  <w:color w:val="FFFFFF"/>
                                  <w:sz w:val="12"/>
                                </w:rPr>
                                <w:t>5</w:t>
                              </w:r>
                            </w:p>
                          </w:txbxContent>
                        </wps:txbx>
                        <wps:bodyPr horzOverflow="overflow" vert="horz" lIns="0" tIns="0" rIns="0" bIns="0" rtlCol="0">
                          <a:noAutofit/>
                        </wps:bodyPr>
                      </wps:wsp>
                      <wps:wsp>
                        <wps:cNvPr id="2392" name="Rectangle 2392"/>
                        <wps:cNvSpPr/>
                        <wps:spPr>
                          <a:xfrm>
                            <a:off x="4106545" y="1340766"/>
                            <a:ext cx="29694" cy="98426"/>
                          </a:xfrm>
                          <a:prstGeom prst="rect">
                            <a:avLst/>
                          </a:prstGeom>
                          <a:ln>
                            <a:noFill/>
                          </a:ln>
                        </wps:spPr>
                        <wps:txbx>
                          <w:txbxContent>
                            <w:p w14:paraId="478F1DBC" w14:textId="77777777" w:rsidR="00B559CC" w:rsidRDefault="0019213C">
                              <w:pPr>
                                <w:spacing w:after="160" w:line="259" w:lineRule="auto"/>
                                <w:ind w:left="0" w:right="0" w:firstLine="0"/>
                                <w:jc w:val="left"/>
                              </w:pPr>
                              <w:r>
                                <w:rPr>
                                  <w:rFonts w:ascii="Tahoma" w:eastAsia="Tahoma" w:hAnsi="Tahoma" w:cs="Tahoma"/>
                                  <w:b/>
                                  <w:color w:val="FFFFFF"/>
                                  <w:sz w:val="12"/>
                                </w:rPr>
                                <w:t xml:space="preserve"> </w:t>
                              </w:r>
                            </w:p>
                          </w:txbxContent>
                        </wps:txbx>
                        <wps:bodyPr horzOverflow="overflow" vert="horz" lIns="0" tIns="0" rIns="0" bIns="0" rtlCol="0">
                          <a:noAutofit/>
                        </wps:bodyPr>
                      </wps:wsp>
                      <wps:wsp>
                        <wps:cNvPr id="2393" name="Shape 2393"/>
                        <wps:cNvSpPr/>
                        <wps:spPr>
                          <a:xfrm>
                            <a:off x="4885055" y="1200404"/>
                            <a:ext cx="272415" cy="217805"/>
                          </a:xfrm>
                          <a:custGeom>
                            <a:avLst/>
                            <a:gdLst/>
                            <a:ahLst/>
                            <a:cxnLst/>
                            <a:rect l="0" t="0" r="0" b="0"/>
                            <a:pathLst>
                              <a:path w="272415" h="217805">
                                <a:moveTo>
                                  <a:pt x="36322" y="0"/>
                                </a:moveTo>
                                <a:lnTo>
                                  <a:pt x="236093" y="0"/>
                                </a:lnTo>
                                <a:cubicBezTo>
                                  <a:pt x="256159" y="0"/>
                                  <a:pt x="272415" y="16256"/>
                                  <a:pt x="272415" y="36323"/>
                                </a:cubicBezTo>
                                <a:lnTo>
                                  <a:pt x="272415" y="181610"/>
                                </a:lnTo>
                                <a:cubicBezTo>
                                  <a:pt x="272415" y="201676"/>
                                  <a:pt x="256159" y="217805"/>
                                  <a:pt x="236093" y="217805"/>
                                </a:cubicBezTo>
                                <a:lnTo>
                                  <a:pt x="36322" y="217805"/>
                                </a:lnTo>
                                <a:cubicBezTo>
                                  <a:pt x="16256" y="217805"/>
                                  <a:pt x="0" y="201676"/>
                                  <a:pt x="0" y="181610"/>
                                </a:cubicBezTo>
                                <a:lnTo>
                                  <a:pt x="0" y="36323"/>
                                </a:lnTo>
                                <a:cubicBezTo>
                                  <a:pt x="0" y="16256"/>
                                  <a:pt x="16256" y="0"/>
                                  <a:pt x="36322"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394" name="Shape 2394"/>
                        <wps:cNvSpPr/>
                        <wps:spPr>
                          <a:xfrm>
                            <a:off x="4885055" y="1200404"/>
                            <a:ext cx="272415" cy="217805"/>
                          </a:xfrm>
                          <a:custGeom>
                            <a:avLst/>
                            <a:gdLst/>
                            <a:ahLst/>
                            <a:cxnLst/>
                            <a:rect l="0" t="0" r="0" b="0"/>
                            <a:pathLst>
                              <a:path w="272415" h="217805">
                                <a:moveTo>
                                  <a:pt x="0" y="36323"/>
                                </a:moveTo>
                                <a:cubicBezTo>
                                  <a:pt x="0" y="16256"/>
                                  <a:pt x="16256" y="0"/>
                                  <a:pt x="36322" y="0"/>
                                </a:cubicBezTo>
                                <a:lnTo>
                                  <a:pt x="236093" y="0"/>
                                </a:lnTo>
                                <a:cubicBezTo>
                                  <a:pt x="256159" y="0"/>
                                  <a:pt x="272415" y="16256"/>
                                  <a:pt x="272415" y="36323"/>
                                </a:cubicBezTo>
                                <a:lnTo>
                                  <a:pt x="272415" y="181610"/>
                                </a:lnTo>
                                <a:cubicBezTo>
                                  <a:pt x="272415" y="201676"/>
                                  <a:pt x="256159" y="217805"/>
                                  <a:pt x="236093" y="217805"/>
                                </a:cubicBezTo>
                                <a:lnTo>
                                  <a:pt x="36322" y="217805"/>
                                </a:lnTo>
                                <a:cubicBezTo>
                                  <a:pt x="16256" y="217805"/>
                                  <a:pt x="0" y="201676"/>
                                  <a:pt x="0" y="181610"/>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395" name="Rectangle 2395"/>
                        <wps:cNvSpPr/>
                        <wps:spPr>
                          <a:xfrm>
                            <a:off x="5001514" y="1287425"/>
                            <a:ext cx="64557" cy="98427"/>
                          </a:xfrm>
                          <a:prstGeom prst="rect">
                            <a:avLst/>
                          </a:prstGeom>
                          <a:ln>
                            <a:noFill/>
                          </a:ln>
                        </wps:spPr>
                        <wps:txbx>
                          <w:txbxContent>
                            <w:p w14:paraId="0ACF2CEA" w14:textId="77777777" w:rsidR="00B559CC" w:rsidRDefault="0019213C">
                              <w:pPr>
                                <w:spacing w:after="160" w:line="259" w:lineRule="auto"/>
                                <w:ind w:left="0" w:right="0" w:firstLine="0"/>
                                <w:jc w:val="left"/>
                              </w:pPr>
                              <w:r>
                                <w:rPr>
                                  <w:rFonts w:ascii="Tahoma" w:eastAsia="Tahoma" w:hAnsi="Tahoma" w:cs="Tahoma"/>
                                  <w:b/>
                                  <w:color w:val="FFFFFF"/>
                                  <w:sz w:val="12"/>
                                </w:rPr>
                                <w:t>4</w:t>
                              </w:r>
                            </w:p>
                          </w:txbxContent>
                        </wps:txbx>
                        <wps:bodyPr horzOverflow="overflow" vert="horz" lIns="0" tIns="0" rIns="0" bIns="0" rtlCol="0">
                          <a:noAutofit/>
                        </wps:bodyPr>
                      </wps:wsp>
                      <wps:wsp>
                        <wps:cNvPr id="2396" name="Rectangle 2396"/>
                        <wps:cNvSpPr/>
                        <wps:spPr>
                          <a:xfrm>
                            <a:off x="5050282" y="1287425"/>
                            <a:ext cx="29694" cy="98427"/>
                          </a:xfrm>
                          <a:prstGeom prst="rect">
                            <a:avLst/>
                          </a:prstGeom>
                          <a:ln>
                            <a:noFill/>
                          </a:ln>
                        </wps:spPr>
                        <wps:txbx>
                          <w:txbxContent>
                            <w:p w14:paraId="57AE5B98" w14:textId="77777777" w:rsidR="00B559CC" w:rsidRDefault="0019213C">
                              <w:pPr>
                                <w:spacing w:after="160" w:line="259" w:lineRule="auto"/>
                                <w:ind w:left="0" w:right="0" w:firstLine="0"/>
                                <w:jc w:val="left"/>
                              </w:pPr>
                              <w:r>
                                <w:rPr>
                                  <w:rFonts w:ascii="Tahoma" w:eastAsia="Tahoma" w:hAnsi="Tahoma" w:cs="Tahoma"/>
                                  <w:b/>
                                  <w:color w:val="FFFFFF"/>
                                  <w:sz w:val="12"/>
                                </w:rPr>
                                <w:t xml:space="preserve"> </w:t>
                              </w:r>
                            </w:p>
                          </w:txbxContent>
                        </wps:txbx>
                        <wps:bodyPr horzOverflow="overflow" vert="horz" lIns="0" tIns="0" rIns="0" bIns="0" rtlCol="0">
                          <a:noAutofit/>
                        </wps:bodyPr>
                      </wps:wsp>
                      <wps:wsp>
                        <wps:cNvPr id="2397" name="Shape 2397"/>
                        <wps:cNvSpPr/>
                        <wps:spPr>
                          <a:xfrm>
                            <a:off x="5168265" y="787019"/>
                            <a:ext cx="272415" cy="217805"/>
                          </a:xfrm>
                          <a:custGeom>
                            <a:avLst/>
                            <a:gdLst/>
                            <a:ahLst/>
                            <a:cxnLst/>
                            <a:rect l="0" t="0" r="0" b="0"/>
                            <a:pathLst>
                              <a:path w="272415" h="217805">
                                <a:moveTo>
                                  <a:pt x="36322" y="0"/>
                                </a:moveTo>
                                <a:lnTo>
                                  <a:pt x="236093" y="0"/>
                                </a:lnTo>
                                <a:cubicBezTo>
                                  <a:pt x="256159" y="0"/>
                                  <a:pt x="272415" y="16256"/>
                                  <a:pt x="272415" y="36322"/>
                                </a:cubicBezTo>
                                <a:lnTo>
                                  <a:pt x="272415" y="181610"/>
                                </a:lnTo>
                                <a:cubicBezTo>
                                  <a:pt x="272415" y="201549"/>
                                  <a:pt x="256159" y="217805"/>
                                  <a:pt x="236093" y="217805"/>
                                </a:cubicBezTo>
                                <a:lnTo>
                                  <a:pt x="36322" y="217805"/>
                                </a:lnTo>
                                <a:cubicBezTo>
                                  <a:pt x="16256" y="217805"/>
                                  <a:pt x="0" y="201549"/>
                                  <a:pt x="0" y="181610"/>
                                </a:cubicBezTo>
                                <a:lnTo>
                                  <a:pt x="0" y="36322"/>
                                </a:lnTo>
                                <a:cubicBezTo>
                                  <a:pt x="0" y="16256"/>
                                  <a:pt x="16256" y="0"/>
                                  <a:pt x="36322"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398" name="Shape 2398"/>
                        <wps:cNvSpPr/>
                        <wps:spPr>
                          <a:xfrm>
                            <a:off x="5168265" y="787019"/>
                            <a:ext cx="272415" cy="217805"/>
                          </a:xfrm>
                          <a:custGeom>
                            <a:avLst/>
                            <a:gdLst/>
                            <a:ahLst/>
                            <a:cxnLst/>
                            <a:rect l="0" t="0" r="0" b="0"/>
                            <a:pathLst>
                              <a:path w="272415" h="217805">
                                <a:moveTo>
                                  <a:pt x="0" y="36322"/>
                                </a:moveTo>
                                <a:cubicBezTo>
                                  <a:pt x="0" y="16256"/>
                                  <a:pt x="16256" y="0"/>
                                  <a:pt x="36322" y="0"/>
                                </a:cubicBezTo>
                                <a:lnTo>
                                  <a:pt x="236093" y="0"/>
                                </a:lnTo>
                                <a:cubicBezTo>
                                  <a:pt x="256159" y="0"/>
                                  <a:pt x="272415" y="16256"/>
                                  <a:pt x="272415" y="36322"/>
                                </a:cubicBezTo>
                                <a:lnTo>
                                  <a:pt x="272415" y="181610"/>
                                </a:lnTo>
                                <a:cubicBezTo>
                                  <a:pt x="272415" y="201549"/>
                                  <a:pt x="256159" y="217805"/>
                                  <a:pt x="236093" y="217805"/>
                                </a:cubicBezTo>
                                <a:lnTo>
                                  <a:pt x="36322" y="217805"/>
                                </a:lnTo>
                                <a:cubicBezTo>
                                  <a:pt x="16256" y="217805"/>
                                  <a:pt x="0" y="201549"/>
                                  <a:pt x="0" y="181610"/>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399" name="Rectangle 2399"/>
                        <wps:cNvSpPr/>
                        <wps:spPr>
                          <a:xfrm>
                            <a:off x="5284978" y="874422"/>
                            <a:ext cx="64557" cy="98426"/>
                          </a:xfrm>
                          <a:prstGeom prst="rect">
                            <a:avLst/>
                          </a:prstGeom>
                          <a:ln>
                            <a:noFill/>
                          </a:ln>
                        </wps:spPr>
                        <wps:txbx>
                          <w:txbxContent>
                            <w:p w14:paraId="3B4ACF76" w14:textId="77777777" w:rsidR="00B559CC" w:rsidRDefault="0019213C">
                              <w:pPr>
                                <w:spacing w:after="160" w:line="259" w:lineRule="auto"/>
                                <w:ind w:left="0" w:right="0" w:firstLine="0"/>
                                <w:jc w:val="left"/>
                              </w:pPr>
                              <w:r>
                                <w:rPr>
                                  <w:rFonts w:ascii="Tahoma" w:eastAsia="Tahoma" w:hAnsi="Tahoma" w:cs="Tahoma"/>
                                  <w:b/>
                                  <w:color w:val="FFFFFF"/>
                                  <w:sz w:val="12"/>
                                </w:rPr>
                                <w:t>6</w:t>
                              </w:r>
                            </w:p>
                          </w:txbxContent>
                        </wps:txbx>
                        <wps:bodyPr horzOverflow="overflow" vert="horz" lIns="0" tIns="0" rIns="0" bIns="0" rtlCol="0">
                          <a:noAutofit/>
                        </wps:bodyPr>
                      </wps:wsp>
                      <wps:wsp>
                        <wps:cNvPr id="2400" name="Rectangle 2400"/>
                        <wps:cNvSpPr/>
                        <wps:spPr>
                          <a:xfrm>
                            <a:off x="5333746" y="874422"/>
                            <a:ext cx="29694" cy="98426"/>
                          </a:xfrm>
                          <a:prstGeom prst="rect">
                            <a:avLst/>
                          </a:prstGeom>
                          <a:ln>
                            <a:noFill/>
                          </a:ln>
                        </wps:spPr>
                        <wps:txbx>
                          <w:txbxContent>
                            <w:p w14:paraId="357DB1C2" w14:textId="77777777" w:rsidR="00B559CC" w:rsidRDefault="0019213C">
                              <w:pPr>
                                <w:spacing w:after="160" w:line="259" w:lineRule="auto"/>
                                <w:ind w:left="0" w:right="0" w:firstLine="0"/>
                                <w:jc w:val="left"/>
                              </w:pPr>
                              <w:r>
                                <w:rPr>
                                  <w:rFonts w:ascii="Tahoma" w:eastAsia="Tahoma" w:hAnsi="Tahoma" w:cs="Tahoma"/>
                                  <w:b/>
                                  <w:color w:val="FFFFFF"/>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546" style="width:483.227pt;height:230.332pt;mso-position-horizontal-relative:char;mso-position-vertical-relative:line" coordsize="61369,29252">
                <v:rect id="Rectangle 2324" style="position:absolute;width:467;height:1875;left:61018;top:27841;" filled="f" stroked="f">
                  <v:textbox inset="0,0,0,0">
                    <w:txbxContent>
                      <w:p>
                        <w:pPr>
                          <w:spacing w:before="0" w:after="160" w:line="259" w:lineRule="auto"/>
                          <w:ind w:left="0" w:right="0" w:firstLine="0"/>
                          <w:jc w:val="left"/>
                        </w:pPr>
                        <w:r>
                          <w:rPr/>
                          <w:t xml:space="preserve"> </w:t>
                        </w:r>
                      </w:p>
                    </w:txbxContent>
                  </v:textbox>
                </v:rect>
                <v:shape id="Picture 2343" style="position:absolute;width:61010;height:26541;left:0;top:2454;" filled="f">
                  <v:imagedata r:id="rId14"/>
                </v:shape>
                <v:shape id="Shape 2346" style="position:absolute;width:7505;height:1047;left:14973;top:7137;" coordsize="750570,104775" path="m83693,1398c85979,0,88773,889,90170,3175c91440,5462,90678,8255,88392,9652l27094,44724l723563,50527l662940,14478c660654,13081,659892,10161,661162,8001c662559,5715,665480,4953,667766,6350l750570,55500l666877,103378c664591,104775,661797,103887,660400,101600c659130,99314,659892,96393,662178,95124l723477,60052l27007,54249l87630,90298c89916,91694,90678,94615,89281,96775c88011,99061,85090,99823,82804,98425l0,49150l83693,1398x">
                  <v:stroke weight="0pt" endcap="flat" joinstyle="miter" miterlimit="10" on="false" color="#000000" opacity="0"/>
                  <v:fill on="true" color="#5c72b2"/>
                </v:shape>
                <v:shape id="Shape 2347" style="position:absolute;width:18624;height:1113;left:22479;top:7078;" coordsize="1862455,111379" path="m1778889,1397l1862455,49276l1779524,98425c1777238,99822,1774317,99060,1773047,96774c1771650,94488,1772412,91567,1774698,90297l1835640,54221l27070,66555l88265,101727c90551,103124,91313,106045,90043,108331c88773,110617,85852,111379,83566,109982l0,61976l82931,12954c85217,11557,88138,12319,89408,14605c90805,16891,90043,19812,87757,21082l27032,57030l1835169,44699l1774190,9652c1771904,8255,1771142,5334,1772412,3048c1773682,762,1776603,0,1778889,1397x">
                  <v:stroke weight="0pt" endcap="flat" joinstyle="miter" miterlimit="10" on="false" color="#000000" opacity="0"/>
                  <v:fill on="true" color="#5c72b2"/>
                </v:shape>
                <v:shape id="Shape 2348" style="position:absolute;width:9683;height:1050;left:40767;top:7009;" coordsize="968375,105028" path="m83566,1270c85852,0,88773,762,90043,3048c91313,5334,90551,8255,88265,9525l27077,44692l941352,50685l880618,14732c878332,13462,877570,10540,878967,8255c880237,5969,883158,5207,885444,6603l968375,55626l884809,103759c882523,105028,879602,104267,878332,101981c877062,99695,877824,96774,880110,95503l941341,60210l26806,54215l87757,90297c90043,91567,90805,94488,89408,96774c88138,99060,85217,99822,82931,98425l0,49276l83566,1270x">
                  <v:stroke weight="0pt" endcap="flat" joinstyle="miter" miterlimit="10" on="false" color="#000000" opacity="0"/>
                  <v:fill on="true" color="#5c72b2"/>
                </v:shape>
                <v:shape id="Shape 42816" style="position:absolute;width:7023;height:4787;left:16478;top:2453;" coordsize="702310,478790" path="m0,0l702310,0l702310,478790l0,478790l0,0">
                  <v:stroke weight="0pt" endcap="flat" joinstyle="miter" miterlimit="10" on="false" color="#000000" opacity="0"/>
                  <v:fill on="true" color="#ffffff"/>
                </v:shape>
                <v:rect id="Rectangle 2350" style="position:absolute;width:690;height:1135;left:17440;top:4422;" filled="f" stroked="f">
                  <v:textbox inset="0,0,0,0">
                    <w:txbxContent>
                      <w:p>
                        <w:pPr>
                          <w:spacing w:before="0" w:after="160" w:line="259" w:lineRule="auto"/>
                          <w:ind w:left="0" w:right="0" w:firstLine="0"/>
                          <w:jc w:val="left"/>
                        </w:pPr>
                        <w:r>
                          <w:rPr>
                            <w:rFonts w:cs="Calibri" w:hAnsi="Calibri" w:eastAsia="Calibri" w:ascii="Calibri"/>
                            <w:w w:val="140"/>
                            <w:sz w:val="12"/>
                          </w:rPr>
                          <w:t xml:space="preserve">T</w:t>
                        </w:r>
                      </w:p>
                    </w:txbxContent>
                  </v:textbox>
                </v:rect>
                <v:rect id="Rectangle 2351" style="position:absolute;width:832;height:1135;left:17959;top:4422;" filled="f" stroked="f">
                  <v:textbox inset="0,0,0,0">
                    <w:txbxContent>
                      <w:p>
                        <w:pPr>
                          <w:spacing w:before="0" w:after="160" w:line="259" w:lineRule="auto"/>
                          <w:ind w:left="0" w:right="0" w:firstLine="0"/>
                          <w:jc w:val="left"/>
                        </w:pPr>
                        <w:r>
                          <w:rPr>
                            <w:rFonts w:cs="Calibri" w:hAnsi="Calibri" w:eastAsia="Calibri" w:ascii="Calibri"/>
                            <w:w w:val="130"/>
                            <w:sz w:val="12"/>
                          </w:rPr>
                          <w:t xml:space="preserve">G</w:t>
                        </w:r>
                      </w:p>
                    </w:txbxContent>
                  </v:textbox>
                </v:rect>
                <v:rect id="Rectangle 2352" style="position:absolute;width:902;height:1135;left:18583;top:4422;" filled="f" stroked="f">
                  <v:textbox inset="0,0,0,0">
                    <w:txbxContent>
                      <w:p>
                        <w:pPr>
                          <w:spacing w:before="0" w:after="160" w:line="259" w:lineRule="auto"/>
                          <w:ind w:left="0" w:right="0" w:firstLine="0"/>
                          <w:jc w:val="left"/>
                        </w:pPr>
                        <w:r>
                          <w:rPr>
                            <w:rFonts w:cs="Calibri" w:hAnsi="Calibri" w:eastAsia="Calibri" w:ascii="Calibri"/>
                            <w:w w:val="291"/>
                            <w:sz w:val="12"/>
                          </w:rPr>
                          <w:t xml:space="preserve">-</w:t>
                        </w:r>
                      </w:p>
                    </w:txbxContent>
                  </v:textbox>
                </v:rect>
                <v:rect id="Rectangle 2353" style="position:absolute;width:3515;height:1135;left:19269;top:4422;" filled="f" stroked="f">
                  <v:textbox inset="0,0,0,0">
                    <w:txbxContent>
                      <w:p>
                        <w:pPr>
                          <w:spacing w:before="0" w:after="160" w:line="259" w:lineRule="auto"/>
                          <w:ind w:left="0" w:right="0" w:firstLine="0"/>
                          <w:jc w:val="left"/>
                        </w:pPr>
                        <w:r>
                          <w:rPr>
                            <w:rFonts w:cs="Calibri" w:hAnsi="Calibri" w:eastAsia="Calibri" w:ascii="Calibri"/>
                            <w:w w:val="134"/>
                            <w:sz w:val="12"/>
                          </w:rPr>
                          <w:t xml:space="preserve">#120</w:t>
                        </w:r>
                        <w:r>
                          <w:rPr>
                            <w:rFonts w:cs="Calibri" w:hAnsi="Calibri" w:eastAsia="Calibri" w:ascii="Calibri"/>
                            <w:spacing w:val="61"/>
                            <w:w w:val="134"/>
                            <w:sz w:val="12"/>
                          </w:rPr>
                          <w:t xml:space="preserve"> </w:t>
                        </w:r>
                      </w:p>
                    </w:txbxContent>
                  </v:textbox>
                </v:rect>
                <v:rect id="Rectangle 36490" style="position:absolute;width:1232;height:1135;left:17440;top:5672;" filled="f" stroked="f">
                  <v:textbox inset="0,0,0,0">
                    <w:txbxContent>
                      <w:p>
                        <w:pPr>
                          <w:spacing w:before="0" w:after="160" w:line="259" w:lineRule="auto"/>
                          <w:ind w:left="0" w:right="0" w:firstLine="0"/>
                          <w:jc w:val="left"/>
                        </w:pPr>
                        <w:r>
                          <w:rPr>
                            <w:rFonts w:cs="Calibri" w:hAnsi="Calibri" w:eastAsia="Calibri" w:ascii="Calibri"/>
                            <w:spacing w:val="-1"/>
                            <w:w w:val="150"/>
                            <w:sz w:val="12"/>
                          </w:rPr>
                          <w:t xml:space="preserve">(8</w:t>
                        </w:r>
                      </w:p>
                    </w:txbxContent>
                  </v:textbox>
                </v:rect>
                <v:rect id="Rectangle 36492" style="position:absolute;width:3576;height:1135;left:18369;top:5672;" filled="f" stroked="f">
                  <v:textbox inset="0,0,0,0">
                    <w:txbxContent>
                      <w:p>
                        <w:pPr>
                          <w:spacing w:before="0" w:after="160" w:line="259" w:lineRule="auto"/>
                          <w:ind w:left="0" w:right="0" w:firstLine="0"/>
                          <w:jc w:val="left"/>
                        </w:pPr>
                        <w:r>
                          <w:rPr>
                            <w:rFonts w:cs="Calibri" w:hAnsi="Calibri" w:eastAsia="Calibri" w:ascii="Calibri"/>
                            <w:spacing w:val="64"/>
                            <w:w w:val="151"/>
                            <w:sz w:val="12"/>
                          </w:rPr>
                          <w:t xml:space="preserve"> </w:t>
                        </w:r>
                        <w:r>
                          <w:rPr>
                            <w:rFonts w:cs="Calibri" w:hAnsi="Calibri" w:eastAsia="Calibri" w:ascii="Calibri"/>
                            <w:w w:val="151"/>
                            <w:sz w:val="12"/>
                          </w:rPr>
                          <w:t xml:space="preserve">days</w:t>
                        </w:r>
                      </w:p>
                    </w:txbxContent>
                  </v:textbox>
                </v:rect>
                <v:rect id="Rectangle 36491" style="position:absolute;width:512;height:1135;left:21064;top:5672;" filled="f" stroked="f">
                  <v:textbox inset="0,0,0,0">
                    <w:txbxContent>
                      <w:p>
                        <w:pPr>
                          <w:spacing w:before="0" w:after="160" w:line="259" w:lineRule="auto"/>
                          <w:ind w:left="0" w:right="0" w:firstLine="0"/>
                          <w:jc w:val="left"/>
                        </w:pPr>
                        <w:r>
                          <w:rPr>
                            <w:rFonts w:cs="Calibri" w:hAnsi="Calibri" w:eastAsia="Calibri" w:ascii="Calibri"/>
                            <w:w w:val="169"/>
                            <w:sz w:val="12"/>
                          </w:rPr>
                          <w:t xml:space="preserve">)</w:t>
                        </w:r>
                      </w:p>
                    </w:txbxContent>
                  </v:textbox>
                </v:rect>
                <v:rect id="Rectangle 2355" style="position:absolute;width:761;height:1135;left:21433;top:5672;" filled="f" stroked="f">
                  <v:textbox inset="0,0,0,0">
                    <w:txbxContent>
                      <w:p>
                        <w:pPr>
                          <w:spacing w:before="0" w:after="160" w:line="259" w:lineRule="auto"/>
                          <w:ind w:left="0" w:right="0" w:firstLine="0"/>
                          <w:jc w:val="left"/>
                        </w:pPr>
                        <w:r>
                          <w:rPr>
                            <w:rFonts w:cs="Calibri" w:hAnsi="Calibri" w:eastAsia="Calibri" w:ascii="Calibri"/>
                            <w:sz w:val="12"/>
                          </w:rPr>
                          <w:t xml:space="preserve"> </w:t>
                        </w:r>
                      </w:p>
                    </w:txbxContent>
                  </v:textbox>
                </v:rect>
                <v:shape id="Shape 42825" style="position:absolute;width:12077;height:4787;left:24720;top:3596;" coordsize="1207770,478790" path="m0,0l1207770,0l1207770,478790l0,478790l0,0">
                  <v:stroke weight="0pt" endcap="flat" joinstyle="miter" miterlimit="10" on="false" color="#000000" opacity="0"/>
                  <v:fill on="true" color="#ffffff"/>
                </v:shape>
                <v:rect id="Rectangle 2357" style="position:absolute;width:2770;height:1135;left:25685;top:5580;" filled="f" stroked="f">
                  <v:textbox inset="0,0,0,0">
                    <w:txbxContent>
                      <w:p>
                        <w:pPr>
                          <w:spacing w:before="0" w:after="160" w:line="259" w:lineRule="auto"/>
                          <w:ind w:left="0" w:right="0" w:firstLine="0"/>
                          <w:jc w:val="left"/>
                        </w:pPr>
                        <w:r>
                          <w:rPr>
                            <w:rFonts w:cs="Calibri" w:hAnsi="Calibri" w:eastAsia="Calibri" w:ascii="Calibri"/>
                            <w:w w:val="134"/>
                            <w:sz w:val="12"/>
                          </w:rPr>
                          <w:t xml:space="preserve">#120</w:t>
                        </w:r>
                      </w:p>
                    </w:txbxContent>
                  </v:textbox>
                </v:rect>
                <v:rect id="Rectangle 2358" style="position:absolute;width:902;height:1135;left:27773;top:5580;" filled="f" stroked="f">
                  <v:textbox inset="0,0,0,0">
                    <w:txbxContent>
                      <w:p>
                        <w:pPr>
                          <w:spacing w:before="0" w:after="160" w:line="259" w:lineRule="auto"/>
                          <w:ind w:left="0" w:right="0" w:firstLine="0"/>
                          <w:jc w:val="left"/>
                        </w:pPr>
                        <w:r>
                          <w:rPr>
                            <w:rFonts w:cs="Calibri" w:hAnsi="Calibri" w:eastAsia="Calibri" w:ascii="Calibri"/>
                            <w:w w:val="291"/>
                            <w:sz w:val="12"/>
                          </w:rPr>
                          <w:t xml:space="preserve">-</w:t>
                        </w:r>
                      </w:p>
                    </w:txbxContent>
                  </v:textbox>
                </v:rect>
                <v:rect id="Rectangle 2359" style="position:absolute;width:2266;height:1135;left:28444;top:5580;" filled="f" stroked="f">
                  <v:textbox inset="0,0,0,0">
                    <w:txbxContent>
                      <w:p>
                        <w:pPr>
                          <w:spacing w:before="0" w:after="160" w:line="259" w:lineRule="auto"/>
                          <w:ind w:left="0" w:right="0" w:firstLine="0"/>
                          <w:jc w:val="left"/>
                        </w:pPr>
                        <w:r>
                          <w:rPr>
                            <w:rFonts w:cs="Calibri" w:hAnsi="Calibri" w:eastAsia="Calibri" w:ascii="Calibri"/>
                            <w:spacing w:val="1"/>
                            <w:w w:val="146"/>
                            <w:sz w:val="12"/>
                          </w:rPr>
                          <w:t xml:space="preserve">#40</w:t>
                        </w:r>
                      </w:p>
                    </w:txbxContent>
                  </v:textbox>
                </v:rect>
                <v:rect id="Rectangle 2360" style="position:absolute;width:761;height:1135;left:30135;top:5580;" filled="f" stroked="f">
                  <v:textbox inset="0,0,0,0">
                    <w:txbxContent>
                      <w:p>
                        <w:pPr>
                          <w:spacing w:before="0" w:after="160" w:line="259" w:lineRule="auto"/>
                          <w:ind w:left="0" w:right="0" w:firstLine="0"/>
                          <w:jc w:val="left"/>
                        </w:pPr>
                        <w:r>
                          <w:rPr>
                            <w:rFonts w:cs="Calibri" w:hAnsi="Calibri" w:eastAsia="Calibri" w:ascii="Calibri"/>
                            <w:sz w:val="12"/>
                          </w:rPr>
                          <w:t xml:space="preserve"> </w:t>
                        </w:r>
                      </w:p>
                    </w:txbxContent>
                  </v:textbox>
                </v:rect>
                <v:rect id="Rectangle 2361" style="position:absolute;width:512;height:1135;left:30714;top:5580;" filled="f" stroked="f">
                  <v:textbox inset="0,0,0,0">
                    <w:txbxContent>
                      <w:p>
                        <w:pPr>
                          <w:spacing w:before="0" w:after="160" w:line="259" w:lineRule="auto"/>
                          <w:ind w:left="0" w:right="0" w:firstLine="0"/>
                          <w:jc w:val="left"/>
                        </w:pPr>
                        <w:r>
                          <w:rPr>
                            <w:rFonts w:cs="Calibri" w:hAnsi="Calibri" w:eastAsia="Calibri" w:ascii="Calibri"/>
                            <w:w w:val="169"/>
                            <w:sz w:val="12"/>
                          </w:rPr>
                          <w:t xml:space="preserve">(</w:t>
                        </w:r>
                      </w:p>
                    </w:txbxContent>
                  </v:textbox>
                </v:rect>
                <v:rect id="Rectangle 2362" style="position:absolute;width:1308;height:1135;left:31098;top:5580;" filled="f" stroked="f">
                  <v:textbox inset="0,0,0,0">
                    <w:txbxContent>
                      <w:p>
                        <w:pPr>
                          <w:spacing w:before="0" w:after="160" w:line="259" w:lineRule="auto"/>
                          <w:ind w:left="0" w:right="0" w:firstLine="0"/>
                          <w:jc w:val="left"/>
                        </w:pPr>
                        <w:r>
                          <w:rPr>
                            <w:rFonts w:cs="Calibri" w:hAnsi="Calibri" w:eastAsia="Calibri" w:ascii="Calibri"/>
                            <w:w w:val="127"/>
                            <w:sz w:val="12"/>
                          </w:rPr>
                          <w:t xml:space="preserve">14</w:t>
                        </w:r>
                      </w:p>
                    </w:txbxContent>
                  </v:textbox>
                </v:rect>
                <v:rect id="Rectangle 2363" style="position:absolute;width:761;height:1135;left:32089;top:5580;" filled="f" stroked="f">
                  <v:textbox inset="0,0,0,0">
                    <w:txbxContent>
                      <w:p>
                        <w:pPr>
                          <w:spacing w:before="0" w:after="160" w:line="259" w:lineRule="auto"/>
                          <w:ind w:left="0" w:right="0" w:firstLine="0"/>
                          <w:jc w:val="left"/>
                        </w:pPr>
                        <w:r>
                          <w:rPr>
                            <w:rFonts w:cs="Calibri" w:hAnsi="Calibri" w:eastAsia="Calibri" w:ascii="Calibri"/>
                            <w:sz w:val="12"/>
                          </w:rPr>
                          <w:t xml:space="preserve"> </w:t>
                        </w:r>
                      </w:p>
                    </w:txbxContent>
                  </v:textbox>
                </v:rect>
                <v:rect id="Rectangle 2364" style="position:absolute;width:3327;height:1135;left:32652;top:5580;" filled="f" stroked="f">
                  <v:textbox inset="0,0,0,0">
                    <w:txbxContent>
                      <w:p>
                        <w:pPr>
                          <w:spacing w:before="0" w:after="160" w:line="259" w:lineRule="auto"/>
                          <w:ind w:left="0" w:right="0" w:firstLine="0"/>
                          <w:jc w:val="left"/>
                        </w:pPr>
                        <w:r>
                          <w:rPr>
                            <w:rFonts w:cs="Calibri" w:hAnsi="Calibri" w:eastAsia="Calibri" w:ascii="Calibri"/>
                            <w:w w:val="154"/>
                            <w:sz w:val="12"/>
                          </w:rPr>
                          <w:t xml:space="preserve">days)</w:t>
                        </w:r>
                      </w:p>
                    </w:txbxContent>
                  </v:textbox>
                </v:rect>
                <v:rect id="Rectangle 2365" style="position:absolute;width:761;height:1135;left:35137;top:5580;" filled="f" stroked="f">
                  <v:textbox inset="0,0,0,0">
                    <w:txbxContent>
                      <w:p>
                        <w:pPr>
                          <w:spacing w:before="0" w:after="160" w:line="259" w:lineRule="auto"/>
                          <w:ind w:left="0" w:right="0" w:firstLine="0"/>
                          <w:jc w:val="left"/>
                        </w:pPr>
                        <w:r>
                          <w:rPr>
                            <w:rFonts w:cs="Calibri" w:hAnsi="Calibri" w:eastAsia="Calibri" w:ascii="Calibri"/>
                            <w:sz w:val="12"/>
                          </w:rPr>
                          <w:t xml:space="preserve"> </w:t>
                        </w:r>
                      </w:p>
                    </w:txbxContent>
                  </v:textbox>
                </v:rect>
                <v:rect id="Rectangle 2367" style="position:absolute;width:2266;height:1135;left:43442;top:4453;" filled="f" stroked="f">
                  <v:textbox inset="0,0,0,0">
                    <w:txbxContent>
                      <w:p>
                        <w:pPr>
                          <w:spacing w:before="0" w:after="160" w:line="259" w:lineRule="auto"/>
                          <w:ind w:left="0" w:right="0" w:firstLine="0"/>
                          <w:jc w:val="left"/>
                        </w:pPr>
                        <w:r>
                          <w:rPr>
                            <w:rFonts w:cs="Calibri" w:hAnsi="Calibri" w:eastAsia="Calibri" w:ascii="Calibri"/>
                            <w:spacing w:val="1"/>
                            <w:w w:val="146"/>
                            <w:sz w:val="12"/>
                          </w:rPr>
                          <w:t xml:space="preserve">#40</w:t>
                        </w:r>
                      </w:p>
                    </w:txbxContent>
                  </v:textbox>
                </v:rect>
                <v:rect id="Rectangle 2368" style="position:absolute;width:902;height:1135;left:45134;top:4453;" filled="f" stroked="f">
                  <v:textbox inset="0,0,0,0">
                    <w:txbxContent>
                      <w:p>
                        <w:pPr>
                          <w:spacing w:before="0" w:after="160" w:line="259" w:lineRule="auto"/>
                          <w:ind w:left="0" w:right="0" w:firstLine="0"/>
                          <w:jc w:val="left"/>
                        </w:pPr>
                        <w:r>
                          <w:rPr>
                            <w:rFonts w:cs="Calibri" w:hAnsi="Calibri" w:eastAsia="Calibri" w:ascii="Calibri"/>
                            <w:w w:val="291"/>
                            <w:sz w:val="12"/>
                          </w:rPr>
                          <w:t xml:space="preserve">-</w:t>
                        </w:r>
                      </w:p>
                    </w:txbxContent>
                  </v:textbox>
                </v:rect>
                <v:rect id="Rectangle 2369" style="position:absolute;width:1744;height:1135;left:45820;top:4453;" filled="f" stroked="f">
                  <v:textbox inset="0,0,0,0">
                    <w:txbxContent>
                      <w:p>
                        <w:pPr>
                          <w:spacing w:before="0" w:after="160" w:line="259" w:lineRule="auto"/>
                          <w:ind w:left="0" w:right="0" w:firstLine="0"/>
                          <w:jc w:val="left"/>
                        </w:pPr>
                        <w:r>
                          <w:rPr>
                            <w:rFonts w:cs="Calibri" w:hAnsi="Calibri" w:eastAsia="Calibri" w:ascii="Calibri"/>
                            <w:spacing w:val="1"/>
                            <w:w w:val="116"/>
                            <w:sz w:val="12"/>
                          </w:rPr>
                          <w:t xml:space="preserve">MG</w:t>
                        </w:r>
                      </w:p>
                    </w:txbxContent>
                  </v:textbox>
                </v:rect>
                <v:rect id="Rectangle 2370" style="position:absolute;width:761;height:1135;left:47130;top:4453;" filled="f" stroked="f">
                  <v:textbox inset="0,0,0,0">
                    <w:txbxContent>
                      <w:p>
                        <w:pPr>
                          <w:spacing w:before="0" w:after="160" w:line="259" w:lineRule="auto"/>
                          <w:ind w:left="0" w:right="0" w:firstLine="0"/>
                          <w:jc w:val="left"/>
                        </w:pPr>
                        <w:r>
                          <w:rPr>
                            <w:rFonts w:cs="Calibri" w:hAnsi="Calibri" w:eastAsia="Calibri" w:ascii="Calibri"/>
                            <w:sz w:val="12"/>
                          </w:rPr>
                          <w:t xml:space="preserve"> </w:t>
                        </w:r>
                      </w:p>
                    </w:txbxContent>
                  </v:textbox>
                </v:rect>
                <v:rect id="Rectangle 36493" style="position:absolute;width:1232;height:1135;left:43442;top:5687;" filled="f" stroked="f">
                  <v:textbox inset="0,0,0,0">
                    <w:txbxContent>
                      <w:p>
                        <w:pPr>
                          <w:spacing w:before="0" w:after="160" w:line="259" w:lineRule="auto"/>
                          <w:ind w:left="0" w:right="0" w:firstLine="0"/>
                          <w:jc w:val="left"/>
                        </w:pPr>
                        <w:r>
                          <w:rPr>
                            <w:rFonts w:cs="Calibri" w:hAnsi="Calibri" w:eastAsia="Calibri" w:ascii="Calibri"/>
                            <w:spacing w:val="-1"/>
                            <w:w w:val="150"/>
                            <w:sz w:val="12"/>
                          </w:rPr>
                          <w:t xml:space="preserve">(8</w:t>
                        </w:r>
                      </w:p>
                    </w:txbxContent>
                  </v:textbox>
                </v:rect>
                <v:rect id="Rectangle 36495" style="position:absolute;width:3576;height:1135;left:44371;top:5687;" filled="f" stroked="f">
                  <v:textbox inset="0,0,0,0">
                    <w:txbxContent>
                      <w:p>
                        <w:pPr>
                          <w:spacing w:before="0" w:after="160" w:line="259" w:lineRule="auto"/>
                          <w:ind w:left="0" w:right="0" w:firstLine="0"/>
                          <w:jc w:val="left"/>
                        </w:pPr>
                        <w:r>
                          <w:rPr>
                            <w:rFonts w:cs="Calibri" w:hAnsi="Calibri" w:eastAsia="Calibri" w:ascii="Calibri"/>
                            <w:spacing w:val="64"/>
                            <w:w w:val="151"/>
                            <w:sz w:val="12"/>
                          </w:rPr>
                          <w:t xml:space="preserve"> </w:t>
                        </w:r>
                        <w:r>
                          <w:rPr>
                            <w:rFonts w:cs="Calibri" w:hAnsi="Calibri" w:eastAsia="Calibri" w:ascii="Calibri"/>
                            <w:w w:val="151"/>
                            <w:sz w:val="12"/>
                          </w:rPr>
                          <w:t xml:space="preserve">days</w:t>
                        </w:r>
                      </w:p>
                    </w:txbxContent>
                  </v:textbox>
                </v:rect>
                <v:rect id="Rectangle 36494" style="position:absolute;width:512;height:1135;left:47066;top:5687;" filled="f" stroked="f">
                  <v:textbox inset="0,0,0,0">
                    <w:txbxContent>
                      <w:p>
                        <w:pPr>
                          <w:spacing w:before="0" w:after="160" w:line="259" w:lineRule="auto"/>
                          <w:ind w:left="0" w:right="0" w:firstLine="0"/>
                          <w:jc w:val="left"/>
                        </w:pPr>
                        <w:r>
                          <w:rPr>
                            <w:rFonts w:cs="Calibri" w:hAnsi="Calibri" w:eastAsia="Calibri" w:ascii="Calibri"/>
                            <w:w w:val="169"/>
                            <w:sz w:val="12"/>
                          </w:rPr>
                          <w:t xml:space="preserve">)</w:t>
                        </w:r>
                      </w:p>
                    </w:txbxContent>
                  </v:textbox>
                </v:rect>
                <v:rect id="Rectangle 2372" style="position:absolute;width:761;height:1135;left:47435;top:5687;" filled="f" stroked="f">
                  <v:textbox inset="0,0,0,0">
                    <w:txbxContent>
                      <w:p>
                        <w:pPr>
                          <w:spacing w:before="0" w:after="160" w:line="259" w:lineRule="auto"/>
                          <w:ind w:left="0" w:right="0" w:firstLine="0"/>
                          <w:jc w:val="left"/>
                        </w:pPr>
                        <w:r>
                          <w:rPr>
                            <w:rFonts w:cs="Calibri" w:hAnsi="Calibri" w:eastAsia="Calibri" w:ascii="Calibri"/>
                            <w:sz w:val="12"/>
                          </w:rPr>
                          <w:t xml:space="preserve"> </w:t>
                        </w:r>
                      </w:p>
                    </w:txbxContent>
                  </v:textbox>
                </v:rect>
                <v:shape id="Shape 2373" style="position:absolute;width:133;height:12484;left:22472;top:25;" coordsize="13335,1248411" path="m0,0l13335,1248411">
                  <v:stroke weight="3pt" endcap="flat" dashstyle="1 1" joinstyle="round" on="true" color="#5c72b2"/>
                  <v:fill on="false" color="#000000" opacity="0"/>
                </v:shape>
                <v:shape id="Shape 2374" style="position:absolute;width:133;height:13296;left:15170;top:133;" coordsize="13335,1329690" path="m0,0l13335,1329690">
                  <v:stroke weight="3pt" endcap="flat" dashstyle="1 1" joinstyle="round" on="true" color="#4a7ebb"/>
                  <v:fill on="false" color="#000000" opacity="0"/>
                </v:shape>
                <v:shape id="Shape 2375" style="position:absolute;width:133;height:12484;left:41078;top:0;" coordsize="13335,1248410" path="m0,0l13335,1248410">
                  <v:stroke weight="3pt" endcap="flat" dashstyle="1 1" joinstyle="round" on="true" color="#4a7ebb"/>
                  <v:fill on="false" color="#000000" opacity="0"/>
                </v:shape>
                <v:shape id="Shape 2376" style="position:absolute;width:133;height:12484;left:50457;top:209;" coordsize="13335,1248410" path="m0,0l13335,1248410">
                  <v:stroke weight="3pt" endcap="flat" dashstyle="1 1" joinstyle="round" on="true" color="#4a7ebb"/>
                  <v:fill on="false" color="#000000" opacity="0"/>
                </v:shape>
                <v:shape id="Shape 2377" style="position:absolute;width:2724;height:2178;left:6464;top:9876;" coordsize="272415,217805" path="m36322,0l236093,0c256159,0,272415,16256,272415,36323l272415,181611c272415,201676,256159,217805,236093,217805l36322,217805c16256,217805,0,201676,0,181611l0,36323c0,16256,16256,0,36322,0x">
                  <v:stroke weight="0pt" endcap="flat" joinstyle="miter" miterlimit="10" on="false" color="#000000" opacity="0"/>
                  <v:fill on="true" color="#4f81bd"/>
                </v:shape>
                <v:shape id="Shape 2378" style="position:absolute;width:2724;height:2178;left:6464;top:9876;" coordsize="272415,217805" path="m0,36323c0,16256,16256,0,36322,0l236093,0c256159,0,272415,16256,272415,36323l272415,181611c272415,201676,256159,217805,236093,217805l36322,217805c16256,217805,0,201676,0,181611x">
                  <v:stroke weight="2pt" endcap="flat" joinstyle="round" on="true" color="#385d8a"/>
                  <v:fill on="false" color="#000000" opacity="0"/>
                </v:shape>
                <v:rect id="Rectangle 2379" style="position:absolute;width:645;height:984;left:7622;top:10755;"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1</w:t>
                        </w:r>
                      </w:p>
                    </w:txbxContent>
                  </v:textbox>
                </v:rect>
                <v:rect id="Rectangle 2380" style="position:absolute;width:296;height:984;left:8110;top:10755;"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 </w:t>
                        </w:r>
                      </w:p>
                    </w:txbxContent>
                  </v:textbox>
                </v:rect>
                <v:shape id="Shape 2381" style="position:absolute;width:2724;height:2178;left:13373;top:13432;" coordsize="272415,217805" path="m36322,0l236093,0c256159,0,272415,16256,272415,36322l272415,181610c272415,201676,256159,217805,236093,217805l36322,217805c16256,217805,0,201676,0,181610l0,36322c0,16256,16256,0,36322,0x">
                  <v:stroke weight="0pt" endcap="flat" joinstyle="round" on="false" color="#000000" opacity="0"/>
                  <v:fill on="true" color="#4f81bd"/>
                </v:shape>
                <v:shape id="Shape 2382" style="position:absolute;width:2724;height:2178;left:13373;top:13432;" coordsize="272415,217805" path="m0,36322c0,16256,16256,0,36322,0l236093,0c256159,0,272415,16256,272415,36322l272415,181610c272415,201676,256159,217805,236093,217805l36322,217805c16256,217805,0,201676,0,181610x">
                  <v:stroke weight="2pt" endcap="flat" joinstyle="round" on="true" color="#385d8a"/>
                  <v:fill on="false" color="#000000" opacity="0"/>
                </v:shape>
                <v:rect id="Rectangle 2383" style="position:absolute;width:645;height:984;left:14530;top:14306;"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2</w:t>
                        </w:r>
                      </w:p>
                    </w:txbxContent>
                  </v:textbox>
                </v:rect>
                <v:rect id="Rectangle 2384" style="position:absolute;width:296;height:984;left:15017;top:14306;"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 </w:t>
                        </w:r>
                      </w:p>
                    </w:txbxContent>
                  </v:textbox>
                </v:rect>
                <v:shape id="Shape 2385" style="position:absolute;width:2724;height:2178;left:20491;top:13451;" coordsize="272415,217805" path="m36322,0l236093,0c256159,0,272415,16256,272415,36322l272415,181610c272415,201676,256159,217805,236093,217805l36322,217805c16256,217805,0,201676,0,181610l0,36322c0,16256,16256,0,36322,0x">
                  <v:stroke weight="0pt" endcap="flat" joinstyle="round" on="false" color="#000000" opacity="0"/>
                  <v:fill on="true" color="#4f81bd"/>
                </v:shape>
                <v:shape id="Shape 2386" style="position:absolute;width:2724;height:2178;left:20491;top:13451;" coordsize="272415,217805" path="m0,36322c0,16256,16256,0,36322,0l236093,0c256159,0,272415,16256,272415,36322l272415,181610c272415,201676,256159,217805,236093,217805l36322,217805c16256,217805,0,201676,0,181610x">
                  <v:stroke weight="2pt" endcap="flat" joinstyle="round" on="true" color="#385d8a"/>
                  <v:fill on="false" color="#000000" opacity="0"/>
                </v:shape>
                <v:rect id="Rectangle 2387" style="position:absolute;width:645;height:984;left:21647;top:14322;"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3</w:t>
                        </w:r>
                      </w:p>
                    </w:txbxContent>
                  </v:textbox>
                </v:rect>
                <v:rect id="Rectangle 2388" style="position:absolute;width:296;height:984;left:22134;top:14322;"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 </w:t>
                        </w:r>
                      </w:p>
                    </w:txbxContent>
                  </v:textbox>
                </v:rect>
                <v:shape id="Shape 2389" style="position:absolute;width:2724;height:2178;left:39420;top:12531;" coordsize="272415,217805" path="m36322,0l236093,0c256159,0,272415,16256,272415,36322l272415,181610c272415,201676,256159,217805,236093,217805l36322,217805c16256,217805,0,201676,0,181610l0,36322c0,16256,16256,0,36322,0x">
                  <v:stroke weight="0pt" endcap="flat" joinstyle="round" on="false" color="#000000" opacity="0"/>
                  <v:fill on="true" color="#4f81bd"/>
                </v:shape>
                <v:shape id="Shape 2390" style="position:absolute;width:2724;height:2178;left:39420;top:12531;" coordsize="272415,217805" path="m0,36322c0,16256,16256,0,36322,0l236093,0c256159,0,272415,16256,272415,36322l272415,181610c272415,201676,256159,217805,236093,217805l36322,217805c16256,217805,0,201676,0,181610x">
                  <v:stroke weight="2pt" endcap="flat" joinstyle="round" on="true" color="#385d8a"/>
                  <v:fill on="false" color="#000000" opacity="0"/>
                </v:shape>
                <v:rect id="Rectangle 2391" style="position:absolute;width:645;height:984;left:40577;top:13407;"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5</w:t>
                        </w:r>
                      </w:p>
                    </w:txbxContent>
                  </v:textbox>
                </v:rect>
                <v:rect id="Rectangle 2392" style="position:absolute;width:296;height:984;left:41065;top:13407;"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 </w:t>
                        </w:r>
                      </w:p>
                    </w:txbxContent>
                  </v:textbox>
                </v:rect>
                <v:shape id="Shape 2393" style="position:absolute;width:2724;height:2178;left:48850;top:12004;" coordsize="272415,217805" path="m36322,0l236093,0c256159,0,272415,16256,272415,36323l272415,181610c272415,201676,256159,217805,236093,217805l36322,217805c16256,217805,0,201676,0,181610l0,36323c0,16256,16256,0,36322,0x">
                  <v:stroke weight="0pt" endcap="flat" joinstyle="round" on="false" color="#000000" opacity="0"/>
                  <v:fill on="true" color="#4f81bd"/>
                </v:shape>
                <v:shape id="Shape 2394" style="position:absolute;width:2724;height:2178;left:48850;top:12004;" coordsize="272415,217805" path="m0,36323c0,16256,16256,0,36322,0l236093,0c256159,0,272415,16256,272415,36323l272415,181610c272415,201676,256159,217805,236093,217805l36322,217805c16256,217805,0,201676,0,181610x">
                  <v:stroke weight="2pt" endcap="flat" joinstyle="round" on="true" color="#385d8a"/>
                  <v:fill on="false" color="#000000" opacity="0"/>
                </v:shape>
                <v:rect id="Rectangle 2395" style="position:absolute;width:645;height:984;left:50015;top:12874;"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4</w:t>
                        </w:r>
                      </w:p>
                    </w:txbxContent>
                  </v:textbox>
                </v:rect>
                <v:rect id="Rectangle 2396" style="position:absolute;width:296;height:984;left:50502;top:12874;"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 </w:t>
                        </w:r>
                      </w:p>
                    </w:txbxContent>
                  </v:textbox>
                </v:rect>
                <v:shape id="Shape 2397" style="position:absolute;width:2724;height:2178;left:51682;top:7870;" coordsize="272415,217805" path="m36322,0l236093,0c256159,0,272415,16256,272415,36322l272415,181610c272415,201549,256159,217805,236093,217805l36322,217805c16256,217805,0,201549,0,181610l0,36322c0,16256,16256,0,36322,0x">
                  <v:stroke weight="0pt" endcap="flat" joinstyle="round" on="false" color="#000000" opacity="0"/>
                  <v:fill on="true" color="#4f81bd"/>
                </v:shape>
                <v:shape id="Shape 2398" style="position:absolute;width:2724;height:2178;left:51682;top:7870;" coordsize="272415,217805" path="m0,36322c0,16256,16256,0,36322,0l236093,0c256159,0,272415,16256,272415,36322l272415,181610c272415,201549,256159,217805,236093,217805l36322,217805c16256,217805,0,201549,0,181610x">
                  <v:stroke weight="2pt" endcap="flat" joinstyle="round" on="true" color="#385d8a"/>
                  <v:fill on="false" color="#000000" opacity="0"/>
                </v:shape>
                <v:rect id="Rectangle 2399" style="position:absolute;width:645;height:984;left:52849;top:8744;"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6</w:t>
                        </w:r>
                      </w:p>
                    </w:txbxContent>
                  </v:textbox>
                </v:rect>
                <v:rect id="Rectangle 2400" style="position:absolute;width:296;height:984;left:53337;top:8744;" filled="f" stroked="f">
                  <v:textbox inset="0,0,0,0">
                    <w:txbxContent>
                      <w:p>
                        <w:pPr>
                          <w:spacing w:before="0" w:after="160" w:line="259" w:lineRule="auto"/>
                          <w:ind w:left="0" w:right="0" w:firstLine="0"/>
                          <w:jc w:val="left"/>
                        </w:pPr>
                        <w:r>
                          <w:rPr>
                            <w:rFonts w:cs="Tahoma" w:hAnsi="Tahoma" w:eastAsia="Tahoma" w:ascii="Tahoma"/>
                            <w:b w:val="1"/>
                            <w:color w:val="ffffff"/>
                            <w:sz w:val="12"/>
                          </w:rPr>
                          <w:t xml:space="preserve"> </w:t>
                        </w:r>
                      </w:p>
                    </w:txbxContent>
                  </v:textbox>
                </v:rect>
              </v:group>
            </w:pict>
          </mc:Fallback>
        </mc:AlternateContent>
      </w:r>
    </w:p>
    <w:p w14:paraId="35335DBB" w14:textId="77777777" w:rsidR="00B559CC" w:rsidRDefault="0019213C">
      <w:pPr>
        <w:pStyle w:val="Heading4"/>
        <w:spacing w:after="318"/>
      </w:pPr>
      <w:r>
        <w:lastRenderedPageBreak/>
        <w:t xml:space="preserve">Figure 4 - Seal installation sequence vs support recovery </w:t>
      </w:r>
    </w:p>
    <w:p w14:paraId="0E9FA362" w14:textId="77777777" w:rsidR="00B559CC" w:rsidRDefault="0019213C">
      <w:pPr>
        <w:spacing w:after="218" w:line="259" w:lineRule="auto"/>
        <w:ind w:left="0" w:right="3997" w:firstLine="0"/>
        <w:jc w:val="center"/>
      </w:pPr>
      <w:r>
        <w:rPr>
          <w:noProof/>
        </w:rPr>
        <w:drawing>
          <wp:inline distT="0" distB="0" distL="0" distR="0" wp14:anchorId="5943129D" wp14:editId="7D2E08B1">
            <wp:extent cx="2653919" cy="2374265"/>
            <wp:effectExtent l="0" t="0" r="0" b="0"/>
            <wp:docPr id="2345" name="Picture 2345"/>
            <wp:cNvGraphicFramePr/>
            <a:graphic xmlns:a="http://schemas.openxmlformats.org/drawingml/2006/main">
              <a:graphicData uri="http://schemas.openxmlformats.org/drawingml/2006/picture">
                <pic:pic xmlns:pic="http://schemas.openxmlformats.org/drawingml/2006/picture">
                  <pic:nvPicPr>
                    <pic:cNvPr id="2345" name="Picture 2345"/>
                    <pic:cNvPicPr/>
                  </pic:nvPicPr>
                  <pic:blipFill>
                    <a:blip r:embed="rId15"/>
                    <a:stretch>
                      <a:fillRect/>
                    </a:stretch>
                  </pic:blipFill>
                  <pic:spPr>
                    <a:xfrm>
                      <a:off x="0" y="0"/>
                      <a:ext cx="2653919" cy="2374265"/>
                    </a:xfrm>
                    <a:prstGeom prst="rect">
                      <a:avLst/>
                    </a:prstGeom>
                  </pic:spPr>
                </pic:pic>
              </a:graphicData>
            </a:graphic>
          </wp:inline>
        </w:drawing>
      </w:r>
      <w:r>
        <w:rPr>
          <w:i/>
        </w:rPr>
        <w:t xml:space="preserve"> </w:t>
      </w:r>
    </w:p>
    <w:p w14:paraId="1D4B8EEA" w14:textId="77777777" w:rsidR="00B559CC" w:rsidRDefault="0019213C">
      <w:pPr>
        <w:pStyle w:val="Heading4"/>
        <w:spacing w:after="322"/>
        <w:ind w:left="1299"/>
      </w:pPr>
      <w:r>
        <w:t xml:space="preserve">Figure 5 - Example of a final seal hatch </w:t>
      </w:r>
    </w:p>
    <w:p w14:paraId="76B67634" w14:textId="77777777" w:rsidR="00B559CC" w:rsidRDefault="0019213C">
      <w:pPr>
        <w:spacing w:after="302" w:line="259" w:lineRule="auto"/>
        <w:ind w:left="929" w:right="0" w:firstLine="0"/>
        <w:jc w:val="left"/>
      </w:pPr>
      <w:r>
        <w:rPr>
          <w:i/>
        </w:rPr>
        <w:t xml:space="preserve"> </w:t>
      </w:r>
    </w:p>
    <w:p w14:paraId="50E1A8DE" w14:textId="77777777" w:rsidR="00B559CC" w:rsidRDefault="0019213C">
      <w:pPr>
        <w:spacing w:after="0" w:line="259" w:lineRule="auto"/>
        <w:ind w:left="929" w:right="0" w:firstLine="0"/>
        <w:jc w:val="left"/>
      </w:pPr>
      <w:r>
        <w:rPr>
          <w:rFonts w:ascii="Corbel" w:eastAsia="Corbel" w:hAnsi="Corbel" w:cs="Corbel"/>
          <w:i/>
        </w:rPr>
        <w:t xml:space="preserve"> </w:t>
      </w:r>
    </w:p>
    <w:p w14:paraId="7C182FC6" w14:textId="77777777" w:rsidR="00B559CC" w:rsidRDefault="0019213C">
      <w:pPr>
        <w:spacing w:after="288" w:line="259" w:lineRule="auto"/>
        <w:ind w:left="0" w:right="434" w:firstLine="0"/>
        <w:jc w:val="right"/>
      </w:pPr>
      <w:r>
        <w:rPr>
          <w:noProof/>
        </w:rPr>
        <w:drawing>
          <wp:inline distT="0" distB="0" distL="0" distR="0" wp14:anchorId="6A107193" wp14:editId="13E1F73C">
            <wp:extent cx="5731510" cy="3776345"/>
            <wp:effectExtent l="0" t="0" r="0" b="0"/>
            <wp:docPr id="2525" name="Picture 2525"/>
            <wp:cNvGraphicFramePr/>
            <a:graphic xmlns:a="http://schemas.openxmlformats.org/drawingml/2006/main">
              <a:graphicData uri="http://schemas.openxmlformats.org/drawingml/2006/picture">
                <pic:pic xmlns:pic="http://schemas.openxmlformats.org/drawingml/2006/picture">
                  <pic:nvPicPr>
                    <pic:cNvPr id="2525" name="Picture 2525"/>
                    <pic:cNvPicPr/>
                  </pic:nvPicPr>
                  <pic:blipFill>
                    <a:blip r:embed="rId16"/>
                    <a:stretch>
                      <a:fillRect/>
                    </a:stretch>
                  </pic:blipFill>
                  <pic:spPr>
                    <a:xfrm>
                      <a:off x="0" y="0"/>
                      <a:ext cx="5731510" cy="3776345"/>
                    </a:xfrm>
                    <a:prstGeom prst="rect">
                      <a:avLst/>
                    </a:prstGeom>
                  </pic:spPr>
                </pic:pic>
              </a:graphicData>
            </a:graphic>
          </wp:inline>
        </w:drawing>
      </w:r>
      <w:r>
        <w:t xml:space="preserve"> </w:t>
      </w:r>
    </w:p>
    <w:p w14:paraId="46EDCB0C" w14:textId="77777777" w:rsidR="00B559CC" w:rsidRDefault="0019213C">
      <w:pPr>
        <w:spacing w:after="163" w:line="265" w:lineRule="auto"/>
        <w:ind w:left="184" w:right="962"/>
        <w:jc w:val="center"/>
      </w:pPr>
      <w:r>
        <w:rPr>
          <w:b/>
          <w:i/>
          <w:color w:val="42558C"/>
          <w:sz w:val="16"/>
        </w:rPr>
        <w:t>Figure 6 - Bulkhead seal design</w:t>
      </w:r>
      <w:r>
        <w:rPr>
          <w:b/>
          <w:i/>
          <w:color w:val="42558C"/>
          <w:sz w:val="24"/>
        </w:rPr>
        <w:t xml:space="preserve"> </w:t>
      </w:r>
    </w:p>
    <w:p w14:paraId="2B93589D" w14:textId="77777777" w:rsidR="00B559CC" w:rsidRDefault="0019213C">
      <w:pPr>
        <w:spacing w:after="278" w:line="259" w:lineRule="auto"/>
        <w:ind w:left="569" w:right="0" w:firstLine="0"/>
        <w:jc w:val="left"/>
      </w:pPr>
      <w:r>
        <w:t xml:space="preserve"> </w:t>
      </w:r>
    </w:p>
    <w:p w14:paraId="4EBB3CED" w14:textId="77777777" w:rsidR="00B559CC" w:rsidRDefault="0019213C">
      <w:pPr>
        <w:shd w:val="clear" w:color="auto" w:fill="DFE3F0"/>
        <w:spacing w:after="276" w:line="259" w:lineRule="auto"/>
        <w:ind w:left="929" w:right="0" w:firstLine="0"/>
        <w:jc w:val="left"/>
      </w:pPr>
      <w:r>
        <w:t xml:space="preserve">6.1 </w:t>
      </w:r>
      <w:r>
        <w:t xml:space="preserve">VENTILATION ARRANGMENTS </w:t>
      </w:r>
    </w:p>
    <w:p w14:paraId="001D2B4A" w14:textId="77777777" w:rsidR="00B559CC" w:rsidRDefault="0019213C">
      <w:pPr>
        <w:ind w:left="564" w:right="489"/>
      </w:pPr>
      <w:r>
        <w:lastRenderedPageBreak/>
        <w:t xml:space="preserve">The ventilation arrangements during the sealing operations have been illustrated in three key stages as follows; </w:t>
      </w:r>
    </w:p>
    <w:p w14:paraId="7A126B87" w14:textId="77777777" w:rsidR="00B559CC" w:rsidRDefault="0019213C">
      <w:pPr>
        <w:numPr>
          <w:ilvl w:val="0"/>
          <w:numId w:val="5"/>
        </w:numPr>
        <w:spacing w:after="14"/>
        <w:ind w:right="489" w:hanging="550"/>
      </w:pPr>
      <w:r>
        <w:t xml:space="preserve">Bolt-up &amp; initial support recovery </w:t>
      </w:r>
    </w:p>
    <w:p w14:paraId="2FB41C59" w14:textId="77777777" w:rsidR="00B559CC" w:rsidRDefault="0019213C">
      <w:pPr>
        <w:numPr>
          <w:ilvl w:val="0"/>
          <w:numId w:val="5"/>
        </w:numPr>
        <w:spacing w:after="16"/>
        <w:ind w:right="489" w:hanging="550"/>
      </w:pPr>
      <w:r>
        <w:t xml:space="preserve">Support recovery from mid face </w:t>
      </w:r>
    </w:p>
    <w:p w14:paraId="2BB03F66" w14:textId="77777777" w:rsidR="00B559CC" w:rsidRDefault="0019213C">
      <w:pPr>
        <w:numPr>
          <w:ilvl w:val="0"/>
          <w:numId w:val="5"/>
        </w:numPr>
        <w:ind w:right="489" w:hanging="550"/>
      </w:pPr>
      <w:r>
        <w:t xml:space="preserve">Ready for 9N longwall production </w:t>
      </w:r>
    </w:p>
    <w:p w14:paraId="237D0752" w14:textId="77777777" w:rsidR="00B559CC" w:rsidRDefault="0019213C">
      <w:pPr>
        <w:spacing w:after="191" w:line="277" w:lineRule="auto"/>
        <w:ind w:left="564" w:right="466"/>
        <w:jc w:val="left"/>
      </w:pPr>
      <w:r>
        <w:t>Should the vent</w:t>
      </w:r>
      <w:r>
        <w:t xml:space="preserve">ilation path through the longwall face (return side of the recovery E-frame) become restricted during the support recovery process, an </w:t>
      </w:r>
      <w:proofErr w:type="spellStart"/>
      <w:r>
        <w:t>auxillary</w:t>
      </w:r>
      <w:proofErr w:type="spellEnd"/>
      <w:r>
        <w:t xml:space="preserve"> fan will be utilised to ventilate the recovery face. This will be determined by the Ventilation Officer (VO) an</w:t>
      </w:r>
      <w:r>
        <w:t xml:space="preserve">d Underground Mine Manager (UMM) based upon the air quantity available and will be either a forcing ventilation system or extracting system with the </w:t>
      </w:r>
      <w:proofErr w:type="spellStart"/>
      <w:r>
        <w:t>auxillary</w:t>
      </w:r>
      <w:proofErr w:type="spellEnd"/>
      <w:r>
        <w:t xml:space="preserve"> fan set-up in the 8N MG travelling road (B </w:t>
      </w:r>
      <w:proofErr w:type="spellStart"/>
      <w:r>
        <w:t>hdg</w:t>
      </w:r>
      <w:proofErr w:type="spellEnd"/>
      <w:r>
        <w:t xml:space="preserve">) inbye of the last open </w:t>
      </w:r>
      <w:proofErr w:type="spellStart"/>
      <w:r>
        <w:t>cutthrough</w:t>
      </w:r>
      <w:proofErr w:type="spellEnd"/>
      <w:r>
        <w:t xml:space="preserve">.   </w:t>
      </w:r>
    </w:p>
    <w:p w14:paraId="0E8E9169" w14:textId="77777777" w:rsidR="00B559CC" w:rsidRDefault="0019213C">
      <w:pPr>
        <w:ind w:left="564" w:right="489"/>
      </w:pPr>
      <w:r>
        <w:t xml:space="preserve">During the </w:t>
      </w:r>
      <w:r>
        <w:t xml:space="preserve">bolt-up and support recovery (from TG to MG) phases, the mains B </w:t>
      </w:r>
      <w:proofErr w:type="spellStart"/>
      <w:r>
        <w:t>hdg</w:t>
      </w:r>
      <w:proofErr w:type="spellEnd"/>
      <w:r>
        <w:t xml:space="preserve"> will be placed on a regulated intake to provide easier access to remove the supports and positively ventilate the seal sites. </w:t>
      </w:r>
    </w:p>
    <w:p w14:paraId="0E6D1A9A" w14:textId="77777777" w:rsidR="00B559CC" w:rsidRDefault="0019213C">
      <w:pPr>
        <w:spacing w:after="0" w:line="259" w:lineRule="auto"/>
        <w:ind w:left="569" w:right="0" w:firstLine="0"/>
        <w:jc w:val="left"/>
      </w:pPr>
      <w:r>
        <w:t xml:space="preserve"> </w:t>
      </w:r>
    </w:p>
    <w:p w14:paraId="0AA234EE" w14:textId="77777777" w:rsidR="00B559CC" w:rsidRDefault="0019213C">
      <w:pPr>
        <w:spacing w:after="134" w:line="259" w:lineRule="auto"/>
        <w:ind w:left="0" w:right="103" w:firstLine="0"/>
        <w:jc w:val="right"/>
      </w:pPr>
      <w:r>
        <w:rPr>
          <w:noProof/>
        </w:rPr>
        <w:drawing>
          <wp:inline distT="0" distB="0" distL="0" distR="0" wp14:anchorId="5ED682AD" wp14:editId="6660046E">
            <wp:extent cx="5943600" cy="2302510"/>
            <wp:effectExtent l="0" t="0" r="0" b="0"/>
            <wp:docPr id="2603" name="Picture 2603"/>
            <wp:cNvGraphicFramePr/>
            <a:graphic xmlns:a="http://schemas.openxmlformats.org/drawingml/2006/main">
              <a:graphicData uri="http://schemas.openxmlformats.org/drawingml/2006/picture">
                <pic:pic xmlns:pic="http://schemas.openxmlformats.org/drawingml/2006/picture">
                  <pic:nvPicPr>
                    <pic:cNvPr id="2603" name="Picture 2603"/>
                    <pic:cNvPicPr/>
                  </pic:nvPicPr>
                  <pic:blipFill>
                    <a:blip r:embed="rId17"/>
                    <a:stretch>
                      <a:fillRect/>
                    </a:stretch>
                  </pic:blipFill>
                  <pic:spPr>
                    <a:xfrm>
                      <a:off x="0" y="0"/>
                      <a:ext cx="5943600" cy="2302510"/>
                    </a:xfrm>
                    <a:prstGeom prst="rect">
                      <a:avLst/>
                    </a:prstGeom>
                  </pic:spPr>
                </pic:pic>
              </a:graphicData>
            </a:graphic>
          </wp:inline>
        </w:drawing>
      </w:r>
      <w:r>
        <w:t xml:space="preserve"> </w:t>
      </w:r>
    </w:p>
    <w:p w14:paraId="0BD53DAB" w14:textId="77777777" w:rsidR="00B559CC" w:rsidRDefault="0019213C">
      <w:pPr>
        <w:pStyle w:val="Heading4"/>
        <w:ind w:left="2004"/>
      </w:pPr>
      <w:r>
        <w:t xml:space="preserve">Figure 7 - </w:t>
      </w:r>
      <w:r>
        <w:t xml:space="preserve">Ventilation arrangements during bolt-up &amp; initial support recovery </w:t>
      </w:r>
    </w:p>
    <w:p w14:paraId="0EAB8D3C" w14:textId="77777777" w:rsidR="00B559CC" w:rsidRDefault="0019213C">
      <w:pPr>
        <w:spacing w:after="216" w:line="259" w:lineRule="auto"/>
        <w:ind w:left="569" w:right="0" w:firstLine="0"/>
        <w:jc w:val="left"/>
      </w:pPr>
      <w:r>
        <w:t xml:space="preserve"> </w:t>
      </w:r>
    </w:p>
    <w:p w14:paraId="6655EE8B" w14:textId="77777777" w:rsidR="00B559CC" w:rsidRDefault="0019213C">
      <w:pPr>
        <w:spacing w:after="191" w:line="277" w:lineRule="auto"/>
        <w:ind w:left="564" w:right="466"/>
        <w:jc w:val="left"/>
      </w:pPr>
      <w:r>
        <w:t>During the mid-face support recovery phase, the TG chute road will be used as the face return airway. The flexi stopping will be pre-installed to the roof and a brattice wing installed t</w:t>
      </w:r>
      <w:r>
        <w:t xml:space="preserve">o the seal site from the 52c/t (1c/t) intersection. </w:t>
      </w:r>
    </w:p>
    <w:p w14:paraId="09AD29BC" w14:textId="77777777" w:rsidR="00B559CC" w:rsidRDefault="0019213C">
      <w:pPr>
        <w:spacing w:after="134" w:line="259" w:lineRule="auto"/>
        <w:ind w:left="0" w:right="211" w:firstLine="0"/>
        <w:jc w:val="right"/>
      </w:pPr>
      <w:r>
        <w:rPr>
          <w:noProof/>
        </w:rPr>
        <w:lastRenderedPageBreak/>
        <w:drawing>
          <wp:inline distT="0" distB="0" distL="0" distR="0" wp14:anchorId="0C96EB26" wp14:editId="14C7B599">
            <wp:extent cx="5874512" cy="2376170"/>
            <wp:effectExtent l="0" t="0" r="0" b="0"/>
            <wp:docPr id="2605" name="Picture 2605"/>
            <wp:cNvGraphicFramePr/>
            <a:graphic xmlns:a="http://schemas.openxmlformats.org/drawingml/2006/main">
              <a:graphicData uri="http://schemas.openxmlformats.org/drawingml/2006/picture">
                <pic:pic xmlns:pic="http://schemas.openxmlformats.org/drawingml/2006/picture">
                  <pic:nvPicPr>
                    <pic:cNvPr id="2605" name="Picture 2605"/>
                    <pic:cNvPicPr/>
                  </pic:nvPicPr>
                  <pic:blipFill>
                    <a:blip r:embed="rId18"/>
                    <a:stretch>
                      <a:fillRect/>
                    </a:stretch>
                  </pic:blipFill>
                  <pic:spPr>
                    <a:xfrm>
                      <a:off x="0" y="0"/>
                      <a:ext cx="5874512" cy="2376170"/>
                    </a:xfrm>
                    <a:prstGeom prst="rect">
                      <a:avLst/>
                    </a:prstGeom>
                  </pic:spPr>
                </pic:pic>
              </a:graphicData>
            </a:graphic>
          </wp:inline>
        </w:drawing>
      </w:r>
      <w:r>
        <w:t xml:space="preserve"> </w:t>
      </w:r>
    </w:p>
    <w:p w14:paraId="5326BF9A" w14:textId="77777777" w:rsidR="00B559CC" w:rsidRDefault="0019213C">
      <w:pPr>
        <w:pStyle w:val="Heading4"/>
        <w:ind w:left="2004"/>
      </w:pPr>
      <w:r>
        <w:t xml:space="preserve">Figure 8 - Ventilation arrangements during support recovery (mid face) </w:t>
      </w:r>
    </w:p>
    <w:p w14:paraId="10915A87" w14:textId="77777777" w:rsidR="00B559CC" w:rsidRDefault="0019213C">
      <w:pPr>
        <w:spacing w:after="216" w:line="259" w:lineRule="auto"/>
        <w:ind w:left="569" w:right="0" w:firstLine="0"/>
        <w:jc w:val="left"/>
      </w:pPr>
      <w:r>
        <w:t xml:space="preserve"> </w:t>
      </w:r>
    </w:p>
    <w:p w14:paraId="334AAFE1" w14:textId="77777777" w:rsidR="00B559CC" w:rsidRDefault="0019213C">
      <w:pPr>
        <w:spacing w:after="191" w:line="277" w:lineRule="auto"/>
        <w:ind w:left="564" w:right="466"/>
        <w:jc w:val="left"/>
      </w:pPr>
      <w:r>
        <w:t xml:space="preserve">Towards the completion of the support recovery, the mains B </w:t>
      </w:r>
      <w:proofErr w:type="spellStart"/>
      <w:r>
        <w:t>hdg</w:t>
      </w:r>
      <w:proofErr w:type="spellEnd"/>
      <w:r>
        <w:t xml:space="preserve"> will revert to a main return and a set of 9N TG entry machine </w:t>
      </w:r>
      <w:r>
        <w:t xml:space="preserve">doors will be installed in preparation for establishing a ventilation circuit for 9N LW production. This ventilation change will be made after the final sealing stage has been enacted. </w:t>
      </w:r>
    </w:p>
    <w:p w14:paraId="534A257A" w14:textId="77777777" w:rsidR="00B559CC" w:rsidRDefault="0019213C">
      <w:pPr>
        <w:spacing w:after="135" w:line="259" w:lineRule="auto"/>
        <w:ind w:left="0" w:right="103" w:firstLine="0"/>
        <w:jc w:val="right"/>
      </w:pPr>
      <w:r>
        <w:rPr>
          <w:noProof/>
        </w:rPr>
        <w:drawing>
          <wp:inline distT="0" distB="0" distL="0" distR="0" wp14:anchorId="4C8E692D" wp14:editId="0E65BED7">
            <wp:extent cx="5943600" cy="2494915"/>
            <wp:effectExtent l="0" t="0" r="0" b="0"/>
            <wp:docPr id="2782" name="Picture 2782"/>
            <wp:cNvGraphicFramePr/>
            <a:graphic xmlns:a="http://schemas.openxmlformats.org/drawingml/2006/main">
              <a:graphicData uri="http://schemas.openxmlformats.org/drawingml/2006/picture">
                <pic:pic xmlns:pic="http://schemas.openxmlformats.org/drawingml/2006/picture">
                  <pic:nvPicPr>
                    <pic:cNvPr id="2782" name="Picture 2782"/>
                    <pic:cNvPicPr/>
                  </pic:nvPicPr>
                  <pic:blipFill>
                    <a:blip r:embed="rId19"/>
                    <a:stretch>
                      <a:fillRect/>
                    </a:stretch>
                  </pic:blipFill>
                  <pic:spPr>
                    <a:xfrm>
                      <a:off x="0" y="0"/>
                      <a:ext cx="5943600" cy="2494915"/>
                    </a:xfrm>
                    <a:prstGeom prst="rect">
                      <a:avLst/>
                    </a:prstGeom>
                  </pic:spPr>
                </pic:pic>
              </a:graphicData>
            </a:graphic>
          </wp:inline>
        </w:drawing>
      </w:r>
      <w:r>
        <w:t xml:space="preserve"> </w:t>
      </w:r>
    </w:p>
    <w:p w14:paraId="5E8C91E2" w14:textId="77777777" w:rsidR="00B559CC" w:rsidRDefault="0019213C">
      <w:pPr>
        <w:spacing w:after="247" w:line="265" w:lineRule="auto"/>
        <w:ind w:left="2004" w:right="0"/>
        <w:jc w:val="left"/>
      </w:pPr>
      <w:r>
        <w:rPr>
          <w:b/>
          <w:i/>
          <w:color w:val="42558C"/>
          <w:sz w:val="16"/>
        </w:rPr>
        <w:t xml:space="preserve">Figure 9 - Ventilation arrangements for 9N LW production </w:t>
      </w:r>
    </w:p>
    <w:p w14:paraId="51C57FC4" w14:textId="77777777" w:rsidR="00B559CC" w:rsidRDefault="0019213C">
      <w:pPr>
        <w:spacing w:after="216" w:line="259" w:lineRule="auto"/>
        <w:ind w:left="569" w:right="0" w:firstLine="0"/>
        <w:jc w:val="left"/>
      </w:pPr>
      <w:r>
        <w:t xml:space="preserve"> </w:t>
      </w:r>
    </w:p>
    <w:p w14:paraId="20C354ED" w14:textId="77777777" w:rsidR="00B559CC" w:rsidRDefault="0019213C">
      <w:pPr>
        <w:spacing w:after="218" w:line="259" w:lineRule="auto"/>
        <w:ind w:left="569" w:right="0" w:firstLine="0"/>
        <w:jc w:val="left"/>
      </w:pPr>
      <w:r>
        <w:t xml:space="preserve"> </w:t>
      </w:r>
    </w:p>
    <w:p w14:paraId="009DCFF5" w14:textId="77777777" w:rsidR="00B559CC" w:rsidRDefault="0019213C">
      <w:pPr>
        <w:spacing w:after="216" w:line="259" w:lineRule="auto"/>
        <w:ind w:left="569" w:right="0" w:firstLine="0"/>
        <w:jc w:val="left"/>
      </w:pPr>
      <w:r>
        <w:t xml:space="preserve"> </w:t>
      </w:r>
    </w:p>
    <w:p w14:paraId="413FA4E6" w14:textId="77777777" w:rsidR="00B559CC" w:rsidRDefault="0019213C">
      <w:pPr>
        <w:spacing w:after="218" w:line="259" w:lineRule="auto"/>
        <w:ind w:left="569" w:right="0" w:firstLine="0"/>
        <w:jc w:val="left"/>
      </w:pPr>
      <w:r>
        <w:t xml:space="preserve"> </w:t>
      </w:r>
    </w:p>
    <w:p w14:paraId="41A5DC8E" w14:textId="77777777" w:rsidR="00B559CC" w:rsidRDefault="0019213C">
      <w:pPr>
        <w:spacing w:after="216" w:line="259" w:lineRule="auto"/>
        <w:ind w:left="569" w:right="0" w:firstLine="0"/>
        <w:jc w:val="left"/>
      </w:pPr>
      <w:r>
        <w:t xml:space="preserve"> </w:t>
      </w:r>
    </w:p>
    <w:p w14:paraId="130B0017" w14:textId="77777777" w:rsidR="00B559CC" w:rsidRDefault="0019213C">
      <w:pPr>
        <w:spacing w:after="353" w:line="259" w:lineRule="auto"/>
        <w:ind w:left="569" w:right="0" w:firstLine="0"/>
        <w:jc w:val="left"/>
      </w:pPr>
      <w:r>
        <w:t xml:space="preserve"> </w:t>
      </w:r>
    </w:p>
    <w:p w14:paraId="280F374B" w14:textId="77777777" w:rsidR="00B559CC" w:rsidRDefault="0019213C">
      <w:pPr>
        <w:pStyle w:val="Heading2"/>
        <w:ind w:left="1274" w:right="11" w:hanging="360"/>
      </w:pPr>
      <w:r>
        <w:lastRenderedPageBreak/>
        <w:t xml:space="preserve">7. EVIDENCE OF IGNITION SOURCES PRESENT (REF CMSHR S326, 2D) </w:t>
      </w:r>
    </w:p>
    <w:p w14:paraId="6AC8EFEA" w14:textId="77777777" w:rsidR="00B559CC" w:rsidRDefault="0019213C">
      <w:pPr>
        <w:spacing w:after="142"/>
        <w:ind w:left="564" w:right="489"/>
      </w:pPr>
      <w:r>
        <w:t xml:space="preserve">There are no anticipated ignition sources within the proposed sealing area: </w:t>
      </w:r>
    </w:p>
    <w:p w14:paraId="39A8E2A3" w14:textId="77777777" w:rsidR="00B559CC" w:rsidRDefault="0019213C">
      <w:pPr>
        <w:numPr>
          <w:ilvl w:val="0"/>
          <w:numId w:val="6"/>
        </w:numPr>
        <w:spacing w:after="138"/>
        <w:ind w:right="489" w:hanging="360"/>
      </w:pPr>
      <w:r>
        <w:t>NGCM has no documented instances of frictional ignition occurring in over 22 years of mining operations. Addition</w:t>
      </w:r>
      <w:r>
        <w:t xml:space="preserve">ally, a study of roof strata by James Cook University (2003) indicated strata with included incendive materials were not common. Furthermore, the quartz content of the immediate strata is typically less than 30% and does not contain pyrites. </w:t>
      </w:r>
    </w:p>
    <w:p w14:paraId="1F0B6028" w14:textId="77777777" w:rsidR="00B559CC" w:rsidRDefault="0019213C">
      <w:pPr>
        <w:numPr>
          <w:ilvl w:val="0"/>
          <w:numId w:val="6"/>
        </w:numPr>
        <w:spacing w:after="138"/>
        <w:ind w:right="489" w:hanging="360"/>
      </w:pPr>
      <w:r>
        <w:t>The area to b</w:t>
      </w:r>
      <w:r>
        <w:t xml:space="preserve">e sealed will be </w:t>
      </w:r>
      <w:proofErr w:type="spellStart"/>
      <w:r>
        <w:t>stonedusted</w:t>
      </w:r>
      <w:proofErr w:type="spellEnd"/>
      <w:r>
        <w:t xml:space="preserve"> during the final stages of production in accordance with MIN-SOP-300 Stonedust Application and Sampling and prior to sealing will have additional </w:t>
      </w:r>
      <w:proofErr w:type="spellStart"/>
      <w:r>
        <w:t>stonedust</w:t>
      </w:r>
      <w:proofErr w:type="spellEnd"/>
      <w:r>
        <w:t xml:space="preserve"> applied (&gt;85% incombustible content) and be signed-off in the Sealing C</w:t>
      </w:r>
      <w:r>
        <w:t xml:space="preserve">hecklist. </w:t>
      </w:r>
    </w:p>
    <w:p w14:paraId="1274A950" w14:textId="77777777" w:rsidR="00B559CC" w:rsidRDefault="0019213C">
      <w:pPr>
        <w:numPr>
          <w:ilvl w:val="0"/>
          <w:numId w:val="6"/>
        </w:numPr>
        <w:spacing w:after="110"/>
        <w:ind w:right="489" w:hanging="360"/>
      </w:pPr>
      <w:r>
        <w:t xml:space="preserve">The seal sites are cleared of any cables that could act as a conductor. </w:t>
      </w:r>
    </w:p>
    <w:p w14:paraId="2090202E" w14:textId="77777777" w:rsidR="00B559CC" w:rsidRDefault="0019213C">
      <w:pPr>
        <w:numPr>
          <w:ilvl w:val="0"/>
          <w:numId w:val="6"/>
        </w:numPr>
        <w:spacing w:after="137"/>
        <w:ind w:right="489" w:hanging="360"/>
      </w:pPr>
      <w:r>
        <w:t>The ERZ Controller will complete a final seal VCD checklist immediately prior to seal-up and will ensure all electrical services, plant and equipment are withdrawn from the</w:t>
      </w:r>
      <w:r>
        <w:t xml:space="preserve"> area to be sealed. </w:t>
      </w:r>
    </w:p>
    <w:p w14:paraId="542F4E71" w14:textId="77777777" w:rsidR="00B559CC" w:rsidRDefault="0019213C">
      <w:pPr>
        <w:numPr>
          <w:ilvl w:val="0"/>
          <w:numId w:val="6"/>
        </w:numPr>
        <w:spacing w:after="137"/>
        <w:ind w:right="489" w:hanging="360"/>
      </w:pPr>
      <w:r>
        <w:t xml:space="preserve">All surface boreholes have been cemented with the conductive casing cut below ground level and backfilled in accordance with site procedures.  </w:t>
      </w:r>
    </w:p>
    <w:p w14:paraId="35E114B3" w14:textId="77777777" w:rsidR="00B559CC" w:rsidRDefault="0019213C">
      <w:pPr>
        <w:numPr>
          <w:ilvl w:val="0"/>
          <w:numId w:val="6"/>
        </w:numPr>
        <w:ind w:right="489" w:hanging="360"/>
      </w:pPr>
      <w:r>
        <w:t xml:space="preserve">Spontaneous combustion was also considered as an ignition source, however with the seal closure sequence, </w:t>
      </w:r>
      <w:proofErr w:type="spellStart"/>
      <w:r>
        <w:t>inertisation</w:t>
      </w:r>
      <w:proofErr w:type="spellEnd"/>
      <w:r>
        <w:t>, low adiabatic self-heat index value and with the 8N TG gas analysis and trending, the risk was considered to be low. The atmosphere moni</w:t>
      </w:r>
      <w:r>
        <w:t xml:space="preserve">toring regime </w:t>
      </w:r>
    </w:p>
    <w:p w14:paraId="16E3F417" w14:textId="77777777" w:rsidR="00B559CC" w:rsidRDefault="0019213C">
      <w:pPr>
        <w:spacing w:after="140"/>
        <w:ind w:left="1299" w:right="489"/>
      </w:pPr>
      <w:r>
        <w:t>in the sealing area has been installed to detect abnormal levels of oxidisation that could lead to a spontaneous combustion event. These seals will become part of the monthly bag sample regime once they are completed and stable monitoring ha</w:t>
      </w:r>
      <w:r>
        <w:t xml:space="preserve">s been achieved.  </w:t>
      </w:r>
    </w:p>
    <w:p w14:paraId="4217E0C2" w14:textId="77777777" w:rsidR="00B559CC" w:rsidRDefault="0019213C">
      <w:pPr>
        <w:numPr>
          <w:ilvl w:val="0"/>
          <w:numId w:val="6"/>
        </w:numPr>
        <w:spacing w:after="151"/>
        <w:ind w:right="489" w:hanging="360"/>
      </w:pPr>
      <w:r>
        <w:t>North Goonyella mine lease area is considered at low potential for lightning strike with 2-3 strikes per km</w:t>
      </w:r>
      <w:r>
        <w:rPr>
          <w:vertAlign w:val="superscript"/>
        </w:rPr>
        <w:t>2</w:t>
      </w:r>
      <w:r>
        <w:t xml:space="preserve"> per year as shown in Figure 11. </w:t>
      </w:r>
    </w:p>
    <w:p w14:paraId="29165A7B" w14:textId="77777777" w:rsidR="00B559CC" w:rsidRDefault="0019213C">
      <w:pPr>
        <w:numPr>
          <w:ilvl w:val="0"/>
          <w:numId w:val="6"/>
        </w:numPr>
        <w:spacing w:after="140"/>
        <w:ind w:right="489" w:hanging="360"/>
      </w:pPr>
      <w:r>
        <w:t xml:space="preserve">The Control Room Operator monitors the Bureau of Meteorology alerts identifying weather events </w:t>
      </w:r>
      <w:r>
        <w:t xml:space="preserve">in localised areas. In addition to the forecast, live lightning activity can also be tracked with live data and nominated proximities being referenced to site by the </w:t>
      </w:r>
      <w:proofErr w:type="spellStart"/>
      <w:r>
        <w:t>Metconnect</w:t>
      </w:r>
      <w:proofErr w:type="spellEnd"/>
      <w:r>
        <w:t xml:space="preserve"> interface that was installed in January, 2016 and aligned to the TARP. The surf</w:t>
      </w:r>
      <w:r>
        <w:t xml:space="preserve">ace goaf stack operator reports any lightning or thunder to the CRO so </w:t>
      </w:r>
      <w:r>
        <w:rPr>
          <w:i/>
          <w:color w:val="0000FF"/>
        </w:rPr>
        <w:t>TARP028 Lightning Event</w:t>
      </w:r>
      <w:r>
        <w:t xml:space="preserve"> can be followed. This TARP makes provision for the ceasing of all sealing activities in the event of any trigger being activated (level 1 or above). </w:t>
      </w:r>
    </w:p>
    <w:p w14:paraId="5999D8A7" w14:textId="77777777" w:rsidR="00B559CC" w:rsidRDefault="0019213C">
      <w:pPr>
        <w:numPr>
          <w:ilvl w:val="0"/>
          <w:numId w:val="6"/>
        </w:numPr>
        <w:spacing w:after="7"/>
        <w:ind w:right="489" w:hanging="360"/>
      </w:pPr>
      <w:r>
        <w:t>The final s</w:t>
      </w:r>
      <w:r>
        <w:t xml:space="preserve">ealing and </w:t>
      </w:r>
      <w:proofErr w:type="spellStart"/>
      <w:r>
        <w:t>inertisation</w:t>
      </w:r>
      <w:proofErr w:type="spellEnd"/>
      <w:r>
        <w:t xml:space="preserve"> procedure will only proceed with no expected storm activity within 48 hrs prior (as per checklist). </w:t>
      </w:r>
    </w:p>
    <w:p w14:paraId="7E1972CE" w14:textId="77777777" w:rsidR="00B559CC" w:rsidRDefault="0019213C">
      <w:pPr>
        <w:spacing w:after="194" w:line="259" w:lineRule="auto"/>
        <w:ind w:left="1040" w:right="0" w:firstLine="0"/>
        <w:jc w:val="left"/>
      </w:pPr>
      <w:r>
        <w:rPr>
          <w:rFonts w:ascii="Calibri" w:eastAsia="Calibri" w:hAnsi="Calibri" w:cs="Calibri"/>
          <w:noProof/>
          <w:sz w:val="22"/>
        </w:rPr>
        <w:lastRenderedPageBreak/>
        <mc:AlternateContent>
          <mc:Choice Requires="wpg">
            <w:drawing>
              <wp:inline distT="0" distB="0" distL="0" distR="0" wp14:anchorId="7056E943" wp14:editId="513FA128">
                <wp:extent cx="5184105" cy="3481853"/>
                <wp:effectExtent l="0" t="0" r="0" b="0"/>
                <wp:docPr id="37431" name="Group 37431"/>
                <wp:cNvGraphicFramePr/>
                <a:graphic xmlns:a="http://schemas.openxmlformats.org/drawingml/2006/main">
                  <a:graphicData uri="http://schemas.microsoft.com/office/word/2010/wordprocessingGroup">
                    <wpg:wgp>
                      <wpg:cNvGrpSpPr/>
                      <wpg:grpSpPr>
                        <a:xfrm>
                          <a:off x="0" y="0"/>
                          <a:ext cx="5184105" cy="3481853"/>
                          <a:chOff x="0" y="0"/>
                          <a:chExt cx="5184105" cy="3481853"/>
                        </a:xfrm>
                      </wpg:grpSpPr>
                      <wps:wsp>
                        <wps:cNvPr id="2885" name="Rectangle 2885"/>
                        <wps:cNvSpPr/>
                        <wps:spPr>
                          <a:xfrm>
                            <a:off x="5148961" y="3340814"/>
                            <a:ext cx="46741" cy="187581"/>
                          </a:xfrm>
                          <a:prstGeom prst="rect">
                            <a:avLst/>
                          </a:prstGeom>
                          <a:ln>
                            <a:noFill/>
                          </a:ln>
                        </wps:spPr>
                        <wps:txbx>
                          <w:txbxContent>
                            <w:p w14:paraId="092C52F8" w14:textId="77777777" w:rsidR="00B559CC" w:rsidRDefault="0019213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95" name="Picture 2895"/>
                          <pic:cNvPicPr/>
                        </pic:nvPicPr>
                        <pic:blipFill>
                          <a:blip r:embed="rId20"/>
                          <a:stretch>
                            <a:fillRect/>
                          </a:stretch>
                        </pic:blipFill>
                        <pic:spPr>
                          <a:xfrm>
                            <a:off x="4763" y="4826"/>
                            <a:ext cx="5123561" cy="3432175"/>
                          </a:xfrm>
                          <a:prstGeom prst="rect">
                            <a:avLst/>
                          </a:prstGeom>
                        </pic:spPr>
                      </pic:pic>
                      <wps:wsp>
                        <wps:cNvPr id="2896" name="Shape 2896"/>
                        <wps:cNvSpPr/>
                        <wps:spPr>
                          <a:xfrm>
                            <a:off x="0" y="0"/>
                            <a:ext cx="5133086" cy="3441700"/>
                          </a:xfrm>
                          <a:custGeom>
                            <a:avLst/>
                            <a:gdLst/>
                            <a:ahLst/>
                            <a:cxnLst/>
                            <a:rect l="0" t="0" r="0" b="0"/>
                            <a:pathLst>
                              <a:path w="5133086" h="3441700">
                                <a:moveTo>
                                  <a:pt x="0" y="3441700"/>
                                </a:moveTo>
                                <a:lnTo>
                                  <a:pt x="5133086" y="3441700"/>
                                </a:lnTo>
                                <a:lnTo>
                                  <a:pt x="513308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431" style="width:408.197pt;height:274.162pt;mso-position-horizontal-relative:char;mso-position-vertical-relative:line" coordsize="51841,34818">
                <v:rect id="Rectangle 2885" style="position:absolute;width:467;height:1875;left:51489;top:33408;" filled="f" stroked="f">
                  <v:textbox inset="0,0,0,0">
                    <w:txbxContent>
                      <w:p>
                        <w:pPr>
                          <w:spacing w:before="0" w:after="160" w:line="259" w:lineRule="auto"/>
                          <w:ind w:left="0" w:right="0" w:firstLine="0"/>
                          <w:jc w:val="left"/>
                        </w:pPr>
                        <w:r>
                          <w:rPr/>
                          <w:t xml:space="preserve"> </w:t>
                        </w:r>
                      </w:p>
                    </w:txbxContent>
                  </v:textbox>
                </v:rect>
                <v:shape id="Picture 2895" style="position:absolute;width:51235;height:34321;left:47;top:48;" filled="f">
                  <v:imagedata r:id="rId21"/>
                </v:shape>
                <v:shape id="Shape 2896" style="position:absolute;width:51330;height:34417;left:0;top:0;" coordsize="5133086,3441700" path="m0,3441700l5133086,3441700l5133086,0l0,0x">
                  <v:stroke weight="0.75pt" endcap="flat" joinstyle="round" on="true" color="#000000"/>
                  <v:fill on="false" color="#000000" opacity="0"/>
                </v:shape>
              </v:group>
            </w:pict>
          </mc:Fallback>
        </mc:AlternateContent>
      </w:r>
    </w:p>
    <w:p w14:paraId="31563782" w14:textId="77777777" w:rsidR="00B559CC" w:rsidRDefault="0019213C">
      <w:pPr>
        <w:spacing w:after="247" w:line="265" w:lineRule="auto"/>
        <w:ind w:left="2004" w:right="0"/>
        <w:jc w:val="left"/>
      </w:pPr>
      <w:r>
        <w:rPr>
          <w:b/>
          <w:i/>
          <w:color w:val="42558C"/>
          <w:sz w:val="16"/>
        </w:rPr>
        <w:t xml:space="preserve">Figure 10 - Lightning Strike Density (AS/NZS 1768:2007 Lightning Protection) </w:t>
      </w:r>
    </w:p>
    <w:p w14:paraId="539C34A4" w14:textId="77777777" w:rsidR="00B559CC" w:rsidRDefault="0019213C">
      <w:pPr>
        <w:spacing w:after="0" w:line="259" w:lineRule="auto"/>
        <w:ind w:left="569" w:right="0" w:firstLine="0"/>
        <w:jc w:val="left"/>
      </w:pPr>
      <w:r>
        <w:t xml:space="preserve"> </w:t>
      </w:r>
    </w:p>
    <w:p w14:paraId="2A9C5D2F" w14:textId="77777777" w:rsidR="00B559CC" w:rsidRDefault="0019213C">
      <w:pPr>
        <w:pStyle w:val="Heading3"/>
        <w:shd w:val="clear" w:color="auto" w:fill="auto"/>
        <w:spacing w:after="247" w:line="265" w:lineRule="auto"/>
        <w:ind w:left="2004"/>
      </w:pPr>
      <w:r>
        <w:rPr>
          <w:b/>
          <w:i/>
          <w:color w:val="42558C"/>
          <w:sz w:val="16"/>
        </w:rPr>
        <w:t xml:space="preserve">Figure 11 - </w:t>
      </w:r>
      <w:proofErr w:type="spellStart"/>
      <w:r>
        <w:rPr>
          <w:b/>
          <w:i/>
          <w:color w:val="42558C"/>
          <w:sz w:val="16"/>
        </w:rPr>
        <w:t>Metconnect</w:t>
      </w:r>
      <w:proofErr w:type="spellEnd"/>
      <w:r>
        <w:rPr>
          <w:b/>
          <w:i/>
          <w:color w:val="42558C"/>
          <w:sz w:val="16"/>
        </w:rPr>
        <w:t xml:space="preserve"> live lightning data tracking system </w:t>
      </w:r>
    </w:p>
    <w:p w14:paraId="4BAF933D" w14:textId="77777777" w:rsidR="00B559CC" w:rsidRDefault="0019213C">
      <w:pPr>
        <w:spacing w:after="218" w:line="259" w:lineRule="auto"/>
        <w:ind w:left="569" w:right="0" w:firstLine="0"/>
        <w:jc w:val="left"/>
      </w:pPr>
      <w:r>
        <w:t xml:space="preserve"> </w:t>
      </w:r>
    </w:p>
    <w:p w14:paraId="29B069B9" w14:textId="77777777" w:rsidR="00B559CC" w:rsidRDefault="0019213C">
      <w:pPr>
        <w:spacing w:after="216" w:line="259" w:lineRule="auto"/>
        <w:ind w:left="569" w:right="0" w:firstLine="0"/>
        <w:jc w:val="left"/>
      </w:pPr>
      <w:r>
        <w:t xml:space="preserve"> </w:t>
      </w:r>
    </w:p>
    <w:p w14:paraId="6FD49A86" w14:textId="77777777" w:rsidR="00B559CC" w:rsidRDefault="0019213C">
      <w:pPr>
        <w:spacing w:after="218" w:line="259" w:lineRule="auto"/>
        <w:ind w:left="569" w:right="0" w:firstLine="0"/>
        <w:jc w:val="left"/>
      </w:pPr>
      <w:r>
        <w:t xml:space="preserve"> </w:t>
      </w:r>
    </w:p>
    <w:p w14:paraId="4A38E8FC" w14:textId="77777777" w:rsidR="00B559CC" w:rsidRDefault="0019213C">
      <w:pPr>
        <w:spacing w:after="28" w:line="259" w:lineRule="auto"/>
        <w:ind w:left="569" w:right="0" w:firstLine="0"/>
        <w:jc w:val="left"/>
      </w:pPr>
      <w:r>
        <w:rPr>
          <w:noProof/>
        </w:rPr>
        <w:drawing>
          <wp:anchor distT="0" distB="0" distL="114300" distR="114300" simplePos="0" relativeHeight="251658240" behindDoc="0" locked="0" layoutInCell="1" allowOverlap="0" wp14:anchorId="11165214" wp14:editId="205774E0">
            <wp:simplePos x="0" y="0"/>
            <wp:positionH relativeFrom="page">
              <wp:posOffset>914400</wp:posOffset>
            </wp:positionH>
            <wp:positionV relativeFrom="page">
              <wp:posOffset>914400</wp:posOffset>
            </wp:positionV>
            <wp:extent cx="6645657" cy="3007360"/>
            <wp:effectExtent l="0" t="0" r="0" b="0"/>
            <wp:wrapTopAndBottom/>
            <wp:docPr id="2982" name="Picture 2982"/>
            <wp:cNvGraphicFramePr/>
            <a:graphic xmlns:a="http://schemas.openxmlformats.org/drawingml/2006/main">
              <a:graphicData uri="http://schemas.openxmlformats.org/drawingml/2006/picture">
                <pic:pic xmlns:pic="http://schemas.openxmlformats.org/drawingml/2006/picture">
                  <pic:nvPicPr>
                    <pic:cNvPr id="2982" name="Picture 2982"/>
                    <pic:cNvPicPr/>
                  </pic:nvPicPr>
                  <pic:blipFill>
                    <a:blip r:embed="rId22"/>
                    <a:stretch>
                      <a:fillRect/>
                    </a:stretch>
                  </pic:blipFill>
                  <pic:spPr>
                    <a:xfrm>
                      <a:off x="0" y="0"/>
                      <a:ext cx="6645657" cy="3007360"/>
                    </a:xfrm>
                    <a:prstGeom prst="rect">
                      <a:avLst/>
                    </a:prstGeom>
                  </pic:spPr>
                </pic:pic>
              </a:graphicData>
            </a:graphic>
          </wp:anchor>
        </w:drawing>
      </w:r>
      <w:r>
        <w:t xml:space="preserve"> </w:t>
      </w:r>
    </w:p>
    <w:tbl>
      <w:tblPr>
        <w:tblStyle w:val="TableGrid"/>
        <w:tblW w:w="8846" w:type="dxa"/>
        <w:tblInd w:w="840" w:type="dxa"/>
        <w:tblCellMar>
          <w:top w:w="64" w:type="dxa"/>
          <w:left w:w="89" w:type="dxa"/>
          <w:bottom w:w="0" w:type="dxa"/>
          <w:right w:w="24" w:type="dxa"/>
        </w:tblCellMar>
        <w:tblLook w:val="04A0" w:firstRow="1" w:lastRow="0" w:firstColumn="1" w:lastColumn="0" w:noHBand="0" w:noVBand="1"/>
      </w:tblPr>
      <w:tblGrid>
        <w:gridCol w:w="8846"/>
      </w:tblGrid>
      <w:tr w:rsidR="00B559CC" w14:paraId="76FFED1B" w14:textId="77777777">
        <w:trPr>
          <w:trHeight w:val="754"/>
        </w:trPr>
        <w:tc>
          <w:tcPr>
            <w:tcW w:w="8846" w:type="dxa"/>
            <w:tcBorders>
              <w:top w:val="nil"/>
              <w:left w:val="nil"/>
              <w:bottom w:val="nil"/>
              <w:right w:val="nil"/>
            </w:tcBorders>
            <w:shd w:val="clear" w:color="auto" w:fill="6076B4"/>
          </w:tcPr>
          <w:p w14:paraId="044EF161" w14:textId="77777777" w:rsidR="00B559CC" w:rsidRDefault="0019213C">
            <w:pPr>
              <w:spacing w:after="21" w:line="259" w:lineRule="auto"/>
              <w:ind w:left="0" w:right="0" w:firstLine="0"/>
            </w:pPr>
            <w:r>
              <w:rPr>
                <w:b/>
                <w:color w:val="FFFFFF"/>
                <w:sz w:val="24"/>
              </w:rPr>
              <w:lastRenderedPageBreak/>
              <w:t xml:space="preserve">8. PREDICTION OF GAS ACCUMULATION RATES (REF CMSHR </w:t>
            </w:r>
          </w:p>
          <w:p w14:paraId="638EC3F1" w14:textId="77777777" w:rsidR="00B559CC" w:rsidRDefault="0019213C">
            <w:pPr>
              <w:spacing w:after="0" w:line="259" w:lineRule="auto"/>
              <w:ind w:left="360" w:right="0" w:firstLine="0"/>
              <w:jc w:val="left"/>
            </w:pPr>
            <w:r>
              <w:rPr>
                <w:b/>
                <w:color w:val="FFFFFF"/>
                <w:sz w:val="24"/>
              </w:rPr>
              <w:t xml:space="preserve">S326, 2E) </w:t>
            </w:r>
          </w:p>
        </w:tc>
      </w:tr>
    </w:tbl>
    <w:p w14:paraId="53382EFA" w14:textId="77777777" w:rsidR="00B559CC" w:rsidRDefault="0019213C">
      <w:pPr>
        <w:ind w:left="564" w:right="489"/>
      </w:pPr>
      <w:r>
        <w:t xml:space="preserve">The adjacent 7 North goaf environment, as evidenced by tube bundle monitoring is clearly fuel rich with greater than 40% methane and less than 1% oxygen being present. A recent tube bundle monitoring graph can be seen below. </w:t>
      </w:r>
    </w:p>
    <w:p w14:paraId="2D6F0490" w14:textId="77777777" w:rsidR="00B559CC" w:rsidRDefault="0019213C">
      <w:pPr>
        <w:spacing w:after="151" w:line="259" w:lineRule="auto"/>
        <w:ind w:left="0" w:right="882" w:firstLine="0"/>
        <w:jc w:val="right"/>
      </w:pPr>
      <w:r>
        <w:rPr>
          <w:noProof/>
        </w:rPr>
        <w:drawing>
          <wp:inline distT="0" distB="0" distL="0" distR="0" wp14:anchorId="562B8446" wp14:editId="5E7E5588">
            <wp:extent cx="5176521" cy="3725418"/>
            <wp:effectExtent l="0" t="0" r="0" b="0"/>
            <wp:docPr id="3052" name="Picture 3052"/>
            <wp:cNvGraphicFramePr/>
            <a:graphic xmlns:a="http://schemas.openxmlformats.org/drawingml/2006/main">
              <a:graphicData uri="http://schemas.openxmlformats.org/drawingml/2006/picture">
                <pic:pic xmlns:pic="http://schemas.openxmlformats.org/drawingml/2006/picture">
                  <pic:nvPicPr>
                    <pic:cNvPr id="3052" name="Picture 3052"/>
                    <pic:cNvPicPr/>
                  </pic:nvPicPr>
                  <pic:blipFill>
                    <a:blip r:embed="rId23"/>
                    <a:stretch>
                      <a:fillRect/>
                    </a:stretch>
                  </pic:blipFill>
                  <pic:spPr>
                    <a:xfrm>
                      <a:off x="0" y="0"/>
                      <a:ext cx="5176521" cy="3725418"/>
                    </a:xfrm>
                    <a:prstGeom prst="rect">
                      <a:avLst/>
                    </a:prstGeom>
                  </pic:spPr>
                </pic:pic>
              </a:graphicData>
            </a:graphic>
          </wp:inline>
        </w:drawing>
      </w:r>
      <w:r>
        <w:rPr>
          <w:rFonts w:ascii="Corbel" w:eastAsia="Corbel" w:hAnsi="Corbel" w:cs="Corbel"/>
          <w:sz w:val="22"/>
        </w:rPr>
        <w:t xml:space="preserve"> </w:t>
      </w:r>
    </w:p>
    <w:p w14:paraId="170ED6B1" w14:textId="77777777" w:rsidR="00B559CC" w:rsidRDefault="0019213C">
      <w:pPr>
        <w:pStyle w:val="Heading3"/>
        <w:shd w:val="clear" w:color="auto" w:fill="auto"/>
        <w:spacing w:after="205" w:line="265" w:lineRule="auto"/>
        <w:ind w:left="2004"/>
      </w:pPr>
      <w:r>
        <w:rPr>
          <w:b/>
          <w:i/>
          <w:color w:val="42558C"/>
          <w:sz w:val="16"/>
        </w:rPr>
        <w:t>Figure 12 - Tube bundle mon</w:t>
      </w:r>
      <w:r>
        <w:rPr>
          <w:b/>
          <w:i/>
          <w:color w:val="42558C"/>
          <w:sz w:val="16"/>
        </w:rPr>
        <w:t>itoring from the adjacent 7N goaf</w:t>
      </w:r>
      <w:r>
        <w:rPr>
          <w:b/>
          <w:i/>
          <w:color w:val="42558C"/>
        </w:rPr>
        <w:t xml:space="preserve"> </w:t>
      </w:r>
    </w:p>
    <w:p w14:paraId="2F4EF7A1" w14:textId="77777777" w:rsidR="00B559CC" w:rsidRDefault="0019213C">
      <w:pPr>
        <w:spacing w:after="196" w:line="259" w:lineRule="auto"/>
        <w:ind w:left="569" w:right="0" w:firstLine="0"/>
        <w:jc w:val="left"/>
      </w:pPr>
      <w:r>
        <w:rPr>
          <w:rFonts w:ascii="Corbel" w:eastAsia="Corbel" w:hAnsi="Corbel" w:cs="Corbel"/>
          <w:sz w:val="22"/>
        </w:rPr>
        <w:t xml:space="preserve"> </w:t>
      </w:r>
    </w:p>
    <w:p w14:paraId="037E9F3A" w14:textId="77777777" w:rsidR="00B559CC" w:rsidRDefault="0019213C">
      <w:pPr>
        <w:ind w:left="564" w:right="489"/>
      </w:pPr>
      <w:r>
        <w:t>The current 8N longwall tailgate environmental analysis is shown in the following graphs of various trends during production in the lead-up to the sealing of the longwall. These sample points have been recorded from bag</w:t>
      </w:r>
      <w:r>
        <w:t xml:space="preserve"> samples taken in the tailgate between 28.2.16 and 10.5.16. </w:t>
      </w:r>
    </w:p>
    <w:p w14:paraId="2BAF2F57" w14:textId="77777777" w:rsidR="00B559CC" w:rsidRDefault="0019213C">
      <w:pPr>
        <w:spacing w:after="196" w:line="259" w:lineRule="auto"/>
        <w:ind w:left="569" w:right="0" w:firstLine="0"/>
        <w:jc w:val="left"/>
      </w:pPr>
      <w:r>
        <w:rPr>
          <w:rFonts w:ascii="Georgia" w:eastAsia="Georgia" w:hAnsi="Georgia" w:cs="Georgia"/>
        </w:rPr>
        <w:t xml:space="preserve"> </w:t>
      </w:r>
    </w:p>
    <w:p w14:paraId="7AB7EA14" w14:textId="77777777" w:rsidR="00B559CC" w:rsidRDefault="0019213C">
      <w:pPr>
        <w:spacing w:after="0" w:line="259" w:lineRule="auto"/>
        <w:ind w:left="0" w:right="383" w:firstLine="0"/>
        <w:jc w:val="right"/>
      </w:pPr>
      <w:r>
        <w:rPr>
          <w:noProof/>
        </w:rPr>
        <w:lastRenderedPageBreak/>
        <w:drawing>
          <wp:inline distT="0" distB="0" distL="0" distR="0" wp14:anchorId="2FA43606" wp14:editId="49B94212">
            <wp:extent cx="5773420" cy="3411601"/>
            <wp:effectExtent l="0" t="0" r="0" b="0"/>
            <wp:docPr id="3054" name="Picture 3054"/>
            <wp:cNvGraphicFramePr/>
            <a:graphic xmlns:a="http://schemas.openxmlformats.org/drawingml/2006/main">
              <a:graphicData uri="http://schemas.openxmlformats.org/drawingml/2006/picture">
                <pic:pic xmlns:pic="http://schemas.openxmlformats.org/drawingml/2006/picture">
                  <pic:nvPicPr>
                    <pic:cNvPr id="3054" name="Picture 3054"/>
                    <pic:cNvPicPr/>
                  </pic:nvPicPr>
                  <pic:blipFill>
                    <a:blip r:embed="rId24"/>
                    <a:stretch>
                      <a:fillRect/>
                    </a:stretch>
                  </pic:blipFill>
                  <pic:spPr>
                    <a:xfrm>
                      <a:off x="0" y="0"/>
                      <a:ext cx="5773420" cy="3411601"/>
                    </a:xfrm>
                    <a:prstGeom prst="rect">
                      <a:avLst/>
                    </a:prstGeom>
                  </pic:spPr>
                </pic:pic>
              </a:graphicData>
            </a:graphic>
          </wp:inline>
        </w:drawing>
      </w:r>
      <w:r>
        <w:rPr>
          <w:rFonts w:ascii="Corbel" w:eastAsia="Corbel" w:hAnsi="Corbel" w:cs="Corbel"/>
          <w:sz w:val="22"/>
        </w:rPr>
        <w:t xml:space="preserve"> </w:t>
      </w:r>
    </w:p>
    <w:p w14:paraId="7C9BFA6C" w14:textId="77777777" w:rsidR="00B559CC" w:rsidRDefault="0019213C">
      <w:pPr>
        <w:spacing w:after="173" w:line="259" w:lineRule="auto"/>
        <w:ind w:left="569" w:right="0" w:firstLine="0"/>
        <w:jc w:val="left"/>
      </w:pPr>
      <w:r>
        <w:rPr>
          <w:rFonts w:ascii="Corbel" w:eastAsia="Corbel" w:hAnsi="Corbel" w:cs="Corbel"/>
          <w:sz w:val="22"/>
        </w:rPr>
        <w:t xml:space="preserve"> </w:t>
      </w:r>
    </w:p>
    <w:p w14:paraId="06E2F680" w14:textId="77777777" w:rsidR="00B559CC" w:rsidRDefault="0019213C">
      <w:pPr>
        <w:spacing w:after="158" w:line="259" w:lineRule="auto"/>
        <w:ind w:left="0" w:right="386" w:firstLine="0"/>
        <w:jc w:val="right"/>
      </w:pPr>
      <w:r>
        <w:rPr>
          <w:noProof/>
        </w:rPr>
        <w:drawing>
          <wp:inline distT="0" distB="0" distL="0" distR="0" wp14:anchorId="632887BA" wp14:editId="24EBC696">
            <wp:extent cx="5772023" cy="3397250"/>
            <wp:effectExtent l="0" t="0" r="0" b="0"/>
            <wp:docPr id="3100" name="Picture 3100"/>
            <wp:cNvGraphicFramePr/>
            <a:graphic xmlns:a="http://schemas.openxmlformats.org/drawingml/2006/main">
              <a:graphicData uri="http://schemas.openxmlformats.org/drawingml/2006/picture">
                <pic:pic xmlns:pic="http://schemas.openxmlformats.org/drawingml/2006/picture">
                  <pic:nvPicPr>
                    <pic:cNvPr id="3100" name="Picture 3100"/>
                    <pic:cNvPicPr/>
                  </pic:nvPicPr>
                  <pic:blipFill>
                    <a:blip r:embed="rId25"/>
                    <a:stretch>
                      <a:fillRect/>
                    </a:stretch>
                  </pic:blipFill>
                  <pic:spPr>
                    <a:xfrm>
                      <a:off x="0" y="0"/>
                      <a:ext cx="5772023" cy="3397250"/>
                    </a:xfrm>
                    <a:prstGeom prst="rect">
                      <a:avLst/>
                    </a:prstGeom>
                  </pic:spPr>
                </pic:pic>
              </a:graphicData>
            </a:graphic>
          </wp:inline>
        </w:drawing>
      </w:r>
      <w:r>
        <w:rPr>
          <w:rFonts w:ascii="Corbel" w:eastAsia="Corbel" w:hAnsi="Corbel" w:cs="Corbel"/>
          <w:sz w:val="22"/>
        </w:rPr>
        <w:t xml:space="preserve"> </w:t>
      </w:r>
    </w:p>
    <w:p w14:paraId="4C174A51" w14:textId="77777777" w:rsidR="00B559CC" w:rsidRDefault="0019213C">
      <w:pPr>
        <w:spacing w:after="173" w:line="259" w:lineRule="auto"/>
        <w:ind w:left="569" w:right="0" w:firstLine="0"/>
        <w:jc w:val="left"/>
      </w:pPr>
      <w:r>
        <w:rPr>
          <w:rFonts w:ascii="Corbel" w:eastAsia="Corbel" w:hAnsi="Corbel" w:cs="Corbel"/>
          <w:sz w:val="22"/>
        </w:rPr>
        <w:t xml:space="preserve"> </w:t>
      </w:r>
    </w:p>
    <w:p w14:paraId="348AD9A5" w14:textId="77777777" w:rsidR="00B559CC" w:rsidRDefault="0019213C">
      <w:pPr>
        <w:spacing w:after="160" w:line="259" w:lineRule="auto"/>
        <w:ind w:left="0" w:right="326" w:firstLine="0"/>
        <w:jc w:val="right"/>
      </w:pPr>
      <w:r>
        <w:rPr>
          <w:noProof/>
        </w:rPr>
        <w:lastRenderedPageBreak/>
        <w:drawing>
          <wp:inline distT="0" distB="0" distL="0" distR="0" wp14:anchorId="042E1E12" wp14:editId="78444724">
            <wp:extent cx="5806060" cy="3404870"/>
            <wp:effectExtent l="0" t="0" r="0" b="0"/>
            <wp:docPr id="3102" name="Picture 3102"/>
            <wp:cNvGraphicFramePr/>
            <a:graphic xmlns:a="http://schemas.openxmlformats.org/drawingml/2006/main">
              <a:graphicData uri="http://schemas.openxmlformats.org/drawingml/2006/picture">
                <pic:pic xmlns:pic="http://schemas.openxmlformats.org/drawingml/2006/picture">
                  <pic:nvPicPr>
                    <pic:cNvPr id="3102" name="Picture 3102"/>
                    <pic:cNvPicPr/>
                  </pic:nvPicPr>
                  <pic:blipFill>
                    <a:blip r:embed="rId26"/>
                    <a:stretch>
                      <a:fillRect/>
                    </a:stretch>
                  </pic:blipFill>
                  <pic:spPr>
                    <a:xfrm>
                      <a:off x="0" y="0"/>
                      <a:ext cx="5806060" cy="3404870"/>
                    </a:xfrm>
                    <a:prstGeom prst="rect">
                      <a:avLst/>
                    </a:prstGeom>
                  </pic:spPr>
                </pic:pic>
              </a:graphicData>
            </a:graphic>
          </wp:inline>
        </w:drawing>
      </w:r>
      <w:r>
        <w:rPr>
          <w:rFonts w:ascii="Corbel" w:eastAsia="Corbel" w:hAnsi="Corbel" w:cs="Corbel"/>
          <w:sz w:val="22"/>
        </w:rPr>
        <w:t xml:space="preserve"> </w:t>
      </w:r>
    </w:p>
    <w:p w14:paraId="4DCC6F13" w14:textId="77777777" w:rsidR="00B559CC" w:rsidRDefault="0019213C">
      <w:pPr>
        <w:spacing w:after="0" w:line="259" w:lineRule="auto"/>
        <w:ind w:left="569" w:right="0" w:firstLine="0"/>
        <w:jc w:val="left"/>
      </w:pPr>
      <w:r>
        <w:rPr>
          <w:rFonts w:ascii="Corbel" w:eastAsia="Corbel" w:hAnsi="Corbel" w:cs="Corbel"/>
          <w:sz w:val="22"/>
        </w:rPr>
        <w:t xml:space="preserve"> </w:t>
      </w:r>
    </w:p>
    <w:p w14:paraId="36CE0777" w14:textId="77777777" w:rsidR="00B559CC" w:rsidRDefault="0019213C">
      <w:pPr>
        <w:spacing w:after="158" w:line="259" w:lineRule="auto"/>
        <w:ind w:left="0" w:right="326" w:firstLine="0"/>
        <w:jc w:val="right"/>
      </w:pPr>
      <w:r>
        <w:rPr>
          <w:noProof/>
        </w:rPr>
        <w:drawing>
          <wp:inline distT="0" distB="0" distL="0" distR="0" wp14:anchorId="6E6A2F87" wp14:editId="7AAE4D31">
            <wp:extent cx="5805551" cy="3418205"/>
            <wp:effectExtent l="0" t="0" r="0" b="0"/>
            <wp:docPr id="3236" name="Picture 3236"/>
            <wp:cNvGraphicFramePr/>
            <a:graphic xmlns:a="http://schemas.openxmlformats.org/drawingml/2006/main">
              <a:graphicData uri="http://schemas.openxmlformats.org/drawingml/2006/picture">
                <pic:pic xmlns:pic="http://schemas.openxmlformats.org/drawingml/2006/picture">
                  <pic:nvPicPr>
                    <pic:cNvPr id="3236" name="Picture 3236"/>
                    <pic:cNvPicPr/>
                  </pic:nvPicPr>
                  <pic:blipFill>
                    <a:blip r:embed="rId27"/>
                    <a:stretch>
                      <a:fillRect/>
                    </a:stretch>
                  </pic:blipFill>
                  <pic:spPr>
                    <a:xfrm>
                      <a:off x="0" y="0"/>
                      <a:ext cx="5805551" cy="3418205"/>
                    </a:xfrm>
                    <a:prstGeom prst="rect">
                      <a:avLst/>
                    </a:prstGeom>
                  </pic:spPr>
                </pic:pic>
              </a:graphicData>
            </a:graphic>
          </wp:inline>
        </w:drawing>
      </w:r>
      <w:r>
        <w:rPr>
          <w:rFonts w:ascii="Corbel" w:eastAsia="Corbel" w:hAnsi="Corbel" w:cs="Corbel"/>
          <w:sz w:val="22"/>
        </w:rPr>
        <w:t xml:space="preserve"> </w:t>
      </w:r>
    </w:p>
    <w:p w14:paraId="190138B9" w14:textId="77777777" w:rsidR="00B559CC" w:rsidRDefault="0019213C">
      <w:pPr>
        <w:spacing w:after="196" w:line="259" w:lineRule="auto"/>
        <w:ind w:left="569" w:right="0" w:firstLine="0"/>
        <w:jc w:val="left"/>
      </w:pPr>
      <w:r>
        <w:rPr>
          <w:rFonts w:ascii="Corbel" w:eastAsia="Corbel" w:hAnsi="Corbel" w:cs="Corbel"/>
          <w:sz w:val="22"/>
        </w:rPr>
        <w:t xml:space="preserve"> </w:t>
      </w:r>
    </w:p>
    <w:p w14:paraId="5EE9D88A" w14:textId="77777777" w:rsidR="00B559CC" w:rsidRDefault="0019213C">
      <w:pPr>
        <w:spacing w:after="286"/>
        <w:ind w:left="564" w:right="489"/>
      </w:pPr>
      <w:r>
        <w:t xml:space="preserve">During the latter stages of the support recovery process at the MG area, </w:t>
      </w:r>
      <w:proofErr w:type="spellStart"/>
      <w:r>
        <w:t>floxal</w:t>
      </w:r>
      <w:proofErr w:type="spellEnd"/>
      <w:r>
        <w:t xml:space="preserve"> </w:t>
      </w:r>
      <w:proofErr w:type="spellStart"/>
      <w:r>
        <w:t>inertisation</w:t>
      </w:r>
      <w:proofErr w:type="spellEnd"/>
      <w:r>
        <w:t xml:space="preserve"> will be introduced to the goaf via the surface to seam borehole (GN1746) at 8N MG 4c/t to the final seals and then subsequently to the MG side seals to assist with</w:t>
      </w:r>
      <w:r>
        <w:t xml:space="preserve"> the purging process to reduce the overall oxygen content of the area to be sealed. An additional mobile </w:t>
      </w:r>
      <w:proofErr w:type="spellStart"/>
      <w:r>
        <w:t>floxal</w:t>
      </w:r>
      <w:proofErr w:type="spellEnd"/>
      <w:r>
        <w:t xml:space="preserve"> unit (400m</w:t>
      </w:r>
      <w:r>
        <w:rPr>
          <w:vertAlign w:val="superscript"/>
        </w:rPr>
        <w:t>3</w:t>
      </w:r>
      <w:r>
        <w:t>/hr) will also be available on standby to deliver inert gas to the final seals. Borehole GN1946 located at 8N MG 2c/t will be prepare</w:t>
      </w:r>
      <w:r>
        <w:t xml:space="preserve">d for this back-up unit. The </w:t>
      </w:r>
      <w:proofErr w:type="spellStart"/>
      <w:r>
        <w:t>inertisation</w:t>
      </w:r>
      <w:proofErr w:type="spellEnd"/>
      <w:r>
        <w:t xml:space="preserve"> reticulation system and delivery boreholes are shown in </w:t>
      </w:r>
      <w:r>
        <w:rPr>
          <w:i/>
        </w:rPr>
        <w:t xml:space="preserve">Figure 16 – </w:t>
      </w:r>
      <w:proofErr w:type="spellStart"/>
      <w:r>
        <w:rPr>
          <w:i/>
        </w:rPr>
        <w:t>Inertisation</w:t>
      </w:r>
      <w:proofErr w:type="spellEnd"/>
      <w:r>
        <w:rPr>
          <w:i/>
        </w:rPr>
        <w:t xml:space="preserve"> system &amp; tube bundle sample locations.</w:t>
      </w:r>
      <w:r>
        <w:t xml:space="preserve"> </w:t>
      </w:r>
    </w:p>
    <w:p w14:paraId="4C24FCF9" w14:textId="77777777" w:rsidR="00B559CC" w:rsidRDefault="0019213C">
      <w:pPr>
        <w:spacing w:after="281"/>
        <w:ind w:left="564" w:right="489"/>
      </w:pPr>
      <w:r>
        <w:lastRenderedPageBreak/>
        <w:t xml:space="preserve">To further aid the self </w:t>
      </w:r>
      <w:proofErr w:type="spellStart"/>
      <w:r>
        <w:t>inertisation</w:t>
      </w:r>
      <w:proofErr w:type="spellEnd"/>
      <w:r>
        <w:t xml:space="preserve"> process during purging of the area to be sealed, the goa</w:t>
      </w:r>
      <w:r>
        <w:t xml:space="preserve">f drainage infrastructure will be turned off at an appropriate stage during the support recovery. This procedure is detailed in the final sealing procedure (section 10). </w:t>
      </w:r>
    </w:p>
    <w:p w14:paraId="4209CA4D" w14:textId="77777777" w:rsidR="00B559CC" w:rsidRDefault="0019213C">
      <w:pPr>
        <w:spacing w:after="284"/>
        <w:ind w:left="564" w:right="489"/>
      </w:pPr>
      <w:r>
        <w:t xml:space="preserve">The predicted accumulation of gases within the sealed area is shown in </w:t>
      </w:r>
      <w:r>
        <w:rPr>
          <w:i/>
        </w:rPr>
        <w:t>Figure 13 - Pr</w:t>
      </w:r>
      <w:r>
        <w:rPr>
          <w:i/>
        </w:rPr>
        <w:t>edicted accumulation of gases within the sealed area</w:t>
      </w:r>
      <w:r>
        <w:t>. This illustrates the period prior to and throughout the closing of the MG seal hatch as part of the final sealing process. It is estimated to take 13 hours to become inert then a further 18 hours for th</w:t>
      </w:r>
      <w:r>
        <w:t xml:space="preserve">e oxygen to go below a concentration of 8%. </w:t>
      </w:r>
    </w:p>
    <w:p w14:paraId="0CA2D0C1" w14:textId="77777777" w:rsidR="00B559CC" w:rsidRDefault="0019213C">
      <w:pPr>
        <w:spacing w:after="286"/>
        <w:ind w:left="564" w:right="489"/>
      </w:pPr>
      <w:r>
        <w:rPr>
          <w:i/>
        </w:rPr>
        <w:t xml:space="preserve">Figure 14 – Ellicott’s diagram (trend)  </w:t>
      </w:r>
      <w:r>
        <w:t xml:space="preserve">indicates the trend throughout the purging process based on the predicted gas accumulation plotted on an </w:t>
      </w:r>
      <w:r>
        <w:t xml:space="preserve">Ellicott’s diagram (from time of purging to enacting the final sealing process).  </w:t>
      </w:r>
    </w:p>
    <w:p w14:paraId="5D2F3B5A" w14:textId="77777777" w:rsidR="00B559CC" w:rsidRDefault="0019213C">
      <w:pPr>
        <w:spacing w:after="0" w:line="259" w:lineRule="auto"/>
        <w:ind w:left="569" w:right="0" w:firstLine="0"/>
        <w:jc w:val="left"/>
      </w:pPr>
      <w:r>
        <w:t xml:space="preserve"> </w:t>
      </w:r>
    </w:p>
    <w:p w14:paraId="7804D138" w14:textId="77777777" w:rsidR="00B559CC" w:rsidRDefault="0019213C">
      <w:pPr>
        <w:spacing w:after="137" w:line="259" w:lineRule="auto"/>
        <w:ind w:left="0" w:right="0" w:firstLine="0"/>
        <w:jc w:val="right"/>
      </w:pPr>
      <w:r>
        <w:rPr>
          <w:noProof/>
        </w:rPr>
        <w:drawing>
          <wp:inline distT="0" distB="0" distL="0" distR="0" wp14:anchorId="0BD45A73" wp14:editId="6C9E94D0">
            <wp:extent cx="6009640" cy="3919855"/>
            <wp:effectExtent l="0" t="0" r="0" b="0"/>
            <wp:docPr id="3322" name="Picture 3322"/>
            <wp:cNvGraphicFramePr/>
            <a:graphic xmlns:a="http://schemas.openxmlformats.org/drawingml/2006/main">
              <a:graphicData uri="http://schemas.openxmlformats.org/drawingml/2006/picture">
                <pic:pic xmlns:pic="http://schemas.openxmlformats.org/drawingml/2006/picture">
                  <pic:nvPicPr>
                    <pic:cNvPr id="3322" name="Picture 3322"/>
                    <pic:cNvPicPr/>
                  </pic:nvPicPr>
                  <pic:blipFill>
                    <a:blip r:embed="rId28"/>
                    <a:stretch>
                      <a:fillRect/>
                    </a:stretch>
                  </pic:blipFill>
                  <pic:spPr>
                    <a:xfrm>
                      <a:off x="0" y="0"/>
                      <a:ext cx="6009640" cy="3919855"/>
                    </a:xfrm>
                    <a:prstGeom prst="rect">
                      <a:avLst/>
                    </a:prstGeom>
                  </pic:spPr>
                </pic:pic>
              </a:graphicData>
            </a:graphic>
          </wp:inline>
        </w:drawing>
      </w:r>
      <w:r>
        <w:t xml:space="preserve"> </w:t>
      </w:r>
    </w:p>
    <w:p w14:paraId="6BDB5644" w14:textId="77777777" w:rsidR="00B559CC" w:rsidRDefault="0019213C">
      <w:pPr>
        <w:pStyle w:val="Heading3"/>
        <w:shd w:val="clear" w:color="auto" w:fill="auto"/>
        <w:spacing w:after="462" w:line="265" w:lineRule="auto"/>
        <w:ind w:left="2004"/>
      </w:pPr>
      <w:r>
        <w:rPr>
          <w:b/>
          <w:i/>
          <w:color w:val="42558C"/>
          <w:sz w:val="16"/>
        </w:rPr>
        <w:t xml:space="preserve">Figure 13 - Predicted accumulation of gases within the sealed area </w:t>
      </w:r>
    </w:p>
    <w:p w14:paraId="58895188" w14:textId="77777777" w:rsidR="00B559CC" w:rsidRDefault="0019213C">
      <w:pPr>
        <w:spacing w:after="48" w:line="259" w:lineRule="auto"/>
        <w:ind w:left="4019" w:right="0" w:firstLine="0"/>
        <w:jc w:val="left"/>
      </w:pPr>
      <w:r>
        <w:rPr>
          <w:b/>
          <w:sz w:val="28"/>
        </w:rPr>
        <w:t xml:space="preserve">` </w:t>
      </w:r>
    </w:p>
    <w:p w14:paraId="2709BEBA" w14:textId="77777777" w:rsidR="00B559CC" w:rsidRDefault="0019213C">
      <w:pPr>
        <w:spacing w:after="113" w:line="259" w:lineRule="auto"/>
        <w:ind w:left="0" w:right="431" w:firstLine="0"/>
        <w:jc w:val="right"/>
      </w:pPr>
      <w:r>
        <w:rPr>
          <w:rFonts w:ascii="Calibri" w:eastAsia="Calibri" w:hAnsi="Calibri" w:cs="Calibri"/>
          <w:noProof/>
          <w:sz w:val="22"/>
        </w:rPr>
        <w:lastRenderedPageBreak/>
        <mc:AlternateContent>
          <mc:Choice Requires="wpg">
            <w:drawing>
              <wp:inline distT="0" distB="0" distL="0" distR="0" wp14:anchorId="1ABFE1C1" wp14:editId="4E447C0F">
                <wp:extent cx="5567970" cy="3062125"/>
                <wp:effectExtent l="0" t="0" r="0" b="0"/>
                <wp:docPr id="38196" name="Group 38196"/>
                <wp:cNvGraphicFramePr/>
                <a:graphic xmlns:a="http://schemas.openxmlformats.org/drawingml/2006/main">
                  <a:graphicData uri="http://schemas.microsoft.com/office/word/2010/wordprocessingGroup">
                    <wpg:wgp>
                      <wpg:cNvGrpSpPr/>
                      <wpg:grpSpPr>
                        <a:xfrm>
                          <a:off x="0" y="0"/>
                          <a:ext cx="5567970" cy="3062125"/>
                          <a:chOff x="0" y="0"/>
                          <a:chExt cx="5567970" cy="3062125"/>
                        </a:xfrm>
                      </wpg:grpSpPr>
                      <wps:wsp>
                        <wps:cNvPr id="42843" name="Shape 42843"/>
                        <wps:cNvSpPr/>
                        <wps:spPr>
                          <a:xfrm>
                            <a:off x="204003" y="73327"/>
                            <a:ext cx="5204460" cy="2743200"/>
                          </a:xfrm>
                          <a:custGeom>
                            <a:avLst/>
                            <a:gdLst/>
                            <a:ahLst/>
                            <a:cxnLst/>
                            <a:rect l="0" t="0" r="0" b="0"/>
                            <a:pathLst>
                              <a:path w="5204460" h="2743200">
                                <a:moveTo>
                                  <a:pt x="0" y="0"/>
                                </a:moveTo>
                                <a:lnTo>
                                  <a:pt x="5204460" y="0"/>
                                </a:lnTo>
                                <a:lnTo>
                                  <a:pt x="5204460" y="2743200"/>
                                </a:lnTo>
                                <a:lnTo>
                                  <a:pt x="0" y="2743200"/>
                                </a:lnTo>
                                <a:lnTo>
                                  <a:pt x="0" y="0"/>
                                </a:lnTo>
                              </a:path>
                            </a:pathLst>
                          </a:custGeom>
                          <a:ln w="0" cap="flat">
                            <a:miter lim="127000"/>
                          </a:ln>
                        </wps:spPr>
                        <wps:style>
                          <a:lnRef idx="0">
                            <a:srgbClr val="000000">
                              <a:alpha val="0"/>
                            </a:srgbClr>
                          </a:lnRef>
                          <a:fillRef idx="1">
                            <a:srgbClr val="CCFFFF"/>
                          </a:fillRef>
                          <a:effectRef idx="0">
                            <a:scrgbClr r="0" g="0" b="0"/>
                          </a:effectRef>
                          <a:fontRef idx="none"/>
                        </wps:style>
                        <wps:bodyPr/>
                      </wps:wsp>
                      <wps:wsp>
                        <wps:cNvPr id="3324" name="Shape 3324"/>
                        <wps:cNvSpPr/>
                        <wps:spPr>
                          <a:xfrm>
                            <a:off x="204003" y="2816527"/>
                            <a:ext cx="5204460" cy="0"/>
                          </a:xfrm>
                          <a:custGeom>
                            <a:avLst/>
                            <a:gdLst/>
                            <a:ahLst/>
                            <a:cxnLst/>
                            <a:rect l="0" t="0" r="0" b="0"/>
                            <a:pathLst>
                              <a:path w="5204460">
                                <a:moveTo>
                                  <a:pt x="0" y="0"/>
                                </a:moveTo>
                                <a:lnTo>
                                  <a:pt x="5204460" y="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25" name="Shape 3325"/>
                        <wps:cNvSpPr/>
                        <wps:spPr>
                          <a:xfrm>
                            <a:off x="204003" y="2473627"/>
                            <a:ext cx="5204460" cy="0"/>
                          </a:xfrm>
                          <a:custGeom>
                            <a:avLst/>
                            <a:gdLst/>
                            <a:ahLst/>
                            <a:cxnLst/>
                            <a:rect l="0" t="0" r="0" b="0"/>
                            <a:pathLst>
                              <a:path w="5204460">
                                <a:moveTo>
                                  <a:pt x="0" y="0"/>
                                </a:moveTo>
                                <a:lnTo>
                                  <a:pt x="5204460" y="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26" name="Shape 3326"/>
                        <wps:cNvSpPr/>
                        <wps:spPr>
                          <a:xfrm>
                            <a:off x="204003" y="2130727"/>
                            <a:ext cx="5204460" cy="0"/>
                          </a:xfrm>
                          <a:custGeom>
                            <a:avLst/>
                            <a:gdLst/>
                            <a:ahLst/>
                            <a:cxnLst/>
                            <a:rect l="0" t="0" r="0" b="0"/>
                            <a:pathLst>
                              <a:path w="5204460">
                                <a:moveTo>
                                  <a:pt x="0" y="0"/>
                                </a:moveTo>
                                <a:lnTo>
                                  <a:pt x="5204460" y="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27" name="Shape 3327"/>
                        <wps:cNvSpPr/>
                        <wps:spPr>
                          <a:xfrm>
                            <a:off x="204003" y="1787827"/>
                            <a:ext cx="5204460" cy="0"/>
                          </a:xfrm>
                          <a:custGeom>
                            <a:avLst/>
                            <a:gdLst/>
                            <a:ahLst/>
                            <a:cxnLst/>
                            <a:rect l="0" t="0" r="0" b="0"/>
                            <a:pathLst>
                              <a:path w="5204460">
                                <a:moveTo>
                                  <a:pt x="0" y="0"/>
                                </a:moveTo>
                                <a:lnTo>
                                  <a:pt x="5204460" y="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28" name="Shape 3328"/>
                        <wps:cNvSpPr/>
                        <wps:spPr>
                          <a:xfrm>
                            <a:off x="204003" y="1102027"/>
                            <a:ext cx="5204460" cy="0"/>
                          </a:xfrm>
                          <a:custGeom>
                            <a:avLst/>
                            <a:gdLst/>
                            <a:ahLst/>
                            <a:cxnLst/>
                            <a:rect l="0" t="0" r="0" b="0"/>
                            <a:pathLst>
                              <a:path w="5204460">
                                <a:moveTo>
                                  <a:pt x="0" y="0"/>
                                </a:moveTo>
                                <a:lnTo>
                                  <a:pt x="5204460" y="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29" name="Shape 3329"/>
                        <wps:cNvSpPr/>
                        <wps:spPr>
                          <a:xfrm>
                            <a:off x="204003" y="759127"/>
                            <a:ext cx="5204460" cy="0"/>
                          </a:xfrm>
                          <a:custGeom>
                            <a:avLst/>
                            <a:gdLst/>
                            <a:ahLst/>
                            <a:cxnLst/>
                            <a:rect l="0" t="0" r="0" b="0"/>
                            <a:pathLst>
                              <a:path w="5204460">
                                <a:moveTo>
                                  <a:pt x="0" y="0"/>
                                </a:moveTo>
                                <a:lnTo>
                                  <a:pt x="5204460" y="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30" name="Shape 3330"/>
                        <wps:cNvSpPr/>
                        <wps:spPr>
                          <a:xfrm>
                            <a:off x="204003" y="416227"/>
                            <a:ext cx="5204460" cy="0"/>
                          </a:xfrm>
                          <a:custGeom>
                            <a:avLst/>
                            <a:gdLst/>
                            <a:ahLst/>
                            <a:cxnLst/>
                            <a:rect l="0" t="0" r="0" b="0"/>
                            <a:pathLst>
                              <a:path w="5204460">
                                <a:moveTo>
                                  <a:pt x="0" y="0"/>
                                </a:moveTo>
                                <a:lnTo>
                                  <a:pt x="5204460" y="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31" name="Shape 3331"/>
                        <wps:cNvSpPr/>
                        <wps:spPr>
                          <a:xfrm>
                            <a:off x="204003" y="73327"/>
                            <a:ext cx="5204460" cy="0"/>
                          </a:xfrm>
                          <a:custGeom>
                            <a:avLst/>
                            <a:gdLst/>
                            <a:ahLst/>
                            <a:cxnLst/>
                            <a:rect l="0" t="0" r="0" b="0"/>
                            <a:pathLst>
                              <a:path w="5204460">
                                <a:moveTo>
                                  <a:pt x="0" y="0"/>
                                </a:moveTo>
                                <a:lnTo>
                                  <a:pt x="5204460" y="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32" name="Shape 3332"/>
                        <wps:cNvSpPr/>
                        <wps:spPr>
                          <a:xfrm>
                            <a:off x="204003" y="73327"/>
                            <a:ext cx="0" cy="2743200"/>
                          </a:xfrm>
                          <a:custGeom>
                            <a:avLst/>
                            <a:gdLst/>
                            <a:ahLst/>
                            <a:cxnLst/>
                            <a:rect l="0" t="0" r="0" b="0"/>
                            <a:pathLst>
                              <a:path h="2743200">
                                <a:moveTo>
                                  <a:pt x="0" y="0"/>
                                </a:moveTo>
                                <a:lnTo>
                                  <a:pt x="0" y="274320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33" name="Shape 3333"/>
                        <wps:cNvSpPr/>
                        <wps:spPr>
                          <a:xfrm>
                            <a:off x="854751" y="73327"/>
                            <a:ext cx="0" cy="2743200"/>
                          </a:xfrm>
                          <a:custGeom>
                            <a:avLst/>
                            <a:gdLst/>
                            <a:ahLst/>
                            <a:cxnLst/>
                            <a:rect l="0" t="0" r="0" b="0"/>
                            <a:pathLst>
                              <a:path h="2743200">
                                <a:moveTo>
                                  <a:pt x="0" y="0"/>
                                </a:moveTo>
                                <a:lnTo>
                                  <a:pt x="0" y="274320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34" name="Shape 3334"/>
                        <wps:cNvSpPr/>
                        <wps:spPr>
                          <a:xfrm>
                            <a:off x="1505499" y="73327"/>
                            <a:ext cx="0" cy="2743200"/>
                          </a:xfrm>
                          <a:custGeom>
                            <a:avLst/>
                            <a:gdLst/>
                            <a:ahLst/>
                            <a:cxnLst/>
                            <a:rect l="0" t="0" r="0" b="0"/>
                            <a:pathLst>
                              <a:path h="2743200">
                                <a:moveTo>
                                  <a:pt x="0" y="0"/>
                                </a:moveTo>
                                <a:lnTo>
                                  <a:pt x="0" y="274320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35" name="Shape 3335"/>
                        <wps:cNvSpPr/>
                        <wps:spPr>
                          <a:xfrm>
                            <a:off x="2156247" y="73327"/>
                            <a:ext cx="0" cy="2743200"/>
                          </a:xfrm>
                          <a:custGeom>
                            <a:avLst/>
                            <a:gdLst/>
                            <a:ahLst/>
                            <a:cxnLst/>
                            <a:rect l="0" t="0" r="0" b="0"/>
                            <a:pathLst>
                              <a:path h="2743200">
                                <a:moveTo>
                                  <a:pt x="0" y="0"/>
                                </a:moveTo>
                                <a:lnTo>
                                  <a:pt x="0" y="274320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36" name="Shape 3336"/>
                        <wps:cNvSpPr/>
                        <wps:spPr>
                          <a:xfrm>
                            <a:off x="3456219" y="73327"/>
                            <a:ext cx="0" cy="2743200"/>
                          </a:xfrm>
                          <a:custGeom>
                            <a:avLst/>
                            <a:gdLst/>
                            <a:ahLst/>
                            <a:cxnLst/>
                            <a:rect l="0" t="0" r="0" b="0"/>
                            <a:pathLst>
                              <a:path h="2743200">
                                <a:moveTo>
                                  <a:pt x="0" y="0"/>
                                </a:moveTo>
                                <a:lnTo>
                                  <a:pt x="0" y="274320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37" name="Shape 3337"/>
                        <wps:cNvSpPr/>
                        <wps:spPr>
                          <a:xfrm>
                            <a:off x="4106966" y="73327"/>
                            <a:ext cx="0" cy="2743200"/>
                          </a:xfrm>
                          <a:custGeom>
                            <a:avLst/>
                            <a:gdLst/>
                            <a:ahLst/>
                            <a:cxnLst/>
                            <a:rect l="0" t="0" r="0" b="0"/>
                            <a:pathLst>
                              <a:path h="2743200">
                                <a:moveTo>
                                  <a:pt x="0" y="0"/>
                                </a:moveTo>
                                <a:lnTo>
                                  <a:pt x="0" y="274320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38" name="Shape 3338"/>
                        <wps:cNvSpPr/>
                        <wps:spPr>
                          <a:xfrm>
                            <a:off x="4757715" y="73327"/>
                            <a:ext cx="0" cy="2743200"/>
                          </a:xfrm>
                          <a:custGeom>
                            <a:avLst/>
                            <a:gdLst/>
                            <a:ahLst/>
                            <a:cxnLst/>
                            <a:rect l="0" t="0" r="0" b="0"/>
                            <a:pathLst>
                              <a:path h="2743200">
                                <a:moveTo>
                                  <a:pt x="0" y="0"/>
                                </a:moveTo>
                                <a:lnTo>
                                  <a:pt x="0" y="274320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39" name="Shape 3339"/>
                        <wps:cNvSpPr/>
                        <wps:spPr>
                          <a:xfrm>
                            <a:off x="5408463" y="73327"/>
                            <a:ext cx="0" cy="2743200"/>
                          </a:xfrm>
                          <a:custGeom>
                            <a:avLst/>
                            <a:gdLst/>
                            <a:ahLst/>
                            <a:cxnLst/>
                            <a:rect l="0" t="0" r="0" b="0"/>
                            <a:pathLst>
                              <a:path h="2743200">
                                <a:moveTo>
                                  <a:pt x="0" y="0"/>
                                </a:moveTo>
                                <a:lnTo>
                                  <a:pt x="0" y="2743200"/>
                                </a:lnTo>
                              </a:path>
                            </a:pathLst>
                          </a:custGeom>
                          <a:ln w="3048" cap="flat">
                            <a:custDash>
                              <a:ds d="72000" sp="24000"/>
                            </a:custDash>
                            <a:round/>
                          </a:ln>
                        </wps:spPr>
                        <wps:style>
                          <a:lnRef idx="1">
                            <a:srgbClr val="000000"/>
                          </a:lnRef>
                          <a:fillRef idx="0">
                            <a:srgbClr val="000000">
                              <a:alpha val="0"/>
                            </a:srgbClr>
                          </a:fillRef>
                          <a:effectRef idx="0">
                            <a:scrgbClr r="0" g="0" b="0"/>
                          </a:effectRef>
                          <a:fontRef idx="none"/>
                        </wps:style>
                        <wps:bodyPr/>
                      </wps:wsp>
                      <wps:wsp>
                        <wps:cNvPr id="3340" name="Shape 3340"/>
                        <wps:cNvSpPr/>
                        <wps:spPr>
                          <a:xfrm>
                            <a:off x="204003" y="73327"/>
                            <a:ext cx="5204460" cy="2743200"/>
                          </a:xfrm>
                          <a:custGeom>
                            <a:avLst/>
                            <a:gdLst/>
                            <a:ahLst/>
                            <a:cxnLst/>
                            <a:rect l="0" t="0" r="0" b="0"/>
                            <a:pathLst>
                              <a:path w="5204460" h="2743200">
                                <a:moveTo>
                                  <a:pt x="0" y="2743200"/>
                                </a:moveTo>
                                <a:lnTo>
                                  <a:pt x="5204460" y="2743200"/>
                                </a:lnTo>
                                <a:lnTo>
                                  <a:pt x="5204460" y="0"/>
                                </a:lnTo>
                                <a:lnTo>
                                  <a:pt x="0" y="0"/>
                                </a:lnTo>
                                <a:close/>
                              </a:path>
                            </a:pathLst>
                          </a:custGeom>
                          <a:ln w="12192" cap="flat">
                            <a:custDash>
                              <a:ds d="288000" sp="96000"/>
                            </a:custDash>
                            <a:round/>
                          </a:ln>
                        </wps:spPr>
                        <wps:style>
                          <a:lnRef idx="1">
                            <a:srgbClr val="808080"/>
                          </a:lnRef>
                          <a:fillRef idx="0">
                            <a:srgbClr val="000000">
                              <a:alpha val="0"/>
                            </a:srgbClr>
                          </a:fillRef>
                          <a:effectRef idx="0">
                            <a:scrgbClr r="0" g="0" b="0"/>
                          </a:effectRef>
                          <a:fontRef idx="none"/>
                        </wps:style>
                        <wps:bodyPr/>
                      </wps:wsp>
                      <wps:wsp>
                        <wps:cNvPr id="3341" name="Shape 3341"/>
                        <wps:cNvSpPr/>
                        <wps:spPr>
                          <a:xfrm>
                            <a:off x="2805471" y="73327"/>
                            <a:ext cx="0" cy="2743200"/>
                          </a:xfrm>
                          <a:custGeom>
                            <a:avLst/>
                            <a:gdLst/>
                            <a:ahLst/>
                            <a:cxnLst/>
                            <a:rect l="0" t="0" r="0" b="0"/>
                            <a:pathLst>
                              <a:path h="2743200">
                                <a:moveTo>
                                  <a:pt x="0" y="274320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42" name="Shape 3342"/>
                        <wps:cNvSpPr/>
                        <wps:spPr>
                          <a:xfrm>
                            <a:off x="2767371" y="2816527"/>
                            <a:ext cx="38100" cy="0"/>
                          </a:xfrm>
                          <a:custGeom>
                            <a:avLst/>
                            <a:gdLst/>
                            <a:ahLst/>
                            <a:cxnLst/>
                            <a:rect l="0" t="0" r="0" b="0"/>
                            <a:pathLst>
                              <a:path w="38100">
                                <a:moveTo>
                                  <a:pt x="0" y="0"/>
                                </a:moveTo>
                                <a:lnTo>
                                  <a:pt x="3810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43" name="Shape 3343"/>
                        <wps:cNvSpPr/>
                        <wps:spPr>
                          <a:xfrm>
                            <a:off x="2767371" y="2473627"/>
                            <a:ext cx="38100" cy="0"/>
                          </a:xfrm>
                          <a:custGeom>
                            <a:avLst/>
                            <a:gdLst/>
                            <a:ahLst/>
                            <a:cxnLst/>
                            <a:rect l="0" t="0" r="0" b="0"/>
                            <a:pathLst>
                              <a:path w="38100">
                                <a:moveTo>
                                  <a:pt x="0" y="0"/>
                                </a:moveTo>
                                <a:lnTo>
                                  <a:pt x="3810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44" name="Shape 3344"/>
                        <wps:cNvSpPr/>
                        <wps:spPr>
                          <a:xfrm>
                            <a:off x="2767371" y="2130727"/>
                            <a:ext cx="38100" cy="0"/>
                          </a:xfrm>
                          <a:custGeom>
                            <a:avLst/>
                            <a:gdLst/>
                            <a:ahLst/>
                            <a:cxnLst/>
                            <a:rect l="0" t="0" r="0" b="0"/>
                            <a:pathLst>
                              <a:path w="38100">
                                <a:moveTo>
                                  <a:pt x="0" y="0"/>
                                </a:moveTo>
                                <a:lnTo>
                                  <a:pt x="3810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45" name="Shape 3345"/>
                        <wps:cNvSpPr/>
                        <wps:spPr>
                          <a:xfrm>
                            <a:off x="2767371" y="1787827"/>
                            <a:ext cx="38100" cy="0"/>
                          </a:xfrm>
                          <a:custGeom>
                            <a:avLst/>
                            <a:gdLst/>
                            <a:ahLst/>
                            <a:cxnLst/>
                            <a:rect l="0" t="0" r="0" b="0"/>
                            <a:pathLst>
                              <a:path w="38100">
                                <a:moveTo>
                                  <a:pt x="0" y="0"/>
                                </a:moveTo>
                                <a:lnTo>
                                  <a:pt x="3810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46" name="Shape 3346"/>
                        <wps:cNvSpPr/>
                        <wps:spPr>
                          <a:xfrm>
                            <a:off x="2767371" y="1444927"/>
                            <a:ext cx="38100" cy="0"/>
                          </a:xfrm>
                          <a:custGeom>
                            <a:avLst/>
                            <a:gdLst/>
                            <a:ahLst/>
                            <a:cxnLst/>
                            <a:rect l="0" t="0" r="0" b="0"/>
                            <a:pathLst>
                              <a:path w="38100">
                                <a:moveTo>
                                  <a:pt x="0" y="0"/>
                                </a:moveTo>
                                <a:lnTo>
                                  <a:pt x="3810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47" name="Shape 3347"/>
                        <wps:cNvSpPr/>
                        <wps:spPr>
                          <a:xfrm>
                            <a:off x="2767371" y="1102027"/>
                            <a:ext cx="38100" cy="0"/>
                          </a:xfrm>
                          <a:custGeom>
                            <a:avLst/>
                            <a:gdLst/>
                            <a:ahLst/>
                            <a:cxnLst/>
                            <a:rect l="0" t="0" r="0" b="0"/>
                            <a:pathLst>
                              <a:path w="38100">
                                <a:moveTo>
                                  <a:pt x="0" y="0"/>
                                </a:moveTo>
                                <a:lnTo>
                                  <a:pt x="3810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48" name="Shape 3348"/>
                        <wps:cNvSpPr/>
                        <wps:spPr>
                          <a:xfrm>
                            <a:off x="2767371" y="759127"/>
                            <a:ext cx="38100" cy="0"/>
                          </a:xfrm>
                          <a:custGeom>
                            <a:avLst/>
                            <a:gdLst/>
                            <a:ahLst/>
                            <a:cxnLst/>
                            <a:rect l="0" t="0" r="0" b="0"/>
                            <a:pathLst>
                              <a:path w="38100">
                                <a:moveTo>
                                  <a:pt x="0" y="0"/>
                                </a:moveTo>
                                <a:lnTo>
                                  <a:pt x="3810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49" name="Shape 3349"/>
                        <wps:cNvSpPr/>
                        <wps:spPr>
                          <a:xfrm>
                            <a:off x="2767371" y="416227"/>
                            <a:ext cx="38100" cy="0"/>
                          </a:xfrm>
                          <a:custGeom>
                            <a:avLst/>
                            <a:gdLst/>
                            <a:ahLst/>
                            <a:cxnLst/>
                            <a:rect l="0" t="0" r="0" b="0"/>
                            <a:pathLst>
                              <a:path w="38100">
                                <a:moveTo>
                                  <a:pt x="0" y="0"/>
                                </a:moveTo>
                                <a:lnTo>
                                  <a:pt x="3810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50" name="Shape 3350"/>
                        <wps:cNvSpPr/>
                        <wps:spPr>
                          <a:xfrm>
                            <a:off x="2767371" y="73327"/>
                            <a:ext cx="38100" cy="0"/>
                          </a:xfrm>
                          <a:custGeom>
                            <a:avLst/>
                            <a:gdLst/>
                            <a:ahLst/>
                            <a:cxnLst/>
                            <a:rect l="0" t="0" r="0" b="0"/>
                            <a:pathLst>
                              <a:path w="38100">
                                <a:moveTo>
                                  <a:pt x="0" y="0"/>
                                </a:moveTo>
                                <a:lnTo>
                                  <a:pt x="3810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51" name="Shape 3351"/>
                        <wps:cNvSpPr/>
                        <wps:spPr>
                          <a:xfrm>
                            <a:off x="204003" y="1444927"/>
                            <a:ext cx="5204460" cy="0"/>
                          </a:xfrm>
                          <a:custGeom>
                            <a:avLst/>
                            <a:gdLst/>
                            <a:ahLst/>
                            <a:cxnLst/>
                            <a:rect l="0" t="0" r="0" b="0"/>
                            <a:pathLst>
                              <a:path w="5204460">
                                <a:moveTo>
                                  <a:pt x="0" y="0"/>
                                </a:moveTo>
                                <a:lnTo>
                                  <a:pt x="520446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52" name="Shape 3352"/>
                        <wps:cNvSpPr/>
                        <wps:spPr>
                          <a:xfrm>
                            <a:off x="204003" y="1444927"/>
                            <a:ext cx="0" cy="38100"/>
                          </a:xfrm>
                          <a:custGeom>
                            <a:avLst/>
                            <a:gdLst/>
                            <a:ahLst/>
                            <a:cxnLst/>
                            <a:rect l="0" t="0" r="0" b="0"/>
                            <a:pathLst>
                              <a:path h="38100">
                                <a:moveTo>
                                  <a:pt x="0" y="0"/>
                                </a:moveTo>
                                <a:lnTo>
                                  <a:pt x="0" y="3810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53" name="Shape 3353"/>
                        <wps:cNvSpPr/>
                        <wps:spPr>
                          <a:xfrm>
                            <a:off x="854751" y="1444927"/>
                            <a:ext cx="0" cy="38100"/>
                          </a:xfrm>
                          <a:custGeom>
                            <a:avLst/>
                            <a:gdLst/>
                            <a:ahLst/>
                            <a:cxnLst/>
                            <a:rect l="0" t="0" r="0" b="0"/>
                            <a:pathLst>
                              <a:path h="38100">
                                <a:moveTo>
                                  <a:pt x="0" y="0"/>
                                </a:moveTo>
                                <a:lnTo>
                                  <a:pt x="0" y="3810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54" name="Shape 3354"/>
                        <wps:cNvSpPr/>
                        <wps:spPr>
                          <a:xfrm>
                            <a:off x="1505499" y="1444927"/>
                            <a:ext cx="0" cy="38100"/>
                          </a:xfrm>
                          <a:custGeom>
                            <a:avLst/>
                            <a:gdLst/>
                            <a:ahLst/>
                            <a:cxnLst/>
                            <a:rect l="0" t="0" r="0" b="0"/>
                            <a:pathLst>
                              <a:path h="38100">
                                <a:moveTo>
                                  <a:pt x="0" y="0"/>
                                </a:moveTo>
                                <a:lnTo>
                                  <a:pt x="0" y="3810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55" name="Shape 3355"/>
                        <wps:cNvSpPr/>
                        <wps:spPr>
                          <a:xfrm>
                            <a:off x="2156247" y="1444927"/>
                            <a:ext cx="0" cy="38100"/>
                          </a:xfrm>
                          <a:custGeom>
                            <a:avLst/>
                            <a:gdLst/>
                            <a:ahLst/>
                            <a:cxnLst/>
                            <a:rect l="0" t="0" r="0" b="0"/>
                            <a:pathLst>
                              <a:path h="38100">
                                <a:moveTo>
                                  <a:pt x="0" y="0"/>
                                </a:moveTo>
                                <a:lnTo>
                                  <a:pt x="0" y="3810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56" name="Shape 3356"/>
                        <wps:cNvSpPr/>
                        <wps:spPr>
                          <a:xfrm>
                            <a:off x="2805471" y="1444927"/>
                            <a:ext cx="0" cy="38100"/>
                          </a:xfrm>
                          <a:custGeom>
                            <a:avLst/>
                            <a:gdLst/>
                            <a:ahLst/>
                            <a:cxnLst/>
                            <a:rect l="0" t="0" r="0" b="0"/>
                            <a:pathLst>
                              <a:path h="38100">
                                <a:moveTo>
                                  <a:pt x="0" y="0"/>
                                </a:moveTo>
                                <a:lnTo>
                                  <a:pt x="0" y="3810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57" name="Shape 3357"/>
                        <wps:cNvSpPr/>
                        <wps:spPr>
                          <a:xfrm>
                            <a:off x="3456219" y="1444927"/>
                            <a:ext cx="0" cy="38100"/>
                          </a:xfrm>
                          <a:custGeom>
                            <a:avLst/>
                            <a:gdLst/>
                            <a:ahLst/>
                            <a:cxnLst/>
                            <a:rect l="0" t="0" r="0" b="0"/>
                            <a:pathLst>
                              <a:path h="38100">
                                <a:moveTo>
                                  <a:pt x="0" y="0"/>
                                </a:moveTo>
                                <a:lnTo>
                                  <a:pt x="0" y="3810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58" name="Shape 3358"/>
                        <wps:cNvSpPr/>
                        <wps:spPr>
                          <a:xfrm>
                            <a:off x="4106966" y="1444927"/>
                            <a:ext cx="0" cy="38100"/>
                          </a:xfrm>
                          <a:custGeom>
                            <a:avLst/>
                            <a:gdLst/>
                            <a:ahLst/>
                            <a:cxnLst/>
                            <a:rect l="0" t="0" r="0" b="0"/>
                            <a:pathLst>
                              <a:path h="38100">
                                <a:moveTo>
                                  <a:pt x="0" y="0"/>
                                </a:moveTo>
                                <a:lnTo>
                                  <a:pt x="0" y="3810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59" name="Shape 3359"/>
                        <wps:cNvSpPr/>
                        <wps:spPr>
                          <a:xfrm>
                            <a:off x="4757715" y="1444927"/>
                            <a:ext cx="0" cy="38100"/>
                          </a:xfrm>
                          <a:custGeom>
                            <a:avLst/>
                            <a:gdLst/>
                            <a:ahLst/>
                            <a:cxnLst/>
                            <a:rect l="0" t="0" r="0" b="0"/>
                            <a:pathLst>
                              <a:path h="38100">
                                <a:moveTo>
                                  <a:pt x="0" y="0"/>
                                </a:moveTo>
                                <a:lnTo>
                                  <a:pt x="0" y="3810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60" name="Shape 3360"/>
                        <wps:cNvSpPr/>
                        <wps:spPr>
                          <a:xfrm>
                            <a:off x="5408463" y="1444927"/>
                            <a:ext cx="0" cy="38100"/>
                          </a:xfrm>
                          <a:custGeom>
                            <a:avLst/>
                            <a:gdLst/>
                            <a:ahLst/>
                            <a:cxnLst/>
                            <a:rect l="0" t="0" r="0" b="0"/>
                            <a:pathLst>
                              <a:path h="38100">
                                <a:moveTo>
                                  <a:pt x="0" y="0"/>
                                </a:moveTo>
                                <a:lnTo>
                                  <a:pt x="0" y="3810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3361" name="Shape 3361"/>
                        <wps:cNvSpPr/>
                        <wps:spPr>
                          <a:xfrm>
                            <a:off x="2076999" y="977059"/>
                            <a:ext cx="678180" cy="525780"/>
                          </a:xfrm>
                          <a:custGeom>
                            <a:avLst/>
                            <a:gdLst/>
                            <a:ahLst/>
                            <a:cxnLst/>
                            <a:rect l="0" t="0" r="0" b="0"/>
                            <a:pathLst>
                              <a:path w="678180" h="525780">
                                <a:moveTo>
                                  <a:pt x="0" y="0"/>
                                </a:moveTo>
                                <a:lnTo>
                                  <a:pt x="76200" y="56389"/>
                                </a:lnTo>
                                <a:lnTo>
                                  <a:pt x="144780" y="108204"/>
                                </a:lnTo>
                                <a:lnTo>
                                  <a:pt x="207264" y="155449"/>
                                </a:lnTo>
                                <a:lnTo>
                                  <a:pt x="265176" y="199644"/>
                                </a:lnTo>
                                <a:lnTo>
                                  <a:pt x="316992" y="239268"/>
                                </a:lnTo>
                                <a:lnTo>
                                  <a:pt x="367284" y="275844"/>
                                </a:lnTo>
                                <a:lnTo>
                                  <a:pt x="411480" y="309373"/>
                                </a:lnTo>
                                <a:lnTo>
                                  <a:pt x="454152" y="341376"/>
                                </a:lnTo>
                                <a:lnTo>
                                  <a:pt x="493776" y="371856"/>
                                </a:lnTo>
                                <a:lnTo>
                                  <a:pt x="530352" y="399289"/>
                                </a:lnTo>
                                <a:lnTo>
                                  <a:pt x="565404" y="425197"/>
                                </a:lnTo>
                                <a:lnTo>
                                  <a:pt x="600456" y="449580"/>
                                </a:lnTo>
                                <a:lnTo>
                                  <a:pt x="635508" y="470917"/>
                                </a:lnTo>
                                <a:lnTo>
                                  <a:pt x="662940" y="486156"/>
                                </a:lnTo>
                                <a:lnTo>
                                  <a:pt x="675132" y="504444"/>
                                </a:lnTo>
                                <a:lnTo>
                                  <a:pt x="678180" y="525780"/>
                                </a:lnTo>
                              </a:path>
                            </a:pathLst>
                          </a:custGeom>
                          <a:ln w="24384" cap="rnd">
                            <a:round/>
                          </a:ln>
                        </wps:spPr>
                        <wps:style>
                          <a:lnRef idx="1">
                            <a:srgbClr val="000080"/>
                          </a:lnRef>
                          <a:fillRef idx="0">
                            <a:srgbClr val="000000">
                              <a:alpha val="0"/>
                            </a:srgbClr>
                          </a:fillRef>
                          <a:effectRef idx="0">
                            <a:scrgbClr r="0" g="0" b="0"/>
                          </a:effectRef>
                          <a:fontRef idx="none"/>
                        </wps:style>
                        <wps:bodyPr/>
                      </wps:wsp>
                      <wps:wsp>
                        <wps:cNvPr id="42844" name="Shape 42844"/>
                        <wps:cNvSpPr/>
                        <wps:spPr>
                          <a:xfrm>
                            <a:off x="2038899" y="939213"/>
                            <a:ext cx="76200" cy="76200"/>
                          </a:xfrm>
                          <a:custGeom>
                            <a:avLst/>
                            <a:gdLst/>
                            <a:ahLst/>
                            <a:cxnLst/>
                            <a:rect l="0" t="0" r="0" b="0"/>
                            <a:pathLst>
                              <a:path w="76200" h="76200">
                                <a:moveTo>
                                  <a:pt x="0" y="0"/>
                                </a:moveTo>
                                <a:lnTo>
                                  <a:pt x="76200" y="0"/>
                                </a:lnTo>
                                <a:lnTo>
                                  <a:pt x="76200" y="76200"/>
                                </a:lnTo>
                                <a:lnTo>
                                  <a:pt x="0" y="76200"/>
                                </a:lnTo>
                                <a:lnTo>
                                  <a:pt x="0" y="0"/>
                                </a:lnTo>
                              </a:path>
                            </a:pathLst>
                          </a:custGeom>
                          <a:ln w="0" cap="rnd">
                            <a:round/>
                          </a:ln>
                        </wps:spPr>
                        <wps:style>
                          <a:lnRef idx="0">
                            <a:srgbClr val="000000">
                              <a:alpha val="0"/>
                            </a:srgbClr>
                          </a:lnRef>
                          <a:fillRef idx="1">
                            <a:srgbClr val="FFFF00"/>
                          </a:fillRef>
                          <a:effectRef idx="0">
                            <a:scrgbClr r="0" g="0" b="0"/>
                          </a:effectRef>
                          <a:fontRef idx="none"/>
                        </wps:style>
                        <wps:bodyPr/>
                      </wps:wsp>
                      <wps:wsp>
                        <wps:cNvPr id="3363" name="Shape 3363"/>
                        <wps:cNvSpPr/>
                        <wps:spPr>
                          <a:xfrm>
                            <a:off x="2038899" y="939213"/>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45" name="Shape 42845"/>
                        <wps:cNvSpPr/>
                        <wps:spPr>
                          <a:xfrm>
                            <a:off x="2113575" y="995601"/>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65" name="Shape 3365"/>
                        <wps:cNvSpPr/>
                        <wps:spPr>
                          <a:xfrm>
                            <a:off x="2113575" y="995601"/>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46" name="Shape 42846"/>
                        <wps:cNvSpPr/>
                        <wps:spPr>
                          <a:xfrm>
                            <a:off x="2183679" y="1047417"/>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67" name="Shape 3367"/>
                        <wps:cNvSpPr/>
                        <wps:spPr>
                          <a:xfrm>
                            <a:off x="2183679" y="1047417"/>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47" name="Shape 42847"/>
                        <wps:cNvSpPr/>
                        <wps:spPr>
                          <a:xfrm>
                            <a:off x="2246163" y="1094661"/>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69" name="Shape 3369"/>
                        <wps:cNvSpPr/>
                        <wps:spPr>
                          <a:xfrm>
                            <a:off x="2246163" y="1094661"/>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48" name="Shape 42848"/>
                        <wps:cNvSpPr/>
                        <wps:spPr>
                          <a:xfrm>
                            <a:off x="2302551" y="1137333"/>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71" name="Shape 3371"/>
                        <wps:cNvSpPr/>
                        <wps:spPr>
                          <a:xfrm>
                            <a:off x="2302551" y="1137333"/>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49" name="Shape 42849"/>
                        <wps:cNvSpPr/>
                        <wps:spPr>
                          <a:xfrm>
                            <a:off x="2355891" y="1176957"/>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73" name="Shape 3373"/>
                        <wps:cNvSpPr/>
                        <wps:spPr>
                          <a:xfrm>
                            <a:off x="2355891" y="1176957"/>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50" name="Shape 42850"/>
                        <wps:cNvSpPr/>
                        <wps:spPr>
                          <a:xfrm>
                            <a:off x="2404659" y="1215057"/>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75" name="Shape 3375"/>
                        <wps:cNvSpPr/>
                        <wps:spPr>
                          <a:xfrm>
                            <a:off x="2404659" y="1215057"/>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51" name="Shape 42851"/>
                        <wps:cNvSpPr/>
                        <wps:spPr>
                          <a:xfrm>
                            <a:off x="2450379" y="1248585"/>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77" name="Shape 3377"/>
                        <wps:cNvSpPr/>
                        <wps:spPr>
                          <a:xfrm>
                            <a:off x="2450379" y="1248585"/>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52" name="Shape 42852"/>
                        <wps:cNvSpPr/>
                        <wps:spPr>
                          <a:xfrm>
                            <a:off x="2491527" y="128058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79" name="Shape 3379"/>
                        <wps:cNvSpPr/>
                        <wps:spPr>
                          <a:xfrm>
                            <a:off x="2491527" y="1280589"/>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53" name="Shape 42853"/>
                        <wps:cNvSpPr/>
                        <wps:spPr>
                          <a:xfrm>
                            <a:off x="2531151" y="1309545"/>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81" name="Shape 3381"/>
                        <wps:cNvSpPr/>
                        <wps:spPr>
                          <a:xfrm>
                            <a:off x="2531151" y="1309545"/>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54" name="Shape 42854"/>
                        <wps:cNvSpPr/>
                        <wps:spPr>
                          <a:xfrm>
                            <a:off x="2569251" y="1338501"/>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83" name="Shape 3383"/>
                        <wps:cNvSpPr/>
                        <wps:spPr>
                          <a:xfrm>
                            <a:off x="2569251" y="1338501"/>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55" name="Shape 42855"/>
                        <wps:cNvSpPr/>
                        <wps:spPr>
                          <a:xfrm>
                            <a:off x="2604303" y="136440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85" name="Shape 3385"/>
                        <wps:cNvSpPr/>
                        <wps:spPr>
                          <a:xfrm>
                            <a:off x="2604303" y="1364409"/>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56" name="Shape 42856"/>
                        <wps:cNvSpPr/>
                        <wps:spPr>
                          <a:xfrm>
                            <a:off x="2639355" y="1388793"/>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87" name="Shape 3387"/>
                        <wps:cNvSpPr/>
                        <wps:spPr>
                          <a:xfrm>
                            <a:off x="2639355" y="1388793"/>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57" name="Shape 42857"/>
                        <wps:cNvSpPr/>
                        <wps:spPr>
                          <a:xfrm>
                            <a:off x="2674407" y="141012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89" name="Shape 3389"/>
                        <wps:cNvSpPr/>
                        <wps:spPr>
                          <a:xfrm>
                            <a:off x="2674407" y="1410129"/>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58" name="Shape 42858"/>
                        <wps:cNvSpPr/>
                        <wps:spPr>
                          <a:xfrm>
                            <a:off x="2700315" y="142536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91" name="Shape 3391"/>
                        <wps:cNvSpPr/>
                        <wps:spPr>
                          <a:xfrm>
                            <a:off x="2700315" y="1425369"/>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59" name="Shape 42859"/>
                        <wps:cNvSpPr/>
                        <wps:spPr>
                          <a:xfrm>
                            <a:off x="2712507" y="1442133"/>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93" name="Shape 3393"/>
                        <wps:cNvSpPr/>
                        <wps:spPr>
                          <a:xfrm>
                            <a:off x="2712507" y="1442133"/>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60" name="Shape 42860"/>
                        <wps:cNvSpPr/>
                        <wps:spPr>
                          <a:xfrm>
                            <a:off x="2715555" y="146346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95" name="Shape 3395"/>
                        <wps:cNvSpPr/>
                        <wps:spPr>
                          <a:xfrm>
                            <a:off x="2715555" y="1463469"/>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61" name="Shape 42861"/>
                        <wps:cNvSpPr/>
                        <wps:spPr>
                          <a:xfrm>
                            <a:off x="2720127" y="150918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97" name="Shape 3397"/>
                        <wps:cNvSpPr/>
                        <wps:spPr>
                          <a:xfrm>
                            <a:off x="2720127" y="1509189"/>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62" name="Shape 42862"/>
                        <wps:cNvSpPr/>
                        <wps:spPr>
                          <a:xfrm>
                            <a:off x="2721651" y="155490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399" name="Shape 3399"/>
                        <wps:cNvSpPr/>
                        <wps:spPr>
                          <a:xfrm>
                            <a:off x="2721651" y="1554909"/>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63" name="Shape 42863"/>
                        <wps:cNvSpPr/>
                        <wps:spPr>
                          <a:xfrm>
                            <a:off x="2724699" y="1597581"/>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01" name="Shape 3401"/>
                        <wps:cNvSpPr/>
                        <wps:spPr>
                          <a:xfrm>
                            <a:off x="2724699" y="1597581"/>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64" name="Shape 42864"/>
                        <wps:cNvSpPr/>
                        <wps:spPr>
                          <a:xfrm>
                            <a:off x="2724699" y="1637205"/>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03" name="Shape 3403"/>
                        <wps:cNvSpPr/>
                        <wps:spPr>
                          <a:xfrm>
                            <a:off x="2724699" y="1637205"/>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65" name="Shape 42865"/>
                        <wps:cNvSpPr/>
                        <wps:spPr>
                          <a:xfrm>
                            <a:off x="2726223" y="1675305"/>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05" name="Shape 3405"/>
                        <wps:cNvSpPr/>
                        <wps:spPr>
                          <a:xfrm>
                            <a:off x="2726223" y="1675305"/>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66" name="Shape 42866"/>
                        <wps:cNvSpPr/>
                        <wps:spPr>
                          <a:xfrm>
                            <a:off x="2727747" y="1710357"/>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07" name="Shape 3407"/>
                        <wps:cNvSpPr/>
                        <wps:spPr>
                          <a:xfrm>
                            <a:off x="2727747" y="1710357"/>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67" name="Shape 42867"/>
                        <wps:cNvSpPr/>
                        <wps:spPr>
                          <a:xfrm>
                            <a:off x="2729271" y="1743885"/>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09" name="Shape 3409"/>
                        <wps:cNvSpPr/>
                        <wps:spPr>
                          <a:xfrm>
                            <a:off x="2729271" y="1743885"/>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68" name="Shape 42868"/>
                        <wps:cNvSpPr/>
                        <wps:spPr>
                          <a:xfrm>
                            <a:off x="2730795" y="177588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11" name="Shape 3411"/>
                        <wps:cNvSpPr/>
                        <wps:spPr>
                          <a:xfrm>
                            <a:off x="2730795" y="1775889"/>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69" name="Shape 42869"/>
                        <wps:cNvSpPr/>
                        <wps:spPr>
                          <a:xfrm>
                            <a:off x="2732319" y="1804845"/>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13" name="Shape 3413"/>
                        <wps:cNvSpPr/>
                        <wps:spPr>
                          <a:xfrm>
                            <a:off x="2732319" y="1804845"/>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70" name="Shape 42870"/>
                        <wps:cNvSpPr/>
                        <wps:spPr>
                          <a:xfrm>
                            <a:off x="2733843" y="1832277"/>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15" name="Shape 3415"/>
                        <wps:cNvSpPr/>
                        <wps:spPr>
                          <a:xfrm>
                            <a:off x="2733843" y="1832277"/>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71" name="Shape 42871"/>
                        <wps:cNvSpPr/>
                        <wps:spPr>
                          <a:xfrm>
                            <a:off x="2733843" y="1858185"/>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17" name="Shape 3417"/>
                        <wps:cNvSpPr/>
                        <wps:spPr>
                          <a:xfrm>
                            <a:off x="2733843" y="1858185"/>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72" name="Shape 42872"/>
                        <wps:cNvSpPr/>
                        <wps:spPr>
                          <a:xfrm>
                            <a:off x="2733843" y="188256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19" name="Shape 3419"/>
                        <wps:cNvSpPr/>
                        <wps:spPr>
                          <a:xfrm>
                            <a:off x="2733843" y="1882569"/>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73" name="Shape 42873"/>
                        <wps:cNvSpPr/>
                        <wps:spPr>
                          <a:xfrm>
                            <a:off x="2735366" y="190542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21" name="Shape 3421"/>
                        <wps:cNvSpPr/>
                        <wps:spPr>
                          <a:xfrm>
                            <a:off x="2735366" y="1905429"/>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74" name="Shape 42874"/>
                        <wps:cNvSpPr/>
                        <wps:spPr>
                          <a:xfrm>
                            <a:off x="2736891" y="1926765"/>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23" name="Shape 3423"/>
                        <wps:cNvSpPr/>
                        <wps:spPr>
                          <a:xfrm>
                            <a:off x="2736891" y="1926765"/>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75" name="Shape 42875"/>
                        <wps:cNvSpPr/>
                        <wps:spPr>
                          <a:xfrm>
                            <a:off x="2736891" y="1946577"/>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25" name="Shape 3425"/>
                        <wps:cNvSpPr/>
                        <wps:spPr>
                          <a:xfrm>
                            <a:off x="2736891" y="1946577"/>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76" name="Shape 42876"/>
                        <wps:cNvSpPr/>
                        <wps:spPr>
                          <a:xfrm>
                            <a:off x="2736891" y="1964865"/>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27" name="Shape 3427"/>
                        <wps:cNvSpPr/>
                        <wps:spPr>
                          <a:xfrm>
                            <a:off x="2736891" y="1964865"/>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77" name="Shape 42877"/>
                        <wps:cNvSpPr/>
                        <wps:spPr>
                          <a:xfrm>
                            <a:off x="2776515" y="1995345"/>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29" name="Shape 3429"/>
                        <wps:cNvSpPr/>
                        <wps:spPr>
                          <a:xfrm>
                            <a:off x="2776515" y="1995345"/>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78" name="Shape 42878"/>
                        <wps:cNvSpPr/>
                        <wps:spPr>
                          <a:xfrm>
                            <a:off x="2832903" y="2024301"/>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31" name="Shape 3431"/>
                        <wps:cNvSpPr/>
                        <wps:spPr>
                          <a:xfrm>
                            <a:off x="2832903" y="2024301"/>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42879" name="Shape 42879"/>
                        <wps:cNvSpPr/>
                        <wps:spPr>
                          <a:xfrm>
                            <a:off x="2889291" y="2054781"/>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433" name="Shape 3433"/>
                        <wps:cNvSpPr/>
                        <wps:spPr>
                          <a:xfrm>
                            <a:off x="2889291" y="2054781"/>
                            <a:ext cx="76200" cy="76200"/>
                          </a:xfrm>
                          <a:custGeom>
                            <a:avLst/>
                            <a:gdLst/>
                            <a:ahLst/>
                            <a:cxnLst/>
                            <a:rect l="0" t="0" r="0" b="0"/>
                            <a:pathLst>
                              <a:path w="76200" h="76200">
                                <a:moveTo>
                                  <a:pt x="0" y="76200"/>
                                </a:moveTo>
                                <a:lnTo>
                                  <a:pt x="76200" y="76200"/>
                                </a:lnTo>
                                <a:lnTo>
                                  <a:pt x="76200" y="0"/>
                                </a:lnTo>
                                <a:lnTo>
                                  <a:pt x="0" y="0"/>
                                </a:lnTo>
                                <a:close/>
                              </a:path>
                            </a:pathLst>
                          </a:custGeom>
                          <a:ln w="9525" cap="flat">
                            <a:round/>
                          </a:ln>
                        </wps:spPr>
                        <wps:style>
                          <a:lnRef idx="1">
                            <a:srgbClr val="660066"/>
                          </a:lnRef>
                          <a:fillRef idx="0">
                            <a:srgbClr val="000000">
                              <a:alpha val="0"/>
                            </a:srgbClr>
                          </a:fillRef>
                          <a:effectRef idx="0">
                            <a:scrgbClr r="0" g="0" b="0"/>
                          </a:effectRef>
                          <a:fontRef idx="none"/>
                        </wps:style>
                        <wps:bodyPr/>
                      </wps:wsp>
                      <wps:wsp>
                        <wps:cNvPr id="3434" name="Rectangle 3434"/>
                        <wps:cNvSpPr/>
                        <wps:spPr>
                          <a:xfrm>
                            <a:off x="2337349" y="2742565"/>
                            <a:ext cx="478458" cy="187581"/>
                          </a:xfrm>
                          <a:prstGeom prst="rect">
                            <a:avLst/>
                          </a:prstGeom>
                          <a:ln>
                            <a:noFill/>
                          </a:ln>
                        </wps:spPr>
                        <wps:txbx>
                          <w:txbxContent>
                            <w:p w14:paraId="7D02A21B" w14:textId="77777777" w:rsidR="00B559CC" w:rsidRDefault="0019213C">
                              <w:pPr>
                                <w:spacing w:after="160" w:line="259" w:lineRule="auto"/>
                                <w:ind w:left="0" w:right="0" w:firstLine="0"/>
                                <w:jc w:val="left"/>
                              </w:pPr>
                              <w:r>
                                <w:t>-20.00</w:t>
                              </w:r>
                            </w:p>
                          </w:txbxContent>
                        </wps:txbx>
                        <wps:bodyPr horzOverflow="overflow" vert="horz" lIns="0" tIns="0" rIns="0" bIns="0" rtlCol="0">
                          <a:noAutofit/>
                        </wps:bodyPr>
                      </wps:wsp>
                      <wps:wsp>
                        <wps:cNvPr id="3435" name="Rectangle 3435"/>
                        <wps:cNvSpPr/>
                        <wps:spPr>
                          <a:xfrm>
                            <a:off x="2337349" y="2399665"/>
                            <a:ext cx="478458" cy="187581"/>
                          </a:xfrm>
                          <a:prstGeom prst="rect">
                            <a:avLst/>
                          </a:prstGeom>
                          <a:ln>
                            <a:noFill/>
                          </a:ln>
                        </wps:spPr>
                        <wps:txbx>
                          <w:txbxContent>
                            <w:p w14:paraId="6CA0EAA1" w14:textId="77777777" w:rsidR="00B559CC" w:rsidRDefault="0019213C">
                              <w:pPr>
                                <w:spacing w:after="160" w:line="259" w:lineRule="auto"/>
                                <w:ind w:left="0" w:right="0" w:firstLine="0"/>
                                <w:jc w:val="left"/>
                              </w:pPr>
                              <w:r>
                                <w:t>-15.00</w:t>
                              </w:r>
                            </w:p>
                          </w:txbxContent>
                        </wps:txbx>
                        <wps:bodyPr horzOverflow="overflow" vert="horz" lIns="0" tIns="0" rIns="0" bIns="0" rtlCol="0">
                          <a:noAutofit/>
                        </wps:bodyPr>
                      </wps:wsp>
                      <wps:wsp>
                        <wps:cNvPr id="3436" name="Rectangle 3436"/>
                        <wps:cNvSpPr/>
                        <wps:spPr>
                          <a:xfrm>
                            <a:off x="2337349" y="2056765"/>
                            <a:ext cx="478458" cy="187581"/>
                          </a:xfrm>
                          <a:prstGeom prst="rect">
                            <a:avLst/>
                          </a:prstGeom>
                          <a:ln>
                            <a:noFill/>
                          </a:ln>
                        </wps:spPr>
                        <wps:txbx>
                          <w:txbxContent>
                            <w:p w14:paraId="271ED664" w14:textId="77777777" w:rsidR="00B559CC" w:rsidRDefault="0019213C">
                              <w:pPr>
                                <w:spacing w:after="160" w:line="259" w:lineRule="auto"/>
                                <w:ind w:left="0" w:right="0" w:firstLine="0"/>
                                <w:jc w:val="left"/>
                              </w:pPr>
                              <w:r>
                                <w:t>-10.00</w:t>
                              </w:r>
                            </w:p>
                          </w:txbxContent>
                        </wps:txbx>
                        <wps:bodyPr horzOverflow="overflow" vert="horz" lIns="0" tIns="0" rIns="0" bIns="0" rtlCol="0">
                          <a:noAutofit/>
                        </wps:bodyPr>
                      </wps:wsp>
                      <wps:wsp>
                        <wps:cNvPr id="3437" name="Rectangle 3437"/>
                        <wps:cNvSpPr/>
                        <wps:spPr>
                          <a:xfrm>
                            <a:off x="2407961" y="1713865"/>
                            <a:ext cx="385088" cy="187581"/>
                          </a:xfrm>
                          <a:prstGeom prst="rect">
                            <a:avLst/>
                          </a:prstGeom>
                          <a:ln>
                            <a:noFill/>
                          </a:ln>
                        </wps:spPr>
                        <wps:txbx>
                          <w:txbxContent>
                            <w:p w14:paraId="3A928E05" w14:textId="77777777" w:rsidR="00B559CC" w:rsidRDefault="0019213C">
                              <w:pPr>
                                <w:spacing w:after="160" w:line="259" w:lineRule="auto"/>
                                <w:ind w:left="0" w:right="0" w:firstLine="0"/>
                                <w:jc w:val="left"/>
                              </w:pPr>
                              <w:r>
                                <w:t>-5.00</w:t>
                              </w:r>
                            </w:p>
                          </w:txbxContent>
                        </wps:txbx>
                        <wps:bodyPr horzOverflow="overflow" vert="horz" lIns="0" tIns="0" rIns="0" bIns="0" rtlCol="0">
                          <a:noAutofit/>
                        </wps:bodyPr>
                      </wps:wsp>
                      <wps:wsp>
                        <wps:cNvPr id="3438" name="Rectangle 3438"/>
                        <wps:cNvSpPr/>
                        <wps:spPr>
                          <a:xfrm>
                            <a:off x="2450379" y="1371346"/>
                            <a:ext cx="328730" cy="187580"/>
                          </a:xfrm>
                          <a:prstGeom prst="rect">
                            <a:avLst/>
                          </a:prstGeom>
                          <a:ln>
                            <a:noFill/>
                          </a:ln>
                        </wps:spPr>
                        <wps:txbx>
                          <w:txbxContent>
                            <w:p w14:paraId="13416DE6" w14:textId="77777777" w:rsidR="00B559CC" w:rsidRDefault="0019213C">
                              <w:pPr>
                                <w:spacing w:after="160" w:line="259" w:lineRule="auto"/>
                                <w:ind w:left="0" w:right="0" w:firstLine="0"/>
                                <w:jc w:val="left"/>
                              </w:pPr>
                              <w:r>
                                <w:t>0.00</w:t>
                              </w:r>
                            </w:p>
                          </w:txbxContent>
                        </wps:txbx>
                        <wps:bodyPr horzOverflow="overflow" vert="horz" lIns="0" tIns="0" rIns="0" bIns="0" rtlCol="0">
                          <a:noAutofit/>
                        </wps:bodyPr>
                      </wps:wsp>
                      <wps:wsp>
                        <wps:cNvPr id="3439" name="Rectangle 3439"/>
                        <wps:cNvSpPr/>
                        <wps:spPr>
                          <a:xfrm>
                            <a:off x="2450379" y="1028446"/>
                            <a:ext cx="328730" cy="187580"/>
                          </a:xfrm>
                          <a:prstGeom prst="rect">
                            <a:avLst/>
                          </a:prstGeom>
                          <a:ln>
                            <a:noFill/>
                          </a:ln>
                        </wps:spPr>
                        <wps:txbx>
                          <w:txbxContent>
                            <w:p w14:paraId="3CC01DAE" w14:textId="77777777" w:rsidR="00B559CC" w:rsidRDefault="0019213C">
                              <w:pPr>
                                <w:spacing w:after="160" w:line="259" w:lineRule="auto"/>
                                <w:ind w:left="0" w:right="0" w:firstLine="0"/>
                                <w:jc w:val="left"/>
                              </w:pPr>
                              <w:r>
                                <w:t>5.00</w:t>
                              </w:r>
                            </w:p>
                          </w:txbxContent>
                        </wps:txbx>
                        <wps:bodyPr horzOverflow="overflow" vert="horz" lIns="0" tIns="0" rIns="0" bIns="0" rtlCol="0">
                          <a:noAutofit/>
                        </wps:bodyPr>
                      </wps:wsp>
                      <wps:wsp>
                        <wps:cNvPr id="3440" name="Rectangle 3440"/>
                        <wps:cNvSpPr/>
                        <wps:spPr>
                          <a:xfrm>
                            <a:off x="2379640" y="685546"/>
                            <a:ext cx="422100" cy="187581"/>
                          </a:xfrm>
                          <a:prstGeom prst="rect">
                            <a:avLst/>
                          </a:prstGeom>
                          <a:ln>
                            <a:noFill/>
                          </a:ln>
                        </wps:spPr>
                        <wps:txbx>
                          <w:txbxContent>
                            <w:p w14:paraId="689579EE" w14:textId="77777777" w:rsidR="00B559CC" w:rsidRDefault="0019213C">
                              <w:pPr>
                                <w:spacing w:after="160" w:line="259" w:lineRule="auto"/>
                                <w:ind w:left="0" w:right="0" w:firstLine="0"/>
                                <w:jc w:val="left"/>
                              </w:pPr>
                              <w:r>
                                <w:t>10.00</w:t>
                              </w:r>
                            </w:p>
                          </w:txbxContent>
                        </wps:txbx>
                        <wps:bodyPr horzOverflow="overflow" vert="horz" lIns="0" tIns="0" rIns="0" bIns="0" rtlCol="0">
                          <a:noAutofit/>
                        </wps:bodyPr>
                      </wps:wsp>
                      <wps:wsp>
                        <wps:cNvPr id="3441" name="Rectangle 3441"/>
                        <wps:cNvSpPr/>
                        <wps:spPr>
                          <a:xfrm>
                            <a:off x="2379640" y="342646"/>
                            <a:ext cx="422100" cy="187581"/>
                          </a:xfrm>
                          <a:prstGeom prst="rect">
                            <a:avLst/>
                          </a:prstGeom>
                          <a:ln>
                            <a:noFill/>
                          </a:ln>
                        </wps:spPr>
                        <wps:txbx>
                          <w:txbxContent>
                            <w:p w14:paraId="711AACF3" w14:textId="77777777" w:rsidR="00B559CC" w:rsidRDefault="0019213C">
                              <w:pPr>
                                <w:spacing w:after="160" w:line="259" w:lineRule="auto"/>
                                <w:ind w:left="0" w:right="0" w:firstLine="0"/>
                                <w:jc w:val="left"/>
                              </w:pPr>
                              <w:r>
                                <w:t>15.00</w:t>
                              </w:r>
                            </w:p>
                          </w:txbxContent>
                        </wps:txbx>
                        <wps:bodyPr horzOverflow="overflow" vert="horz" lIns="0" tIns="0" rIns="0" bIns="0" rtlCol="0">
                          <a:noAutofit/>
                        </wps:bodyPr>
                      </wps:wsp>
                      <wps:wsp>
                        <wps:cNvPr id="3442" name="Rectangle 3442"/>
                        <wps:cNvSpPr/>
                        <wps:spPr>
                          <a:xfrm>
                            <a:off x="2379640" y="0"/>
                            <a:ext cx="422100" cy="187581"/>
                          </a:xfrm>
                          <a:prstGeom prst="rect">
                            <a:avLst/>
                          </a:prstGeom>
                          <a:ln>
                            <a:noFill/>
                          </a:ln>
                        </wps:spPr>
                        <wps:txbx>
                          <w:txbxContent>
                            <w:p w14:paraId="20F03A25" w14:textId="77777777" w:rsidR="00B559CC" w:rsidRDefault="0019213C">
                              <w:pPr>
                                <w:spacing w:after="160" w:line="259" w:lineRule="auto"/>
                                <w:ind w:left="0" w:right="0" w:firstLine="0"/>
                                <w:jc w:val="left"/>
                              </w:pPr>
                              <w:r>
                                <w:t>20.00</w:t>
                              </w:r>
                            </w:p>
                          </w:txbxContent>
                        </wps:txbx>
                        <wps:bodyPr horzOverflow="overflow" vert="horz" lIns="0" tIns="0" rIns="0" bIns="0" rtlCol="0">
                          <a:noAutofit/>
                        </wps:bodyPr>
                      </wps:wsp>
                      <wps:wsp>
                        <wps:cNvPr id="3443" name="Rectangle 3443"/>
                        <wps:cNvSpPr/>
                        <wps:spPr>
                          <a:xfrm>
                            <a:off x="24171" y="1522476"/>
                            <a:ext cx="478459" cy="187581"/>
                          </a:xfrm>
                          <a:prstGeom prst="rect">
                            <a:avLst/>
                          </a:prstGeom>
                          <a:ln>
                            <a:noFill/>
                          </a:ln>
                        </wps:spPr>
                        <wps:txbx>
                          <w:txbxContent>
                            <w:p w14:paraId="2634595C" w14:textId="77777777" w:rsidR="00B559CC" w:rsidRDefault="0019213C">
                              <w:pPr>
                                <w:spacing w:after="160" w:line="259" w:lineRule="auto"/>
                                <w:ind w:left="0" w:right="0" w:firstLine="0"/>
                                <w:jc w:val="left"/>
                              </w:pPr>
                              <w:r>
                                <w:t>-20.00</w:t>
                              </w:r>
                            </w:p>
                          </w:txbxContent>
                        </wps:txbx>
                        <wps:bodyPr horzOverflow="overflow" vert="horz" lIns="0" tIns="0" rIns="0" bIns="0" rtlCol="0">
                          <a:noAutofit/>
                        </wps:bodyPr>
                      </wps:wsp>
                      <wps:wsp>
                        <wps:cNvPr id="3444" name="Rectangle 3444"/>
                        <wps:cNvSpPr/>
                        <wps:spPr>
                          <a:xfrm>
                            <a:off x="674665" y="1522476"/>
                            <a:ext cx="478458" cy="187581"/>
                          </a:xfrm>
                          <a:prstGeom prst="rect">
                            <a:avLst/>
                          </a:prstGeom>
                          <a:ln>
                            <a:noFill/>
                          </a:ln>
                        </wps:spPr>
                        <wps:txbx>
                          <w:txbxContent>
                            <w:p w14:paraId="71DF29DD" w14:textId="77777777" w:rsidR="00B559CC" w:rsidRDefault="0019213C">
                              <w:pPr>
                                <w:spacing w:after="160" w:line="259" w:lineRule="auto"/>
                                <w:ind w:left="0" w:right="0" w:firstLine="0"/>
                                <w:jc w:val="left"/>
                              </w:pPr>
                              <w:r>
                                <w:t>-15.00</w:t>
                              </w:r>
                            </w:p>
                          </w:txbxContent>
                        </wps:txbx>
                        <wps:bodyPr horzOverflow="overflow" vert="horz" lIns="0" tIns="0" rIns="0" bIns="0" rtlCol="0">
                          <a:noAutofit/>
                        </wps:bodyPr>
                      </wps:wsp>
                      <wps:wsp>
                        <wps:cNvPr id="3445" name="Rectangle 3445"/>
                        <wps:cNvSpPr/>
                        <wps:spPr>
                          <a:xfrm>
                            <a:off x="1325413" y="1522476"/>
                            <a:ext cx="478458" cy="187581"/>
                          </a:xfrm>
                          <a:prstGeom prst="rect">
                            <a:avLst/>
                          </a:prstGeom>
                          <a:ln>
                            <a:noFill/>
                          </a:ln>
                        </wps:spPr>
                        <wps:txbx>
                          <w:txbxContent>
                            <w:p w14:paraId="14A27AA5" w14:textId="77777777" w:rsidR="00B559CC" w:rsidRDefault="0019213C">
                              <w:pPr>
                                <w:spacing w:after="160" w:line="259" w:lineRule="auto"/>
                                <w:ind w:left="0" w:right="0" w:firstLine="0"/>
                                <w:jc w:val="left"/>
                              </w:pPr>
                              <w:r>
                                <w:t>-10.00</w:t>
                              </w:r>
                            </w:p>
                          </w:txbxContent>
                        </wps:txbx>
                        <wps:bodyPr horzOverflow="overflow" vert="horz" lIns="0" tIns="0" rIns="0" bIns="0" rtlCol="0">
                          <a:noAutofit/>
                        </wps:bodyPr>
                      </wps:wsp>
                      <wps:wsp>
                        <wps:cNvPr id="3446" name="Rectangle 3446"/>
                        <wps:cNvSpPr/>
                        <wps:spPr>
                          <a:xfrm>
                            <a:off x="2011467" y="1522476"/>
                            <a:ext cx="385089" cy="187581"/>
                          </a:xfrm>
                          <a:prstGeom prst="rect">
                            <a:avLst/>
                          </a:prstGeom>
                          <a:ln>
                            <a:noFill/>
                          </a:ln>
                        </wps:spPr>
                        <wps:txbx>
                          <w:txbxContent>
                            <w:p w14:paraId="345ED3D8" w14:textId="77777777" w:rsidR="00B559CC" w:rsidRDefault="0019213C">
                              <w:pPr>
                                <w:spacing w:after="160" w:line="259" w:lineRule="auto"/>
                                <w:ind w:left="0" w:right="0" w:firstLine="0"/>
                                <w:jc w:val="left"/>
                              </w:pPr>
                              <w:r>
                                <w:t>-5.00</w:t>
                              </w:r>
                            </w:p>
                          </w:txbxContent>
                        </wps:txbx>
                        <wps:bodyPr horzOverflow="overflow" vert="horz" lIns="0" tIns="0" rIns="0" bIns="0" rtlCol="0">
                          <a:noAutofit/>
                        </wps:bodyPr>
                      </wps:wsp>
                      <wps:wsp>
                        <wps:cNvPr id="3447" name="Rectangle 3447"/>
                        <wps:cNvSpPr/>
                        <wps:spPr>
                          <a:xfrm>
                            <a:off x="2683297" y="1522476"/>
                            <a:ext cx="328730" cy="187581"/>
                          </a:xfrm>
                          <a:prstGeom prst="rect">
                            <a:avLst/>
                          </a:prstGeom>
                          <a:ln>
                            <a:noFill/>
                          </a:ln>
                        </wps:spPr>
                        <wps:txbx>
                          <w:txbxContent>
                            <w:p w14:paraId="3DAC0FE6" w14:textId="77777777" w:rsidR="00B559CC" w:rsidRDefault="0019213C">
                              <w:pPr>
                                <w:spacing w:after="160" w:line="259" w:lineRule="auto"/>
                                <w:ind w:left="0" w:right="0" w:firstLine="0"/>
                                <w:jc w:val="left"/>
                              </w:pPr>
                              <w:r>
                                <w:t>0.00</w:t>
                              </w:r>
                            </w:p>
                          </w:txbxContent>
                        </wps:txbx>
                        <wps:bodyPr horzOverflow="overflow" vert="horz" lIns="0" tIns="0" rIns="0" bIns="0" rtlCol="0">
                          <a:noAutofit/>
                        </wps:bodyPr>
                      </wps:wsp>
                      <wps:wsp>
                        <wps:cNvPr id="3448" name="Rectangle 3448"/>
                        <wps:cNvSpPr/>
                        <wps:spPr>
                          <a:xfrm>
                            <a:off x="3334045" y="1522476"/>
                            <a:ext cx="328730" cy="187581"/>
                          </a:xfrm>
                          <a:prstGeom prst="rect">
                            <a:avLst/>
                          </a:prstGeom>
                          <a:ln>
                            <a:noFill/>
                          </a:ln>
                        </wps:spPr>
                        <wps:txbx>
                          <w:txbxContent>
                            <w:p w14:paraId="240A590C" w14:textId="77777777" w:rsidR="00B559CC" w:rsidRDefault="0019213C">
                              <w:pPr>
                                <w:spacing w:after="160" w:line="259" w:lineRule="auto"/>
                                <w:ind w:left="0" w:right="0" w:firstLine="0"/>
                                <w:jc w:val="left"/>
                              </w:pPr>
                              <w:r>
                                <w:t>5.00</w:t>
                              </w:r>
                            </w:p>
                          </w:txbxContent>
                        </wps:txbx>
                        <wps:bodyPr horzOverflow="overflow" vert="horz" lIns="0" tIns="0" rIns="0" bIns="0" rtlCol="0">
                          <a:noAutofit/>
                        </wps:bodyPr>
                      </wps:wsp>
                      <wps:wsp>
                        <wps:cNvPr id="3449" name="Rectangle 3449"/>
                        <wps:cNvSpPr/>
                        <wps:spPr>
                          <a:xfrm>
                            <a:off x="3949360" y="1522476"/>
                            <a:ext cx="422100" cy="187581"/>
                          </a:xfrm>
                          <a:prstGeom prst="rect">
                            <a:avLst/>
                          </a:prstGeom>
                          <a:ln>
                            <a:noFill/>
                          </a:ln>
                        </wps:spPr>
                        <wps:txbx>
                          <w:txbxContent>
                            <w:p w14:paraId="71FC8F6A" w14:textId="77777777" w:rsidR="00B559CC" w:rsidRDefault="0019213C">
                              <w:pPr>
                                <w:spacing w:after="160" w:line="259" w:lineRule="auto"/>
                                <w:ind w:left="0" w:right="0" w:firstLine="0"/>
                                <w:jc w:val="left"/>
                              </w:pPr>
                              <w:r>
                                <w:t>10.00</w:t>
                              </w:r>
                            </w:p>
                          </w:txbxContent>
                        </wps:txbx>
                        <wps:bodyPr horzOverflow="overflow" vert="horz" lIns="0" tIns="0" rIns="0" bIns="0" rtlCol="0">
                          <a:noAutofit/>
                        </wps:bodyPr>
                      </wps:wsp>
                      <wps:wsp>
                        <wps:cNvPr id="3450" name="Rectangle 3450"/>
                        <wps:cNvSpPr/>
                        <wps:spPr>
                          <a:xfrm>
                            <a:off x="4600108" y="1522476"/>
                            <a:ext cx="422100" cy="187581"/>
                          </a:xfrm>
                          <a:prstGeom prst="rect">
                            <a:avLst/>
                          </a:prstGeom>
                          <a:ln>
                            <a:noFill/>
                          </a:ln>
                        </wps:spPr>
                        <wps:txbx>
                          <w:txbxContent>
                            <w:p w14:paraId="610C3BBA" w14:textId="77777777" w:rsidR="00B559CC" w:rsidRDefault="0019213C">
                              <w:pPr>
                                <w:spacing w:after="160" w:line="259" w:lineRule="auto"/>
                                <w:ind w:left="0" w:right="0" w:firstLine="0"/>
                                <w:jc w:val="left"/>
                              </w:pPr>
                              <w:r>
                                <w:t>15.00</w:t>
                              </w:r>
                            </w:p>
                          </w:txbxContent>
                        </wps:txbx>
                        <wps:bodyPr horzOverflow="overflow" vert="horz" lIns="0" tIns="0" rIns="0" bIns="0" rtlCol="0">
                          <a:noAutofit/>
                        </wps:bodyPr>
                      </wps:wsp>
                      <wps:wsp>
                        <wps:cNvPr id="3451" name="Rectangle 3451"/>
                        <wps:cNvSpPr/>
                        <wps:spPr>
                          <a:xfrm>
                            <a:off x="5250602" y="1522476"/>
                            <a:ext cx="422100" cy="187581"/>
                          </a:xfrm>
                          <a:prstGeom prst="rect">
                            <a:avLst/>
                          </a:prstGeom>
                          <a:ln>
                            <a:noFill/>
                          </a:ln>
                        </wps:spPr>
                        <wps:txbx>
                          <w:txbxContent>
                            <w:p w14:paraId="44F430DB" w14:textId="77777777" w:rsidR="00B559CC" w:rsidRDefault="0019213C">
                              <w:pPr>
                                <w:spacing w:after="160" w:line="259" w:lineRule="auto"/>
                                <w:ind w:left="0" w:right="0" w:firstLine="0"/>
                                <w:jc w:val="left"/>
                              </w:pPr>
                              <w:r>
                                <w:t>20.00</w:t>
                              </w:r>
                            </w:p>
                          </w:txbxContent>
                        </wps:txbx>
                        <wps:bodyPr horzOverflow="overflow" vert="horz" lIns="0" tIns="0" rIns="0" bIns="0" rtlCol="0">
                          <a:noAutofit/>
                        </wps:bodyPr>
                      </wps:wsp>
                      <wps:wsp>
                        <wps:cNvPr id="3452" name="Rectangle 3452"/>
                        <wps:cNvSpPr/>
                        <wps:spPr>
                          <a:xfrm rot="-5399999">
                            <a:off x="-293327" y="1382336"/>
                            <a:ext cx="794576" cy="207921"/>
                          </a:xfrm>
                          <a:prstGeom prst="rect">
                            <a:avLst/>
                          </a:prstGeom>
                          <a:ln>
                            <a:noFill/>
                          </a:ln>
                        </wps:spPr>
                        <wps:txbx>
                          <w:txbxContent>
                            <w:p w14:paraId="7E0820AC" w14:textId="77777777" w:rsidR="00B559CC" w:rsidRDefault="0019213C">
                              <w:pPr>
                                <w:spacing w:after="160" w:line="259" w:lineRule="auto"/>
                                <w:ind w:left="0" w:right="0" w:firstLine="0"/>
                                <w:jc w:val="left"/>
                              </w:pPr>
                              <w:r>
                                <w:rPr>
                                  <w:b/>
                                  <w:sz w:val="22"/>
                                </w:rPr>
                                <w:t>Ellicott Y</w:t>
                              </w:r>
                            </w:p>
                          </w:txbxContent>
                        </wps:txbx>
                        <wps:bodyPr horzOverflow="overflow" vert="horz" lIns="0" tIns="0" rIns="0" bIns="0" rtlCol="0">
                          <a:noAutofit/>
                        </wps:bodyPr>
                      </wps:wsp>
                      <wps:wsp>
                        <wps:cNvPr id="3453" name="Rectangle 3453"/>
                        <wps:cNvSpPr/>
                        <wps:spPr>
                          <a:xfrm rot="-5399999">
                            <a:off x="78040" y="1155916"/>
                            <a:ext cx="51841" cy="207921"/>
                          </a:xfrm>
                          <a:prstGeom prst="rect">
                            <a:avLst/>
                          </a:prstGeom>
                          <a:ln>
                            <a:noFill/>
                          </a:ln>
                        </wps:spPr>
                        <wps:txbx>
                          <w:txbxContent>
                            <w:p w14:paraId="0A9462DD" w14:textId="77777777" w:rsidR="00B559CC" w:rsidRDefault="0019213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454" name="Rectangle 3454"/>
                        <wps:cNvSpPr/>
                        <wps:spPr>
                          <a:xfrm>
                            <a:off x="2706157" y="2905793"/>
                            <a:ext cx="794576" cy="207922"/>
                          </a:xfrm>
                          <a:prstGeom prst="rect">
                            <a:avLst/>
                          </a:prstGeom>
                          <a:ln>
                            <a:noFill/>
                          </a:ln>
                        </wps:spPr>
                        <wps:txbx>
                          <w:txbxContent>
                            <w:p w14:paraId="42EBEFC7" w14:textId="77777777" w:rsidR="00B559CC" w:rsidRDefault="0019213C">
                              <w:pPr>
                                <w:spacing w:after="160" w:line="259" w:lineRule="auto"/>
                                <w:ind w:left="0" w:right="0" w:firstLine="0"/>
                                <w:jc w:val="left"/>
                              </w:pPr>
                              <w:r>
                                <w:rPr>
                                  <w:b/>
                                  <w:sz w:val="22"/>
                                </w:rPr>
                                <w:t>Ellicott X</w:t>
                              </w:r>
                            </w:p>
                          </w:txbxContent>
                        </wps:txbx>
                        <wps:bodyPr horzOverflow="overflow" vert="horz" lIns="0" tIns="0" rIns="0" bIns="0" rtlCol="0">
                          <a:noAutofit/>
                        </wps:bodyPr>
                      </wps:wsp>
                      <wps:wsp>
                        <wps:cNvPr id="3455" name="Rectangle 3455"/>
                        <wps:cNvSpPr/>
                        <wps:spPr>
                          <a:xfrm>
                            <a:off x="3303565" y="2905793"/>
                            <a:ext cx="51809" cy="207922"/>
                          </a:xfrm>
                          <a:prstGeom prst="rect">
                            <a:avLst/>
                          </a:prstGeom>
                          <a:ln>
                            <a:noFill/>
                          </a:ln>
                        </wps:spPr>
                        <wps:txbx>
                          <w:txbxContent>
                            <w:p w14:paraId="5892E6A1" w14:textId="77777777" w:rsidR="00B559CC" w:rsidRDefault="0019213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458" name="Rectangle 3458"/>
                        <wps:cNvSpPr/>
                        <wps:spPr>
                          <a:xfrm>
                            <a:off x="4275242" y="160687"/>
                            <a:ext cx="867518" cy="207921"/>
                          </a:xfrm>
                          <a:prstGeom prst="rect">
                            <a:avLst/>
                          </a:prstGeom>
                          <a:ln>
                            <a:noFill/>
                          </a:ln>
                        </wps:spPr>
                        <wps:txbx>
                          <w:txbxContent>
                            <w:p w14:paraId="0F443F1F" w14:textId="77777777" w:rsidR="00B559CC" w:rsidRDefault="0019213C">
                              <w:pPr>
                                <w:spacing w:after="160" w:line="259" w:lineRule="auto"/>
                                <w:ind w:left="0" w:right="0" w:firstLine="0"/>
                                <w:jc w:val="left"/>
                              </w:pPr>
                              <w:r>
                                <w:rPr>
                                  <w:b/>
                                  <w:color w:val="FF0000"/>
                                  <w:sz w:val="22"/>
                                </w:rPr>
                                <w:t>Explosive</w:t>
                              </w:r>
                            </w:p>
                          </w:txbxContent>
                        </wps:txbx>
                        <wps:bodyPr horzOverflow="overflow" vert="horz" lIns="0" tIns="0" rIns="0" bIns="0" rtlCol="0">
                          <a:noAutofit/>
                        </wps:bodyPr>
                      </wps:wsp>
                      <wps:wsp>
                        <wps:cNvPr id="3459" name="Rectangle 3459"/>
                        <wps:cNvSpPr/>
                        <wps:spPr>
                          <a:xfrm>
                            <a:off x="4927514" y="160687"/>
                            <a:ext cx="51809" cy="207921"/>
                          </a:xfrm>
                          <a:prstGeom prst="rect">
                            <a:avLst/>
                          </a:prstGeom>
                          <a:ln>
                            <a:noFill/>
                          </a:ln>
                        </wps:spPr>
                        <wps:txbx>
                          <w:txbxContent>
                            <w:p w14:paraId="6284E001" w14:textId="77777777" w:rsidR="00B559CC" w:rsidRDefault="0019213C">
                              <w:pPr>
                                <w:spacing w:after="160" w:line="259" w:lineRule="auto"/>
                                <w:ind w:left="0" w:right="0" w:firstLine="0"/>
                                <w:jc w:val="left"/>
                              </w:pPr>
                              <w:r>
                                <w:rPr>
                                  <w:b/>
                                  <w:color w:val="FF0000"/>
                                  <w:sz w:val="22"/>
                                </w:rPr>
                                <w:t xml:space="preserve"> </w:t>
                              </w:r>
                            </w:p>
                          </w:txbxContent>
                        </wps:txbx>
                        <wps:bodyPr horzOverflow="overflow" vert="horz" lIns="0" tIns="0" rIns="0" bIns="0" rtlCol="0">
                          <a:noAutofit/>
                        </wps:bodyPr>
                      </wps:wsp>
                      <wps:wsp>
                        <wps:cNvPr id="3460" name="Rectangle 3460"/>
                        <wps:cNvSpPr/>
                        <wps:spPr>
                          <a:xfrm>
                            <a:off x="1146089" y="133256"/>
                            <a:ext cx="433920" cy="207921"/>
                          </a:xfrm>
                          <a:prstGeom prst="rect">
                            <a:avLst/>
                          </a:prstGeom>
                          <a:ln>
                            <a:noFill/>
                          </a:ln>
                        </wps:spPr>
                        <wps:txbx>
                          <w:txbxContent>
                            <w:p w14:paraId="73785A6B" w14:textId="77777777" w:rsidR="00B559CC" w:rsidRDefault="0019213C">
                              <w:pPr>
                                <w:spacing w:after="160" w:line="259" w:lineRule="auto"/>
                                <w:ind w:left="0" w:right="0" w:firstLine="0"/>
                                <w:jc w:val="left"/>
                              </w:pPr>
                              <w:r>
                                <w:rPr>
                                  <w:b/>
                                  <w:color w:val="0000FF"/>
                                  <w:sz w:val="22"/>
                                </w:rPr>
                                <w:t>Lean</w:t>
                              </w:r>
                            </w:p>
                          </w:txbxContent>
                        </wps:txbx>
                        <wps:bodyPr horzOverflow="overflow" vert="horz" lIns="0" tIns="0" rIns="0" bIns="0" rtlCol="0">
                          <a:noAutofit/>
                        </wps:bodyPr>
                      </wps:wsp>
                      <wps:wsp>
                        <wps:cNvPr id="3461" name="Rectangle 3461"/>
                        <wps:cNvSpPr/>
                        <wps:spPr>
                          <a:xfrm>
                            <a:off x="1472225" y="133256"/>
                            <a:ext cx="51809" cy="207921"/>
                          </a:xfrm>
                          <a:prstGeom prst="rect">
                            <a:avLst/>
                          </a:prstGeom>
                          <a:ln>
                            <a:noFill/>
                          </a:ln>
                        </wps:spPr>
                        <wps:txbx>
                          <w:txbxContent>
                            <w:p w14:paraId="6BC07238" w14:textId="77777777" w:rsidR="00B559CC" w:rsidRDefault="0019213C">
                              <w:pPr>
                                <w:spacing w:after="160" w:line="259" w:lineRule="auto"/>
                                <w:ind w:left="0" w:right="0" w:firstLine="0"/>
                                <w:jc w:val="left"/>
                              </w:pPr>
                              <w:r>
                                <w:rPr>
                                  <w:b/>
                                  <w:color w:val="0000FF"/>
                                  <w:sz w:val="22"/>
                                </w:rPr>
                                <w:t xml:space="preserve"> </w:t>
                              </w:r>
                            </w:p>
                          </w:txbxContent>
                        </wps:txbx>
                        <wps:bodyPr horzOverflow="overflow" vert="horz" lIns="0" tIns="0" rIns="0" bIns="0" rtlCol="0">
                          <a:noAutofit/>
                        </wps:bodyPr>
                      </wps:wsp>
                      <wps:wsp>
                        <wps:cNvPr id="3462" name="Rectangle 3462"/>
                        <wps:cNvSpPr/>
                        <wps:spPr>
                          <a:xfrm>
                            <a:off x="1115990" y="2584737"/>
                            <a:ext cx="404096" cy="207921"/>
                          </a:xfrm>
                          <a:prstGeom prst="rect">
                            <a:avLst/>
                          </a:prstGeom>
                          <a:ln>
                            <a:noFill/>
                          </a:ln>
                        </wps:spPr>
                        <wps:txbx>
                          <w:txbxContent>
                            <w:p w14:paraId="589B7E48" w14:textId="77777777" w:rsidR="00B559CC" w:rsidRDefault="0019213C">
                              <w:pPr>
                                <w:spacing w:after="160" w:line="259" w:lineRule="auto"/>
                                <w:ind w:left="0" w:right="0" w:firstLine="0"/>
                                <w:jc w:val="left"/>
                              </w:pPr>
                              <w:r>
                                <w:rPr>
                                  <w:b/>
                                  <w:color w:val="339966"/>
                                  <w:sz w:val="22"/>
                                </w:rPr>
                                <w:t>Inert</w:t>
                              </w:r>
                            </w:p>
                          </w:txbxContent>
                        </wps:txbx>
                        <wps:bodyPr horzOverflow="overflow" vert="horz" lIns="0" tIns="0" rIns="0" bIns="0" rtlCol="0">
                          <a:noAutofit/>
                        </wps:bodyPr>
                      </wps:wsp>
                      <wps:wsp>
                        <wps:cNvPr id="3463" name="Rectangle 3463"/>
                        <wps:cNvSpPr/>
                        <wps:spPr>
                          <a:xfrm>
                            <a:off x="1420790" y="2584737"/>
                            <a:ext cx="51809" cy="207921"/>
                          </a:xfrm>
                          <a:prstGeom prst="rect">
                            <a:avLst/>
                          </a:prstGeom>
                          <a:ln>
                            <a:noFill/>
                          </a:ln>
                        </wps:spPr>
                        <wps:txbx>
                          <w:txbxContent>
                            <w:p w14:paraId="560002D5" w14:textId="77777777" w:rsidR="00B559CC" w:rsidRDefault="0019213C">
                              <w:pPr>
                                <w:spacing w:after="160" w:line="259" w:lineRule="auto"/>
                                <w:ind w:left="0" w:right="0" w:firstLine="0"/>
                                <w:jc w:val="left"/>
                              </w:pPr>
                              <w:r>
                                <w:rPr>
                                  <w:b/>
                                  <w:color w:val="339966"/>
                                  <w:sz w:val="22"/>
                                </w:rPr>
                                <w:t xml:space="preserve"> </w:t>
                              </w:r>
                            </w:p>
                          </w:txbxContent>
                        </wps:txbx>
                        <wps:bodyPr horzOverflow="overflow" vert="horz" lIns="0" tIns="0" rIns="0" bIns="0" rtlCol="0">
                          <a:noAutofit/>
                        </wps:bodyPr>
                      </wps:wsp>
                      <wps:wsp>
                        <wps:cNvPr id="3464" name="Rectangle 3464"/>
                        <wps:cNvSpPr/>
                        <wps:spPr>
                          <a:xfrm>
                            <a:off x="4333154" y="2580546"/>
                            <a:ext cx="403878" cy="207921"/>
                          </a:xfrm>
                          <a:prstGeom prst="rect">
                            <a:avLst/>
                          </a:prstGeom>
                          <a:ln>
                            <a:noFill/>
                          </a:ln>
                        </wps:spPr>
                        <wps:txbx>
                          <w:txbxContent>
                            <w:p w14:paraId="26B8E602" w14:textId="77777777" w:rsidR="00B559CC" w:rsidRDefault="0019213C">
                              <w:pPr>
                                <w:spacing w:after="160" w:line="259" w:lineRule="auto"/>
                                <w:ind w:left="0" w:right="0" w:firstLine="0"/>
                                <w:jc w:val="left"/>
                              </w:pPr>
                              <w:r>
                                <w:rPr>
                                  <w:b/>
                                  <w:color w:val="FF9900"/>
                                  <w:sz w:val="22"/>
                                </w:rPr>
                                <w:t>Rich</w:t>
                              </w:r>
                            </w:p>
                          </w:txbxContent>
                        </wps:txbx>
                        <wps:bodyPr horzOverflow="overflow" vert="horz" lIns="0" tIns="0" rIns="0" bIns="0" rtlCol="0">
                          <a:noAutofit/>
                        </wps:bodyPr>
                      </wps:wsp>
                      <wps:wsp>
                        <wps:cNvPr id="3465" name="Rectangle 3465"/>
                        <wps:cNvSpPr/>
                        <wps:spPr>
                          <a:xfrm>
                            <a:off x="4636430" y="2580546"/>
                            <a:ext cx="51809" cy="207921"/>
                          </a:xfrm>
                          <a:prstGeom prst="rect">
                            <a:avLst/>
                          </a:prstGeom>
                          <a:ln>
                            <a:noFill/>
                          </a:ln>
                        </wps:spPr>
                        <wps:txbx>
                          <w:txbxContent>
                            <w:p w14:paraId="60EA8580" w14:textId="77777777" w:rsidR="00B559CC" w:rsidRDefault="0019213C">
                              <w:pPr>
                                <w:spacing w:after="160" w:line="259" w:lineRule="auto"/>
                                <w:ind w:left="0" w:right="0" w:firstLine="0"/>
                                <w:jc w:val="left"/>
                              </w:pPr>
                              <w:r>
                                <w:rPr>
                                  <w:b/>
                                  <w:color w:val="FF9900"/>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8196" style="width:438.423pt;height:241.112pt;mso-position-horizontal-relative:char;mso-position-vertical-relative:line" coordsize="55679,30621">
                <v:shape id="Shape 42880" style="position:absolute;width:52044;height:27432;left:2040;top:733;" coordsize="5204460,2743200" path="m0,0l5204460,0l5204460,2743200l0,2743200l0,0">
                  <v:stroke weight="0pt" endcap="flat" joinstyle="miter" miterlimit="10" on="false" color="#000000" opacity="0"/>
                  <v:fill on="true" color="#ccffff"/>
                </v:shape>
                <v:shape id="Shape 3324" style="position:absolute;width:52044;height:0;left:2040;top:28165;" coordsize="5204460,0" path="m0,0l5204460,0">
                  <v:stroke weight="0.24pt" endcap="flat" dashstyle="3 1" joinstyle="round" on="true" color="#000000"/>
                  <v:fill on="false" color="#000000" opacity="0"/>
                </v:shape>
                <v:shape id="Shape 3325" style="position:absolute;width:52044;height:0;left:2040;top:24736;" coordsize="5204460,0" path="m0,0l5204460,0">
                  <v:stroke weight="0.24pt" endcap="flat" dashstyle="3 1" joinstyle="round" on="true" color="#000000"/>
                  <v:fill on="false" color="#000000" opacity="0"/>
                </v:shape>
                <v:shape id="Shape 3326" style="position:absolute;width:52044;height:0;left:2040;top:21307;" coordsize="5204460,0" path="m0,0l5204460,0">
                  <v:stroke weight="0.24pt" endcap="flat" dashstyle="3 1" joinstyle="round" on="true" color="#000000"/>
                  <v:fill on="false" color="#000000" opacity="0"/>
                </v:shape>
                <v:shape id="Shape 3327" style="position:absolute;width:52044;height:0;left:2040;top:17878;" coordsize="5204460,0" path="m0,0l5204460,0">
                  <v:stroke weight="0.24pt" endcap="flat" dashstyle="3 1" joinstyle="round" on="true" color="#000000"/>
                  <v:fill on="false" color="#000000" opacity="0"/>
                </v:shape>
                <v:shape id="Shape 3328" style="position:absolute;width:52044;height:0;left:2040;top:11020;" coordsize="5204460,0" path="m0,0l5204460,0">
                  <v:stroke weight="0.24pt" endcap="flat" dashstyle="3 1" joinstyle="round" on="true" color="#000000"/>
                  <v:fill on="false" color="#000000" opacity="0"/>
                </v:shape>
                <v:shape id="Shape 3329" style="position:absolute;width:52044;height:0;left:2040;top:7591;" coordsize="5204460,0" path="m0,0l5204460,0">
                  <v:stroke weight="0.24pt" endcap="flat" dashstyle="3 1" joinstyle="round" on="true" color="#000000"/>
                  <v:fill on="false" color="#000000" opacity="0"/>
                </v:shape>
                <v:shape id="Shape 3330" style="position:absolute;width:52044;height:0;left:2040;top:4162;" coordsize="5204460,0" path="m0,0l5204460,0">
                  <v:stroke weight="0.24pt" endcap="flat" dashstyle="3 1" joinstyle="round" on="true" color="#000000"/>
                  <v:fill on="false" color="#000000" opacity="0"/>
                </v:shape>
                <v:shape id="Shape 3331" style="position:absolute;width:52044;height:0;left:2040;top:733;" coordsize="5204460,0" path="m0,0l5204460,0">
                  <v:stroke weight="0.24pt" endcap="flat" dashstyle="3 1" joinstyle="round" on="true" color="#000000"/>
                  <v:fill on="false" color="#000000" opacity="0"/>
                </v:shape>
                <v:shape id="Shape 3332" style="position:absolute;width:0;height:27432;left:2040;top:733;" coordsize="0,2743200" path="m0,0l0,2743200">
                  <v:stroke weight="0.24pt" endcap="flat" dashstyle="3 1" joinstyle="round" on="true" color="#000000"/>
                  <v:fill on="false" color="#000000" opacity="0"/>
                </v:shape>
                <v:shape id="Shape 3333" style="position:absolute;width:0;height:27432;left:8547;top:733;" coordsize="0,2743200" path="m0,0l0,2743200">
                  <v:stroke weight="0.24pt" endcap="flat" dashstyle="3 1" joinstyle="round" on="true" color="#000000"/>
                  <v:fill on="false" color="#000000" opacity="0"/>
                </v:shape>
                <v:shape id="Shape 3334" style="position:absolute;width:0;height:27432;left:15054;top:733;" coordsize="0,2743200" path="m0,0l0,2743200">
                  <v:stroke weight="0.24pt" endcap="flat" dashstyle="3 1" joinstyle="round" on="true" color="#000000"/>
                  <v:fill on="false" color="#000000" opacity="0"/>
                </v:shape>
                <v:shape id="Shape 3335" style="position:absolute;width:0;height:27432;left:21562;top:733;" coordsize="0,2743200" path="m0,0l0,2743200">
                  <v:stroke weight="0.24pt" endcap="flat" dashstyle="3 1" joinstyle="round" on="true" color="#000000"/>
                  <v:fill on="false" color="#000000" opacity="0"/>
                </v:shape>
                <v:shape id="Shape 3336" style="position:absolute;width:0;height:27432;left:34562;top:733;" coordsize="0,2743200" path="m0,0l0,2743200">
                  <v:stroke weight="0.24pt" endcap="flat" dashstyle="3 1" joinstyle="round" on="true" color="#000000"/>
                  <v:fill on="false" color="#000000" opacity="0"/>
                </v:shape>
                <v:shape id="Shape 3337" style="position:absolute;width:0;height:27432;left:41069;top:733;" coordsize="0,2743200" path="m0,0l0,2743200">
                  <v:stroke weight="0.24pt" endcap="flat" dashstyle="3 1" joinstyle="round" on="true" color="#000000"/>
                  <v:fill on="false" color="#000000" opacity="0"/>
                </v:shape>
                <v:shape id="Shape 3338" style="position:absolute;width:0;height:27432;left:47577;top:733;" coordsize="0,2743200" path="m0,0l0,2743200">
                  <v:stroke weight="0.24pt" endcap="flat" dashstyle="3 1" joinstyle="round" on="true" color="#000000"/>
                  <v:fill on="false" color="#000000" opacity="0"/>
                </v:shape>
                <v:shape id="Shape 3339" style="position:absolute;width:0;height:27432;left:54084;top:733;" coordsize="0,2743200" path="m0,0l0,2743200">
                  <v:stroke weight="0.24pt" endcap="flat" dashstyle="3 1" joinstyle="round" on="true" color="#000000"/>
                  <v:fill on="false" color="#000000" opacity="0"/>
                </v:shape>
                <v:shape id="Shape 3340" style="position:absolute;width:52044;height:27432;left:2040;top:733;" coordsize="5204460,2743200" path="m0,2743200l5204460,2743200l5204460,0l0,0x">
                  <v:stroke weight="0.96pt" endcap="flat" dashstyle="3 1" joinstyle="round" on="true" color="#808080"/>
                  <v:fill on="false" color="#000000" opacity="0"/>
                </v:shape>
                <v:shape id="Shape 3341" style="position:absolute;width:0;height:27432;left:28054;top:733;" coordsize="0,2743200" path="m0,2743200l0,0">
                  <v:stroke weight="0.24pt" endcap="flat" joinstyle="round" on="true" color="#000000"/>
                  <v:fill on="false" color="#000000" opacity="0"/>
                </v:shape>
                <v:shape id="Shape 3342" style="position:absolute;width:381;height:0;left:27673;top:28165;" coordsize="38100,0" path="m0,0l38100,0">
                  <v:stroke weight="0.24pt" endcap="flat" joinstyle="round" on="true" color="#000000"/>
                  <v:fill on="false" color="#000000" opacity="0"/>
                </v:shape>
                <v:shape id="Shape 3343" style="position:absolute;width:381;height:0;left:27673;top:24736;" coordsize="38100,0" path="m0,0l38100,0">
                  <v:stroke weight="0.24pt" endcap="flat" joinstyle="round" on="true" color="#000000"/>
                  <v:fill on="false" color="#000000" opacity="0"/>
                </v:shape>
                <v:shape id="Shape 3344" style="position:absolute;width:381;height:0;left:27673;top:21307;" coordsize="38100,0" path="m0,0l38100,0">
                  <v:stroke weight="0.24pt" endcap="flat" joinstyle="round" on="true" color="#000000"/>
                  <v:fill on="false" color="#000000" opacity="0"/>
                </v:shape>
                <v:shape id="Shape 3345" style="position:absolute;width:381;height:0;left:27673;top:17878;" coordsize="38100,0" path="m0,0l38100,0">
                  <v:stroke weight="0.24pt" endcap="flat" joinstyle="round" on="true" color="#000000"/>
                  <v:fill on="false" color="#000000" opacity="0"/>
                </v:shape>
                <v:shape id="Shape 3346" style="position:absolute;width:381;height:0;left:27673;top:14449;" coordsize="38100,0" path="m0,0l38100,0">
                  <v:stroke weight="0.24pt" endcap="flat" joinstyle="round" on="true" color="#000000"/>
                  <v:fill on="false" color="#000000" opacity="0"/>
                </v:shape>
                <v:shape id="Shape 3347" style="position:absolute;width:381;height:0;left:27673;top:11020;" coordsize="38100,0" path="m0,0l38100,0">
                  <v:stroke weight="0.24pt" endcap="flat" joinstyle="round" on="true" color="#000000"/>
                  <v:fill on="false" color="#000000" opacity="0"/>
                </v:shape>
                <v:shape id="Shape 3348" style="position:absolute;width:381;height:0;left:27673;top:7591;" coordsize="38100,0" path="m0,0l38100,0">
                  <v:stroke weight="0.24pt" endcap="flat" joinstyle="round" on="true" color="#000000"/>
                  <v:fill on="false" color="#000000" opacity="0"/>
                </v:shape>
                <v:shape id="Shape 3349" style="position:absolute;width:381;height:0;left:27673;top:4162;" coordsize="38100,0" path="m0,0l38100,0">
                  <v:stroke weight="0.24pt" endcap="flat" joinstyle="round" on="true" color="#000000"/>
                  <v:fill on="false" color="#000000" opacity="0"/>
                </v:shape>
                <v:shape id="Shape 3350" style="position:absolute;width:381;height:0;left:27673;top:733;" coordsize="38100,0" path="m0,0l38100,0">
                  <v:stroke weight="0.24pt" endcap="flat" joinstyle="round" on="true" color="#000000"/>
                  <v:fill on="false" color="#000000" opacity="0"/>
                </v:shape>
                <v:shape id="Shape 3351" style="position:absolute;width:52044;height:0;left:2040;top:14449;" coordsize="5204460,0" path="m0,0l5204460,0">
                  <v:stroke weight="0.24pt" endcap="flat" joinstyle="round" on="true" color="#000000"/>
                  <v:fill on="false" color="#000000" opacity="0"/>
                </v:shape>
                <v:shape id="Shape 3352" style="position:absolute;width:0;height:381;left:2040;top:14449;" coordsize="0,38100" path="m0,0l0,38100">
                  <v:stroke weight="0.24pt" endcap="flat" joinstyle="round" on="true" color="#000000"/>
                  <v:fill on="false" color="#000000" opacity="0"/>
                </v:shape>
                <v:shape id="Shape 3353" style="position:absolute;width:0;height:381;left:8547;top:14449;" coordsize="0,38100" path="m0,0l0,38100">
                  <v:stroke weight="0.24pt" endcap="flat" joinstyle="round" on="true" color="#000000"/>
                  <v:fill on="false" color="#000000" opacity="0"/>
                </v:shape>
                <v:shape id="Shape 3354" style="position:absolute;width:0;height:381;left:15054;top:14449;" coordsize="0,38100" path="m0,0l0,38100">
                  <v:stroke weight="0.24pt" endcap="flat" joinstyle="round" on="true" color="#000000"/>
                  <v:fill on="false" color="#000000" opacity="0"/>
                </v:shape>
                <v:shape id="Shape 3355" style="position:absolute;width:0;height:381;left:21562;top:14449;" coordsize="0,38100" path="m0,0l0,38100">
                  <v:stroke weight="0.24pt" endcap="flat" joinstyle="round" on="true" color="#000000"/>
                  <v:fill on="false" color="#000000" opacity="0"/>
                </v:shape>
                <v:shape id="Shape 3356" style="position:absolute;width:0;height:381;left:28054;top:14449;" coordsize="0,38100" path="m0,0l0,38100">
                  <v:stroke weight="0.24pt" endcap="flat" joinstyle="round" on="true" color="#000000"/>
                  <v:fill on="false" color="#000000" opacity="0"/>
                </v:shape>
                <v:shape id="Shape 3357" style="position:absolute;width:0;height:381;left:34562;top:14449;" coordsize="0,38100" path="m0,0l0,38100">
                  <v:stroke weight="0.24pt" endcap="flat" joinstyle="round" on="true" color="#000000"/>
                  <v:fill on="false" color="#000000" opacity="0"/>
                </v:shape>
                <v:shape id="Shape 3358" style="position:absolute;width:0;height:381;left:41069;top:14449;" coordsize="0,38100" path="m0,0l0,38100">
                  <v:stroke weight="0.24pt" endcap="flat" joinstyle="round" on="true" color="#000000"/>
                  <v:fill on="false" color="#000000" opacity="0"/>
                </v:shape>
                <v:shape id="Shape 3359" style="position:absolute;width:0;height:381;left:47577;top:14449;" coordsize="0,38100" path="m0,0l0,38100">
                  <v:stroke weight="0.24pt" endcap="flat" joinstyle="round" on="true" color="#000000"/>
                  <v:fill on="false" color="#000000" opacity="0"/>
                </v:shape>
                <v:shape id="Shape 3360" style="position:absolute;width:0;height:381;left:54084;top:14449;" coordsize="0,38100" path="m0,0l0,38100">
                  <v:stroke weight="0.24pt" endcap="flat" joinstyle="round" on="true" color="#000000"/>
                  <v:fill on="false" color="#000000" opacity="0"/>
                </v:shape>
                <v:shape id="Shape 3361" style="position:absolute;width:6781;height:5257;left:20769;top:9770;" coordsize="678180,525780" path="m0,0l76200,56389l144780,108204l207264,155449l265176,199644l316992,239268l367284,275844l411480,309373l454152,341376l493776,371856l530352,399289l565404,425197l600456,449580l635508,470917l662940,486156l675132,504444l678180,525780">
                  <v:stroke weight="1.92pt" endcap="round" joinstyle="round" on="true" color="#000080"/>
                  <v:fill on="false" color="#000000" opacity="0"/>
                </v:shape>
                <v:shape id="Shape 42881" style="position:absolute;width:762;height:762;left:20388;top:9392;" coordsize="76200,76200" path="m0,0l76200,0l76200,76200l0,76200l0,0">
                  <v:stroke weight="0pt" endcap="round" joinstyle="round" on="false" color="#000000" opacity="0"/>
                  <v:fill on="true" color="#ffff00"/>
                </v:shape>
                <v:shape id="Shape 3363" style="position:absolute;width:762;height:762;left:20388;top:9392;" coordsize="76200,76200" path="m0,76200l76200,76200l76200,0l0,0x">
                  <v:stroke weight="0.75pt" endcap="flat" joinstyle="round" on="true" color="#660066"/>
                  <v:fill on="false" color="#000000" opacity="0"/>
                </v:shape>
                <v:shape id="Shape 42882" style="position:absolute;width:762;height:762;left:21135;top:9956;" coordsize="76200,76200" path="m0,0l76200,0l76200,76200l0,76200l0,0">
                  <v:stroke weight="0pt" endcap="flat" joinstyle="round" on="false" color="#000000" opacity="0"/>
                  <v:fill on="true" color="#ffff00"/>
                </v:shape>
                <v:shape id="Shape 3365" style="position:absolute;width:762;height:762;left:21135;top:9956;" coordsize="76200,76200" path="m0,76200l76200,76200l76200,0l0,0x">
                  <v:stroke weight="0.75pt" endcap="flat" joinstyle="round" on="true" color="#660066"/>
                  <v:fill on="false" color="#000000" opacity="0"/>
                </v:shape>
                <v:shape id="Shape 42883" style="position:absolute;width:762;height:762;left:21836;top:10474;" coordsize="76200,76200" path="m0,0l76200,0l76200,76200l0,76200l0,0">
                  <v:stroke weight="0pt" endcap="flat" joinstyle="round" on="false" color="#000000" opacity="0"/>
                  <v:fill on="true" color="#ffff00"/>
                </v:shape>
                <v:shape id="Shape 3367" style="position:absolute;width:762;height:762;left:21836;top:10474;" coordsize="76200,76200" path="m0,76200l76200,76200l76200,0l0,0x">
                  <v:stroke weight="0.75pt" endcap="flat" joinstyle="round" on="true" color="#660066"/>
                  <v:fill on="false" color="#000000" opacity="0"/>
                </v:shape>
                <v:shape id="Shape 42884" style="position:absolute;width:762;height:762;left:22461;top:10946;" coordsize="76200,76200" path="m0,0l76200,0l76200,76200l0,76200l0,0">
                  <v:stroke weight="0pt" endcap="flat" joinstyle="round" on="false" color="#000000" opacity="0"/>
                  <v:fill on="true" color="#ffff00"/>
                </v:shape>
                <v:shape id="Shape 3369" style="position:absolute;width:762;height:762;left:22461;top:10946;" coordsize="76200,76200" path="m0,76200l76200,76200l76200,0l0,0x">
                  <v:stroke weight="0.75pt" endcap="flat" joinstyle="round" on="true" color="#660066"/>
                  <v:fill on="false" color="#000000" opacity="0"/>
                </v:shape>
                <v:shape id="Shape 42885" style="position:absolute;width:762;height:762;left:23025;top:11373;" coordsize="76200,76200" path="m0,0l76200,0l76200,76200l0,76200l0,0">
                  <v:stroke weight="0pt" endcap="flat" joinstyle="round" on="false" color="#000000" opacity="0"/>
                  <v:fill on="true" color="#ffff00"/>
                </v:shape>
                <v:shape id="Shape 3371" style="position:absolute;width:762;height:762;left:23025;top:11373;" coordsize="76200,76200" path="m0,76200l76200,76200l76200,0l0,0x">
                  <v:stroke weight="0.75pt" endcap="flat" joinstyle="round" on="true" color="#660066"/>
                  <v:fill on="false" color="#000000" opacity="0"/>
                </v:shape>
                <v:shape id="Shape 42886" style="position:absolute;width:762;height:762;left:23558;top:11769;" coordsize="76200,76200" path="m0,0l76200,0l76200,76200l0,76200l0,0">
                  <v:stroke weight="0pt" endcap="flat" joinstyle="round" on="false" color="#000000" opacity="0"/>
                  <v:fill on="true" color="#ffff00"/>
                </v:shape>
                <v:shape id="Shape 3373" style="position:absolute;width:762;height:762;left:23558;top:11769;" coordsize="76200,76200" path="m0,76200l76200,76200l76200,0l0,0x">
                  <v:stroke weight="0.75pt" endcap="flat" joinstyle="round" on="true" color="#660066"/>
                  <v:fill on="false" color="#000000" opacity="0"/>
                </v:shape>
                <v:shape id="Shape 42887" style="position:absolute;width:762;height:762;left:24046;top:12150;" coordsize="76200,76200" path="m0,0l76200,0l76200,76200l0,76200l0,0">
                  <v:stroke weight="0pt" endcap="flat" joinstyle="round" on="false" color="#000000" opacity="0"/>
                  <v:fill on="true" color="#ffff00"/>
                </v:shape>
                <v:shape id="Shape 3375" style="position:absolute;width:762;height:762;left:24046;top:12150;" coordsize="76200,76200" path="m0,76200l76200,76200l76200,0l0,0x">
                  <v:stroke weight="0.75pt" endcap="flat" joinstyle="round" on="true" color="#660066"/>
                  <v:fill on="false" color="#000000" opacity="0"/>
                </v:shape>
                <v:shape id="Shape 42888" style="position:absolute;width:762;height:762;left:24503;top:12485;" coordsize="76200,76200" path="m0,0l76200,0l76200,76200l0,76200l0,0">
                  <v:stroke weight="0pt" endcap="flat" joinstyle="round" on="false" color="#000000" opacity="0"/>
                  <v:fill on="true" color="#ffff00"/>
                </v:shape>
                <v:shape id="Shape 3377" style="position:absolute;width:762;height:762;left:24503;top:12485;" coordsize="76200,76200" path="m0,76200l76200,76200l76200,0l0,0x">
                  <v:stroke weight="0.75pt" endcap="flat" joinstyle="round" on="true" color="#660066"/>
                  <v:fill on="false" color="#000000" opacity="0"/>
                </v:shape>
                <v:shape id="Shape 42889" style="position:absolute;width:762;height:762;left:24915;top:12805;" coordsize="76200,76200" path="m0,0l76200,0l76200,76200l0,76200l0,0">
                  <v:stroke weight="0pt" endcap="flat" joinstyle="round" on="false" color="#000000" opacity="0"/>
                  <v:fill on="true" color="#ffff00"/>
                </v:shape>
                <v:shape id="Shape 3379" style="position:absolute;width:762;height:762;left:24915;top:12805;" coordsize="76200,76200" path="m0,76200l76200,76200l76200,0l0,0x">
                  <v:stroke weight="0.75pt" endcap="flat" joinstyle="round" on="true" color="#660066"/>
                  <v:fill on="false" color="#000000" opacity="0"/>
                </v:shape>
                <v:shape id="Shape 42890" style="position:absolute;width:762;height:762;left:25311;top:13095;" coordsize="76200,76200" path="m0,0l76200,0l76200,76200l0,76200l0,0">
                  <v:stroke weight="0pt" endcap="flat" joinstyle="round" on="false" color="#000000" opacity="0"/>
                  <v:fill on="true" color="#ffff00"/>
                </v:shape>
                <v:shape id="Shape 3381" style="position:absolute;width:762;height:762;left:25311;top:13095;" coordsize="76200,76200" path="m0,76200l76200,76200l76200,0l0,0x">
                  <v:stroke weight="0.75pt" endcap="flat" joinstyle="round" on="true" color="#660066"/>
                  <v:fill on="false" color="#000000" opacity="0"/>
                </v:shape>
                <v:shape id="Shape 42891" style="position:absolute;width:762;height:762;left:25692;top:13385;" coordsize="76200,76200" path="m0,0l76200,0l76200,76200l0,76200l0,0">
                  <v:stroke weight="0pt" endcap="flat" joinstyle="round" on="false" color="#000000" opacity="0"/>
                  <v:fill on="true" color="#ffff00"/>
                </v:shape>
                <v:shape id="Shape 3383" style="position:absolute;width:762;height:762;left:25692;top:13385;" coordsize="76200,76200" path="m0,76200l76200,76200l76200,0l0,0x">
                  <v:stroke weight="0.75pt" endcap="flat" joinstyle="round" on="true" color="#660066"/>
                  <v:fill on="false" color="#000000" opacity="0"/>
                </v:shape>
                <v:shape id="Shape 42892" style="position:absolute;width:762;height:762;left:26043;top:13644;" coordsize="76200,76200" path="m0,0l76200,0l76200,76200l0,76200l0,0">
                  <v:stroke weight="0pt" endcap="flat" joinstyle="round" on="false" color="#000000" opacity="0"/>
                  <v:fill on="true" color="#ffff00"/>
                </v:shape>
                <v:shape id="Shape 3385" style="position:absolute;width:762;height:762;left:26043;top:13644;" coordsize="76200,76200" path="m0,76200l76200,76200l76200,0l0,0x">
                  <v:stroke weight="0.75pt" endcap="flat" joinstyle="round" on="true" color="#660066"/>
                  <v:fill on="false" color="#000000" opacity="0"/>
                </v:shape>
                <v:shape id="Shape 42893" style="position:absolute;width:762;height:762;left:26393;top:13887;" coordsize="76200,76200" path="m0,0l76200,0l76200,76200l0,76200l0,0">
                  <v:stroke weight="0pt" endcap="flat" joinstyle="round" on="false" color="#000000" opacity="0"/>
                  <v:fill on="true" color="#ffff00"/>
                </v:shape>
                <v:shape id="Shape 3387" style="position:absolute;width:762;height:762;left:26393;top:13887;" coordsize="76200,76200" path="m0,76200l76200,76200l76200,0l0,0x">
                  <v:stroke weight="0.75pt" endcap="flat" joinstyle="round" on="true" color="#660066"/>
                  <v:fill on="false" color="#000000" opacity="0"/>
                </v:shape>
                <v:shape id="Shape 42894" style="position:absolute;width:762;height:762;left:26744;top:14101;" coordsize="76200,76200" path="m0,0l76200,0l76200,76200l0,76200l0,0">
                  <v:stroke weight="0pt" endcap="flat" joinstyle="round" on="false" color="#000000" opacity="0"/>
                  <v:fill on="true" color="#ffff00"/>
                </v:shape>
                <v:shape id="Shape 3389" style="position:absolute;width:762;height:762;left:26744;top:14101;" coordsize="76200,76200" path="m0,76200l76200,76200l76200,0l0,0x">
                  <v:stroke weight="0.75pt" endcap="flat" joinstyle="round" on="true" color="#660066"/>
                  <v:fill on="false" color="#000000" opacity="0"/>
                </v:shape>
                <v:shape id="Shape 42895" style="position:absolute;width:762;height:762;left:27003;top:14253;" coordsize="76200,76200" path="m0,0l76200,0l76200,76200l0,76200l0,0">
                  <v:stroke weight="0pt" endcap="flat" joinstyle="round" on="false" color="#000000" opacity="0"/>
                  <v:fill on="true" color="#ffff00"/>
                </v:shape>
                <v:shape id="Shape 3391" style="position:absolute;width:762;height:762;left:27003;top:14253;" coordsize="76200,76200" path="m0,76200l76200,76200l76200,0l0,0x">
                  <v:stroke weight="0.75pt" endcap="flat" joinstyle="round" on="true" color="#660066"/>
                  <v:fill on="false" color="#000000" opacity="0"/>
                </v:shape>
                <v:shape id="Shape 42896" style="position:absolute;width:762;height:762;left:27125;top:14421;" coordsize="76200,76200" path="m0,0l76200,0l76200,76200l0,76200l0,0">
                  <v:stroke weight="0pt" endcap="flat" joinstyle="round" on="false" color="#000000" opacity="0"/>
                  <v:fill on="true" color="#ffff00"/>
                </v:shape>
                <v:shape id="Shape 3393" style="position:absolute;width:762;height:762;left:27125;top:14421;" coordsize="76200,76200" path="m0,76200l76200,76200l76200,0l0,0x">
                  <v:stroke weight="0.75pt" endcap="flat" joinstyle="round" on="true" color="#660066"/>
                  <v:fill on="false" color="#000000" opacity="0"/>
                </v:shape>
                <v:shape id="Shape 42897" style="position:absolute;width:762;height:762;left:27155;top:14634;" coordsize="76200,76200" path="m0,0l76200,0l76200,76200l0,76200l0,0">
                  <v:stroke weight="0pt" endcap="flat" joinstyle="round" on="false" color="#000000" opacity="0"/>
                  <v:fill on="true" color="#ffff00"/>
                </v:shape>
                <v:shape id="Shape 3395" style="position:absolute;width:762;height:762;left:27155;top:14634;" coordsize="76200,76200" path="m0,76200l76200,76200l76200,0l0,0x">
                  <v:stroke weight="0.75pt" endcap="flat" joinstyle="round" on="true" color="#660066"/>
                  <v:fill on="false" color="#000000" opacity="0"/>
                </v:shape>
                <v:shape id="Shape 42898" style="position:absolute;width:762;height:762;left:27201;top:15091;" coordsize="76200,76200" path="m0,0l76200,0l76200,76200l0,76200l0,0">
                  <v:stroke weight="0pt" endcap="flat" joinstyle="round" on="false" color="#000000" opacity="0"/>
                  <v:fill on="true" color="#ffff00"/>
                </v:shape>
                <v:shape id="Shape 3397" style="position:absolute;width:762;height:762;left:27201;top:15091;" coordsize="76200,76200" path="m0,76200l76200,76200l76200,0l0,0x">
                  <v:stroke weight="0.75pt" endcap="flat" joinstyle="round" on="true" color="#660066"/>
                  <v:fill on="false" color="#000000" opacity="0"/>
                </v:shape>
                <v:shape id="Shape 42899" style="position:absolute;width:762;height:762;left:27216;top:15549;" coordsize="76200,76200" path="m0,0l76200,0l76200,76200l0,76200l0,0">
                  <v:stroke weight="0pt" endcap="flat" joinstyle="round" on="false" color="#000000" opacity="0"/>
                  <v:fill on="true" color="#ffff00"/>
                </v:shape>
                <v:shape id="Shape 3399" style="position:absolute;width:762;height:762;left:27216;top:15549;" coordsize="76200,76200" path="m0,76200l76200,76200l76200,0l0,0x">
                  <v:stroke weight="0.75pt" endcap="flat" joinstyle="round" on="true" color="#660066"/>
                  <v:fill on="false" color="#000000" opacity="0"/>
                </v:shape>
                <v:shape id="Shape 42900" style="position:absolute;width:762;height:762;left:27246;top:15975;" coordsize="76200,76200" path="m0,0l76200,0l76200,76200l0,76200l0,0">
                  <v:stroke weight="0pt" endcap="flat" joinstyle="round" on="false" color="#000000" opacity="0"/>
                  <v:fill on="true" color="#ffff00"/>
                </v:shape>
                <v:shape id="Shape 3401" style="position:absolute;width:762;height:762;left:27246;top:15975;" coordsize="76200,76200" path="m0,76200l76200,76200l76200,0l0,0x">
                  <v:stroke weight="0.75pt" endcap="flat" joinstyle="round" on="true" color="#660066"/>
                  <v:fill on="false" color="#000000" opacity="0"/>
                </v:shape>
                <v:shape id="Shape 42901" style="position:absolute;width:762;height:762;left:27246;top:16372;" coordsize="76200,76200" path="m0,0l76200,0l76200,76200l0,76200l0,0">
                  <v:stroke weight="0pt" endcap="flat" joinstyle="round" on="false" color="#000000" opacity="0"/>
                  <v:fill on="true" color="#ffff00"/>
                </v:shape>
                <v:shape id="Shape 3403" style="position:absolute;width:762;height:762;left:27246;top:16372;" coordsize="76200,76200" path="m0,76200l76200,76200l76200,0l0,0x">
                  <v:stroke weight="0.75pt" endcap="flat" joinstyle="round" on="true" color="#660066"/>
                  <v:fill on="false" color="#000000" opacity="0"/>
                </v:shape>
                <v:shape id="Shape 42902" style="position:absolute;width:762;height:762;left:27262;top:16753;" coordsize="76200,76200" path="m0,0l76200,0l76200,76200l0,76200l0,0">
                  <v:stroke weight="0pt" endcap="flat" joinstyle="round" on="false" color="#000000" opacity="0"/>
                  <v:fill on="true" color="#ffff00"/>
                </v:shape>
                <v:shape id="Shape 3405" style="position:absolute;width:762;height:762;left:27262;top:16753;" coordsize="76200,76200" path="m0,76200l76200,76200l76200,0l0,0x">
                  <v:stroke weight="0.75pt" endcap="flat" joinstyle="round" on="true" color="#660066"/>
                  <v:fill on="false" color="#000000" opacity="0"/>
                </v:shape>
                <v:shape id="Shape 42903" style="position:absolute;width:762;height:762;left:27277;top:17103;" coordsize="76200,76200" path="m0,0l76200,0l76200,76200l0,76200l0,0">
                  <v:stroke weight="0pt" endcap="flat" joinstyle="round" on="false" color="#000000" opacity="0"/>
                  <v:fill on="true" color="#ffff00"/>
                </v:shape>
                <v:shape id="Shape 3407" style="position:absolute;width:762;height:762;left:27277;top:17103;" coordsize="76200,76200" path="m0,76200l76200,76200l76200,0l0,0x">
                  <v:stroke weight="0.75pt" endcap="flat" joinstyle="round" on="true" color="#660066"/>
                  <v:fill on="false" color="#000000" opacity="0"/>
                </v:shape>
                <v:shape id="Shape 42904" style="position:absolute;width:762;height:762;left:27292;top:17438;" coordsize="76200,76200" path="m0,0l76200,0l76200,76200l0,76200l0,0">
                  <v:stroke weight="0pt" endcap="flat" joinstyle="round" on="false" color="#000000" opacity="0"/>
                  <v:fill on="true" color="#ffff00"/>
                </v:shape>
                <v:shape id="Shape 3409" style="position:absolute;width:762;height:762;left:27292;top:17438;" coordsize="76200,76200" path="m0,76200l76200,76200l76200,0l0,0x">
                  <v:stroke weight="0.75pt" endcap="flat" joinstyle="round" on="true" color="#660066"/>
                  <v:fill on="false" color="#000000" opacity="0"/>
                </v:shape>
                <v:shape id="Shape 42905" style="position:absolute;width:762;height:762;left:27307;top:17758;" coordsize="76200,76200" path="m0,0l76200,0l76200,76200l0,76200l0,0">
                  <v:stroke weight="0pt" endcap="flat" joinstyle="round" on="false" color="#000000" opacity="0"/>
                  <v:fill on="true" color="#ffff00"/>
                </v:shape>
                <v:shape id="Shape 3411" style="position:absolute;width:762;height:762;left:27307;top:17758;" coordsize="76200,76200" path="m0,76200l76200,76200l76200,0l0,0x">
                  <v:stroke weight="0.75pt" endcap="flat" joinstyle="round" on="true" color="#660066"/>
                  <v:fill on="false" color="#000000" opacity="0"/>
                </v:shape>
                <v:shape id="Shape 42906" style="position:absolute;width:762;height:762;left:27323;top:18048;" coordsize="76200,76200" path="m0,0l76200,0l76200,76200l0,76200l0,0">
                  <v:stroke weight="0pt" endcap="flat" joinstyle="round" on="false" color="#000000" opacity="0"/>
                  <v:fill on="true" color="#ffff00"/>
                </v:shape>
                <v:shape id="Shape 3413" style="position:absolute;width:762;height:762;left:27323;top:18048;" coordsize="76200,76200" path="m0,76200l76200,76200l76200,0l0,0x">
                  <v:stroke weight="0.75pt" endcap="flat" joinstyle="round" on="true" color="#660066"/>
                  <v:fill on="false" color="#000000" opacity="0"/>
                </v:shape>
                <v:shape id="Shape 42907" style="position:absolute;width:762;height:762;left:27338;top:18322;" coordsize="76200,76200" path="m0,0l76200,0l76200,76200l0,76200l0,0">
                  <v:stroke weight="0pt" endcap="flat" joinstyle="round" on="false" color="#000000" opacity="0"/>
                  <v:fill on="true" color="#ffff00"/>
                </v:shape>
                <v:shape id="Shape 3415" style="position:absolute;width:762;height:762;left:27338;top:18322;" coordsize="76200,76200" path="m0,76200l76200,76200l76200,0l0,0x">
                  <v:stroke weight="0.75pt" endcap="flat" joinstyle="round" on="true" color="#660066"/>
                  <v:fill on="false" color="#000000" opacity="0"/>
                </v:shape>
                <v:shape id="Shape 42908" style="position:absolute;width:762;height:762;left:27338;top:18581;" coordsize="76200,76200" path="m0,0l76200,0l76200,76200l0,76200l0,0">
                  <v:stroke weight="0pt" endcap="flat" joinstyle="round" on="false" color="#000000" opacity="0"/>
                  <v:fill on="true" color="#ffff00"/>
                </v:shape>
                <v:shape id="Shape 3417" style="position:absolute;width:762;height:762;left:27338;top:18581;" coordsize="76200,76200" path="m0,76200l76200,76200l76200,0l0,0x">
                  <v:stroke weight="0.75pt" endcap="flat" joinstyle="round" on="true" color="#660066"/>
                  <v:fill on="false" color="#000000" opacity="0"/>
                </v:shape>
                <v:shape id="Shape 42909" style="position:absolute;width:762;height:762;left:27338;top:18825;" coordsize="76200,76200" path="m0,0l76200,0l76200,76200l0,76200l0,0">
                  <v:stroke weight="0pt" endcap="flat" joinstyle="round" on="false" color="#000000" opacity="0"/>
                  <v:fill on="true" color="#ffff00"/>
                </v:shape>
                <v:shape id="Shape 3419" style="position:absolute;width:762;height:762;left:27338;top:18825;" coordsize="76200,76200" path="m0,76200l76200,76200l76200,0l0,0x">
                  <v:stroke weight="0.75pt" endcap="flat" joinstyle="round" on="true" color="#660066"/>
                  <v:fill on="false" color="#000000" opacity="0"/>
                </v:shape>
                <v:shape id="Shape 42910" style="position:absolute;width:762;height:762;left:27353;top:19054;" coordsize="76200,76200" path="m0,0l76200,0l76200,76200l0,76200l0,0">
                  <v:stroke weight="0pt" endcap="flat" joinstyle="round" on="false" color="#000000" opacity="0"/>
                  <v:fill on="true" color="#ffff00"/>
                </v:shape>
                <v:shape id="Shape 3421" style="position:absolute;width:762;height:762;left:27353;top:19054;" coordsize="76200,76200" path="m0,76200l76200,76200l76200,0l0,0x">
                  <v:stroke weight="0.75pt" endcap="flat" joinstyle="round" on="true" color="#660066"/>
                  <v:fill on="false" color="#000000" opacity="0"/>
                </v:shape>
                <v:shape id="Shape 42911" style="position:absolute;width:762;height:762;left:27368;top:19267;" coordsize="76200,76200" path="m0,0l76200,0l76200,76200l0,76200l0,0">
                  <v:stroke weight="0pt" endcap="flat" joinstyle="round" on="false" color="#000000" opacity="0"/>
                  <v:fill on="true" color="#ffff00"/>
                </v:shape>
                <v:shape id="Shape 3423" style="position:absolute;width:762;height:762;left:27368;top:19267;" coordsize="76200,76200" path="m0,76200l76200,76200l76200,0l0,0x">
                  <v:stroke weight="0.75pt" endcap="flat" joinstyle="round" on="true" color="#660066"/>
                  <v:fill on="false" color="#000000" opacity="0"/>
                </v:shape>
                <v:shape id="Shape 42912" style="position:absolute;width:762;height:762;left:27368;top:19465;" coordsize="76200,76200" path="m0,0l76200,0l76200,76200l0,76200l0,0">
                  <v:stroke weight="0pt" endcap="flat" joinstyle="round" on="false" color="#000000" opacity="0"/>
                  <v:fill on="true" color="#ffff00"/>
                </v:shape>
                <v:shape id="Shape 3425" style="position:absolute;width:762;height:762;left:27368;top:19465;" coordsize="76200,76200" path="m0,76200l76200,76200l76200,0l0,0x">
                  <v:stroke weight="0.75pt" endcap="flat" joinstyle="round" on="true" color="#660066"/>
                  <v:fill on="false" color="#000000" opacity="0"/>
                </v:shape>
                <v:shape id="Shape 42913" style="position:absolute;width:762;height:762;left:27368;top:19648;" coordsize="76200,76200" path="m0,0l76200,0l76200,76200l0,76200l0,0">
                  <v:stroke weight="0pt" endcap="flat" joinstyle="round" on="false" color="#000000" opacity="0"/>
                  <v:fill on="true" color="#ffff00"/>
                </v:shape>
                <v:shape id="Shape 3427" style="position:absolute;width:762;height:762;left:27368;top:19648;" coordsize="76200,76200" path="m0,76200l76200,76200l76200,0l0,0x">
                  <v:stroke weight="0.75pt" endcap="flat" joinstyle="round" on="true" color="#660066"/>
                  <v:fill on="false" color="#000000" opacity="0"/>
                </v:shape>
                <v:shape id="Shape 42914" style="position:absolute;width:762;height:762;left:27765;top:19953;" coordsize="76200,76200" path="m0,0l76200,0l76200,76200l0,76200l0,0">
                  <v:stroke weight="0pt" endcap="flat" joinstyle="round" on="false" color="#000000" opacity="0"/>
                  <v:fill on="true" color="#ffff00"/>
                </v:shape>
                <v:shape id="Shape 3429" style="position:absolute;width:762;height:762;left:27765;top:19953;" coordsize="76200,76200" path="m0,76200l76200,76200l76200,0l0,0x">
                  <v:stroke weight="0.75pt" endcap="flat" joinstyle="round" on="true" color="#660066"/>
                  <v:fill on="false" color="#000000" opacity="0"/>
                </v:shape>
                <v:shape id="Shape 42915" style="position:absolute;width:762;height:762;left:28329;top:20243;" coordsize="76200,76200" path="m0,0l76200,0l76200,76200l0,76200l0,0">
                  <v:stroke weight="0pt" endcap="flat" joinstyle="round" on="false" color="#000000" opacity="0"/>
                  <v:fill on="true" color="#ffff00"/>
                </v:shape>
                <v:shape id="Shape 3431" style="position:absolute;width:762;height:762;left:28329;top:20243;" coordsize="76200,76200" path="m0,76200l76200,76200l76200,0l0,0x">
                  <v:stroke weight="0.75pt" endcap="flat" joinstyle="round" on="true" color="#660066"/>
                  <v:fill on="false" color="#000000" opacity="0"/>
                </v:shape>
                <v:shape id="Shape 42916" style="position:absolute;width:762;height:762;left:28892;top:20547;" coordsize="76200,76200" path="m0,0l76200,0l76200,76200l0,76200l0,0">
                  <v:stroke weight="0pt" endcap="flat" joinstyle="round" on="false" color="#000000" opacity="0"/>
                  <v:fill on="true" color="#ffff00"/>
                </v:shape>
                <v:shape id="Shape 3433" style="position:absolute;width:762;height:762;left:28892;top:20547;" coordsize="76200,76200" path="m0,76200l76200,76200l76200,0l0,0x">
                  <v:stroke weight="0.75pt" endcap="flat" joinstyle="round" on="true" color="#660066"/>
                  <v:fill on="false" color="#000000" opacity="0"/>
                </v:shape>
                <v:rect id="Rectangle 3434" style="position:absolute;width:4784;height:1875;left:23373;top:27425;" filled="f" stroked="f">
                  <v:textbox inset="0,0,0,0">
                    <w:txbxContent>
                      <w:p>
                        <w:pPr>
                          <w:spacing w:before="0" w:after="160" w:line="259" w:lineRule="auto"/>
                          <w:ind w:left="0" w:right="0" w:firstLine="0"/>
                          <w:jc w:val="left"/>
                        </w:pPr>
                        <w:r>
                          <w:rPr/>
                          <w:t xml:space="preserve">-20.00</w:t>
                        </w:r>
                      </w:p>
                    </w:txbxContent>
                  </v:textbox>
                </v:rect>
                <v:rect id="Rectangle 3435" style="position:absolute;width:4784;height:1875;left:23373;top:23996;" filled="f" stroked="f">
                  <v:textbox inset="0,0,0,0">
                    <w:txbxContent>
                      <w:p>
                        <w:pPr>
                          <w:spacing w:before="0" w:after="160" w:line="259" w:lineRule="auto"/>
                          <w:ind w:left="0" w:right="0" w:firstLine="0"/>
                          <w:jc w:val="left"/>
                        </w:pPr>
                        <w:r>
                          <w:rPr/>
                          <w:t xml:space="preserve">-15.00</w:t>
                        </w:r>
                      </w:p>
                    </w:txbxContent>
                  </v:textbox>
                </v:rect>
                <v:rect id="Rectangle 3436" style="position:absolute;width:4784;height:1875;left:23373;top:20567;" filled="f" stroked="f">
                  <v:textbox inset="0,0,0,0">
                    <w:txbxContent>
                      <w:p>
                        <w:pPr>
                          <w:spacing w:before="0" w:after="160" w:line="259" w:lineRule="auto"/>
                          <w:ind w:left="0" w:right="0" w:firstLine="0"/>
                          <w:jc w:val="left"/>
                        </w:pPr>
                        <w:r>
                          <w:rPr/>
                          <w:t xml:space="preserve">-10.00</w:t>
                        </w:r>
                      </w:p>
                    </w:txbxContent>
                  </v:textbox>
                </v:rect>
                <v:rect id="Rectangle 3437" style="position:absolute;width:3850;height:1875;left:24079;top:17138;" filled="f" stroked="f">
                  <v:textbox inset="0,0,0,0">
                    <w:txbxContent>
                      <w:p>
                        <w:pPr>
                          <w:spacing w:before="0" w:after="160" w:line="259" w:lineRule="auto"/>
                          <w:ind w:left="0" w:right="0" w:firstLine="0"/>
                          <w:jc w:val="left"/>
                        </w:pPr>
                        <w:r>
                          <w:rPr/>
                          <w:t xml:space="preserve">-5.00</w:t>
                        </w:r>
                      </w:p>
                    </w:txbxContent>
                  </v:textbox>
                </v:rect>
                <v:rect id="Rectangle 3438" style="position:absolute;width:3287;height:1875;left:24503;top:13713;" filled="f" stroked="f">
                  <v:textbox inset="0,0,0,0">
                    <w:txbxContent>
                      <w:p>
                        <w:pPr>
                          <w:spacing w:before="0" w:after="160" w:line="259" w:lineRule="auto"/>
                          <w:ind w:left="0" w:right="0" w:firstLine="0"/>
                          <w:jc w:val="left"/>
                        </w:pPr>
                        <w:r>
                          <w:rPr/>
                          <w:t xml:space="preserve">0.00</w:t>
                        </w:r>
                      </w:p>
                    </w:txbxContent>
                  </v:textbox>
                </v:rect>
                <v:rect id="Rectangle 3439" style="position:absolute;width:3287;height:1875;left:24503;top:10284;" filled="f" stroked="f">
                  <v:textbox inset="0,0,0,0">
                    <w:txbxContent>
                      <w:p>
                        <w:pPr>
                          <w:spacing w:before="0" w:after="160" w:line="259" w:lineRule="auto"/>
                          <w:ind w:left="0" w:right="0" w:firstLine="0"/>
                          <w:jc w:val="left"/>
                        </w:pPr>
                        <w:r>
                          <w:rPr/>
                          <w:t xml:space="preserve">5.00</w:t>
                        </w:r>
                      </w:p>
                    </w:txbxContent>
                  </v:textbox>
                </v:rect>
                <v:rect id="Rectangle 3440" style="position:absolute;width:4221;height:1875;left:23796;top:6855;" filled="f" stroked="f">
                  <v:textbox inset="0,0,0,0">
                    <w:txbxContent>
                      <w:p>
                        <w:pPr>
                          <w:spacing w:before="0" w:after="160" w:line="259" w:lineRule="auto"/>
                          <w:ind w:left="0" w:right="0" w:firstLine="0"/>
                          <w:jc w:val="left"/>
                        </w:pPr>
                        <w:r>
                          <w:rPr/>
                          <w:t xml:space="preserve">10.00</w:t>
                        </w:r>
                      </w:p>
                    </w:txbxContent>
                  </v:textbox>
                </v:rect>
                <v:rect id="Rectangle 3441" style="position:absolute;width:4221;height:1875;left:23796;top:3426;" filled="f" stroked="f">
                  <v:textbox inset="0,0,0,0">
                    <w:txbxContent>
                      <w:p>
                        <w:pPr>
                          <w:spacing w:before="0" w:after="160" w:line="259" w:lineRule="auto"/>
                          <w:ind w:left="0" w:right="0" w:firstLine="0"/>
                          <w:jc w:val="left"/>
                        </w:pPr>
                        <w:r>
                          <w:rPr/>
                          <w:t xml:space="preserve">15.00</w:t>
                        </w:r>
                      </w:p>
                    </w:txbxContent>
                  </v:textbox>
                </v:rect>
                <v:rect id="Rectangle 3442" style="position:absolute;width:4221;height:1875;left:23796;top:0;" filled="f" stroked="f">
                  <v:textbox inset="0,0,0,0">
                    <w:txbxContent>
                      <w:p>
                        <w:pPr>
                          <w:spacing w:before="0" w:after="160" w:line="259" w:lineRule="auto"/>
                          <w:ind w:left="0" w:right="0" w:firstLine="0"/>
                          <w:jc w:val="left"/>
                        </w:pPr>
                        <w:r>
                          <w:rPr/>
                          <w:t xml:space="preserve">20.00</w:t>
                        </w:r>
                      </w:p>
                    </w:txbxContent>
                  </v:textbox>
                </v:rect>
                <v:rect id="Rectangle 3443" style="position:absolute;width:4784;height:1875;left:241;top:15224;" filled="f" stroked="f">
                  <v:textbox inset="0,0,0,0">
                    <w:txbxContent>
                      <w:p>
                        <w:pPr>
                          <w:spacing w:before="0" w:after="160" w:line="259" w:lineRule="auto"/>
                          <w:ind w:left="0" w:right="0" w:firstLine="0"/>
                          <w:jc w:val="left"/>
                        </w:pPr>
                        <w:r>
                          <w:rPr/>
                          <w:t xml:space="preserve">-20.00</w:t>
                        </w:r>
                      </w:p>
                    </w:txbxContent>
                  </v:textbox>
                </v:rect>
                <v:rect id="Rectangle 3444" style="position:absolute;width:4784;height:1875;left:6746;top:15224;" filled="f" stroked="f">
                  <v:textbox inset="0,0,0,0">
                    <w:txbxContent>
                      <w:p>
                        <w:pPr>
                          <w:spacing w:before="0" w:after="160" w:line="259" w:lineRule="auto"/>
                          <w:ind w:left="0" w:right="0" w:firstLine="0"/>
                          <w:jc w:val="left"/>
                        </w:pPr>
                        <w:r>
                          <w:rPr/>
                          <w:t xml:space="preserve">-15.00</w:t>
                        </w:r>
                      </w:p>
                    </w:txbxContent>
                  </v:textbox>
                </v:rect>
                <v:rect id="Rectangle 3445" style="position:absolute;width:4784;height:1875;left:13254;top:15224;" filled="f" stroked="f">
                  <v:textbox inset="0,0,0,0">
                    <w:txbxContent>
                      <w:p>
                        <w:pPr>
                          <w:spacing w:before="0" w:after="160" w:line="259" w:lineRule="auto"/>
                          <w:ind w:left="0" w:right="0" w:firstLine="0"/>
                          <w:jc w:val="left"/>
                        </w:pPr>
                        <w:r>
                          <w:rPr/>
                          <w:t xml:space="preserve">-10.00</w:t>
                        </w:r>
                      </w:p>
                    </w:txbxContent>
                  </v:textbox>
                </v:rect>
                <v:rect id="Rectangle 3446" style="position:absolute;width:3850;height:1875;left:20114;top:15224;" filled="f" stroked="f">
                  <v:textbox inset="0,0,0,0">
                    <w:txbxContent>
                      <w:p>
                        <w:pPr>
                          <w:spacing w:before="0" w:after="160" w:line="259" w:lineRule="auto"/>
                          <w:ind w:left="0" w:right="0" w:firstLine="0"/>
                          <w:jc w:val="left"/>
                        </w:pPr>
                        <w:r>
                          <w:rPr/>
                          <w:t xml:space="preserve">-5.00</w:t>
                        </w:r>
                      </w:p>
                    </w:txbxContent>
                  </v:textbox>
                </v:rect>
                <v:rect id="Rectangle 3447" style="position:absolute;width:3287;height:1875;left:26832;top:15224;" filled="f" stroked="f">
                  <v:textbox inset="0,0,0,0">
                    <w:txbxContent>
                      <w:p>
                        <w:pPr>
                          <w:spacing w:before="0" w:after="160" w:line="259" w:lineRule="auto"/>
                          <w:ind w:left="0" w:right="0" w:firstLine="0"/>
                          <w:jc w:val="left"/>
                        </w:pPr>
                        <w:r>
                          <w:rPr/>
                          <w:t xml:space="preserve">0.00</w:t>
                        </w:r>
                      </w:p>
                    </w:txbxContent>
                  </v:textbox>
                </v:rect>
                <v:rect id="Rectangle 3448" style="position:absolute;width:3287;height:1875;left:33340;top:15224;" filled="f" stroked="f">
                  <v:textbox inset="0,0,0,0">
                    <w:txbxContent>
                      <w:p>
                        <w:pPr>
                          <w:spacing w:before="0" w:after="160" w:line="259" w:lineRule="auto"/>
                          <w:ind w:left="0" w:right="0" w:firstLine="0"/>
                          <w:jc w:val="left"/>
                        </w:pPr>
                        <w:r>
                          <w:rPr/>
                          <w:t xml:space="preserve">5.00</w:t>
                        </w:r>
                      </w:p>
                    </w:txbxContent>
                  </v:textbox>
                </v:rect>
                <v:rect id="Rectangle 3449" style="position:absolute;width:4221;height:1875;left:39493;top:15224;" filled="f" stroked="f">
                  <v:textbox inset="0,0,0,0">
                    <w:txbxContent>
                      <w:p>
                        <w:pPr>
                          <w:spacing w:before="0" w:after="160" w:line="259" w:lineRule="auto"/>
                          <w:ind w:left="0" w:right="0" w:firstLine="0"/>
                          <w:jc w:val="left"/>
                        </w:pPr>
                        <w:r>
                          <w:rPr/>
                          <w:t xml:space="preserve">10.00</w:t>
                        </w:r>
                      </w:p>
                    </w:txbxContent>
                  </v:textbox>
                </v:rect>
                <v:rect id="Rectangle 3450" style="position:absolute;width:4221;height:1875;left:46001;top:15224;" filled="f" stroked="f">
                  <v:textbox inset="0,0,0,0">
                    <w:txbxContent>
                      <w:p>
                        <w:pPr>
                          <w:spacing w:before="0" w:after="160" w:line="259" w:lineRule="auto"/>
                          <w:ind w:left="0" w:right="0" w:firstLine="0"/>
                          <w:jc w:val="left"/>
                        </w:pPr>
                        <w:r>
                          <w:rPr/>
                          <w:t xml:space="preserve">15.00</w:t>
                        </w:r>
                      </w:p>
                    </w:txbxContent>
                  </v:textbox>
                </v:rect>
                <v:rect id="Rectangle 3451" style="position:absolute;width:4221;height:1875;left:52506;top:15224;" filled="f" stroked="f">
                  <v:textbox inset="0,0,0,0">
                    <w:txbxContent>
                      <w:p>
                        <w:pPr>
                          <w:spacing w:before="0" w:after="160" w:line="259" w:lineRule="auto"/>
                          <w:ind w:left="0" w:right="0" w:firstLine="0"/>
                          <w:jc w:val="left"/>
                        </w:pPr>
                        <w:r>
                          <w:rPr/>
                          <w:t xml:space="preserve">20.00</w:t>
                        </w:r>
                      </w:p>
                    </w:txbxContent>
                  </v:textbox>
                </v:rect>
                <v:rect id="Rectangle 3452" style="position:absolute;width:7945;height:2079;left:-2933;top:138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b w:val="1"/>
                            <w:sz w:val="22"/>
                          </w:rPr>
                          <w:t xml:space="preserve">Ellicott Y</w:t>
                        </w:r>
                      </w:p>
                    </w:txbxContent>
                  </v:textbox>
                </v:rect>
                <v:rect id="Rectangle 3453" style="position:absolute;width:518;height:2079;left:780;top:1155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b w:val="1"/>
                            <w:sz w:val="22"/>
                          </w:rPr>
                          <w:t xml:space="preserve"> </w:t>
                        </w:r>
                      </w:p>
                    </w:txbxContent>
                  </v:textbox>
                </v:rect>
                <v:rect id="Rectangle 3454" style="position:absolute;width:7945;height:2079;left:27061;top:29057;" filled="f" stroked="f">
                  <v:textbox inset="0,0,0,0">
                    <w:txbxContent>
                      <w:p>
                        <w:pPr>
                          <w:spacing w:before="0" w:after="160" w:line="259" w:lineRule="auto"/>
                          <w:ind w:left="0" w:right="0" w:firstLine="0"/>
                          <w:jc w:val="left"/>
                        </w:pPr>
                        <w:r>
                          <w:rPr>
                            <w:rFonts w:cs="Arial" w:hAnsi="Arial" w:eastAsia="Arial" w:ascii="Arial"/>
                            <w:b w:val="1"/>
                            <w:sz w:val="22"/>
                          </w:rPr>
                          <w:t xml:space="preserve">Ellicott X</w:t>
                        </w:r>
                      </w:p>
                    </w:txbxContent>
                  </v:textbox>
                </v:rect>
                <v:rect id="Rectangle 3455" style="position:absolute;width:518;height:2079;left:33035;top:29057;" filled="f" stroked="f">
                  <v:textbox inset="0,0,0,0">
                    <w:txbxContent>
                      <w:p>
                        <w:pPr>
                          <w:spacing w:before="0" w:after="160" w:line="259" w:lineRule="auto"/>
                          <w:ind w:left="0" w:right="0" w:firstLine="0"/>
                          <w:jc w:val="left"/>
                        </w:pPr>
                        <w:r>
                          <w:rPr>
                            <w:rFonts w:cs="Arial" w:hAnsi="Arial" w:eastAsia="Arial" w:ascii="Arial"/>
                            <w:b w:val="1"/>
                            <w:sz w:val="22"/>
                          </w:rPr>
                          <w:t xml:space="preserve"> </w:t>
                        </w:r>
                      </w:p>
                    </w:txbxContent>
                  </v:textbox>
                </v:rect>
                <v:rect id="Rectangle 3458" style="position:absolute;width:8675;height:2079;left:42752;top:1606;" filled="f" stroked="f">
                  <v:textbox inset="0,0,0,0">
                    <w:txbxContent>
                      <w:p>
                        <w:pPr>
                          <w:spacing w:before="0" w:after="160" w:line="259" w:lineRule="auto"/>
                          <w:ind w:left="0" w:right="0" w:firstLine="0"/>
                          <w:jc w:val="left"/>
                        </w:pPr>
                        <w:r>
                          <w:rPr>
                            <w:rFonts w:cs="Arial" w:hAnsi="Arial" w:eastAsia="Arial" w:ascii="Arial"/>
                            <w:b w:val="1"/>
                            <w:color w:val="ff0000"/>
                            <w:sz w:val="22"/>
                          </w:rPr>
                          <w:t xml:space="preserve">Explosive</w:t>
                        </w:r>
                      </w:p>
                    </w:txbxContent>
                  </v:textbox>
                </v:rect>
                <v:rect id="Rectangle 3459" style="position:absolute;width:518;height:2079;left:49275;top:1606;" filled="f" stroked="f">
                  <v:textbox inset="0,0,0,0">
                    <w:txbxContent>
                      <w:p>
                        <w:pPr>
                          <w:spacing w:before="0" w:after="160" w:line="259" w:lineRule="auto"/>
                          <w:ind w:left="0" w:right="0" w:firstLine="0"/>
                          <w:jc w:val="left"/>
                        </w:pPr>
                        <w:r>
                          <w:rPr>
                            <w:rFonts w:cs="Arial" w:hAnsi="Arial" w:eastAsia="Arial" w:ascii="Arial"/>
                            <w:b w:val="1"/>
                            <w:color w:val="ff0000"/>
                            <w:sz w:val="22"/>
                          </w:rPr>
                          <w:t xml:space="preserve"> </w:t>
                        </w:r>
                      </w:p>
                    </w:txbxContent>
                  </v:textbox>
                </v:rect>
                <v:rect id="Rectangle 3460" style="position:absolute;width:4339;height:2079;left:11460;top:1332;" filled="f" stroked="f">
                  <v:textbox inset="0,0,0,0">
                    <w:txbxContent>
                      <w:p>
                        <w:pPr>
                          <w:spacing w:before="0" w:after="160" w:line="259" w:lineRule="auto"/>
                          <w:ind w:left="0" w:right="0" w:firstLine="0"/>
                          <w:jc w:val="left"/>
                        </w:pPr>
                        <w:r>
                          <w:rPr>
                            <w:rFonts w:cs="Arial" w:hAnsi="Arial" w:eastAsia="Arial" w:ascii="Arial"/>
                            <w:b w:val="1"/>
                            <w:color w:val="0000ff"/>
                            <w:sz w:val="22"/>
                          </w:rPr>
                          <w:t xml:space="preserve">Lean</w:t>
                        </w:r>
                      </w:p>
                    </w:txbxContent>
                  </v:textbox>
                </v:rect>
                <v:rect id="Rectangle 3461" style="position:absolute;width:518;height:2079;left:14722;top:1332;" filled="f" stroked="f">
                  <v:textbox inset="0,0,0,0">
                    <w:txbxContent>
                      <w:p>
                        <w:pPr>
                          <w:spacing w:before="0" w:after="160" w:line="259" w:lineRule="auto"/>
                          <w:ind w:left="0" w:right="0" w:firstLine="0"/>
                          <w:jc w:val="left"/>
                        </w:pPr>
                        <w:r>
                          <w:rPr>
                            <w:rFonts w:cs="Arial" w:hAnsi="Arial" w:eastAsia="Arial" w:ascii="Arial"/>
                            <w:b w:val="1"/>
                            <w:color w:val="0000ff"/>
                            <w:sz w:val="22"/>
                          </w:rPr>
                          <w:t xml:space="preserve"> </w:t>
                        </w:r>
                      </w:p>
                    </w:txbxContent>
                  </v:textbox>
                </v:rect>
                <v:rect id="Rectangle 3462" style="position:absolute;width:4040;height:2079;left:11159;top:25847;" filled="f" stroked="f">
                  <v:textbox inset="0,0,0,0">
                    <w:txbxContent>
                      <w:p>
                        <w:pPr>
                          <w:spacing w:before="0" w:after="160" w:line="259" w:lineRule="auto"/>
                          <w:ind w:left="0" w:right="0" w:firstLine="0"/>
                          <w:jc w:val="left"/>
                        </w:pPr>
                        <w:r>
                          <w:rPr>
                            <w:rFonts w:cs="Arial" w:hAnsi="Arial" w:eastAsia="Arial" w:ascii="Arial"/>
                            <w:b w:val="1"/>
                            <w:color w:val="339966"/>
                            <w:sz w:val="22"/>
                          </w:rPr>
                          <w:t xml:space="preserve">Inert</w:t>
                        </w:r>
                      </w:p>
                    </w:txbxContent>
                  </v:textbox>
                </v:rect>
                <v:rect id="Rectangle 3463" style="position:absolute;width:518;height:2079;left:14207;top:25847;" filled="f" stroked="f">
                  <v:textbox inset="0,0,0,0">
                    <w:txbxContent>
                      <w:p>
                        <w:pPr>
                          <w:spacing w:before="0" w:after="160" w:line="259" w:lineRule="auto"/>
                          <w:ind w:left="0" w:right="0" w:firstLine="0"/>
                          <w:jc w:val="left"/>
                        </w:pPr>
                        <w:r>
                          <w:rPr>
                            <w:rFonts w:cs="Arial" w:hAnsi="Arial" w:eastAsia="Arial" w:ascii="Arial"/>
                            <w:b w:val="1"/>
                            <w:color w:val="339966"/>
                            <w:sz w:val="22"/>
                          </w:rPr>
                          <w:t xml:space="preserve"> </w:t>
                        </w:r>
                      </w:p>
                    </w:txbxContent>
                  </v:textbox>
                </v:rect>
                <v:rect id="Rectangle 3464" style="position:absolute;width:4038;height:2079;left:43331;top:25805;" filled="f" stroked="f">
                  <v:textbox inset="0,0,0,0">
                    <w:txbxContent>
                      <w:p>
                        <w:pPr>
                          <w:spacing w:before="0" w:after="160" w:line="259" w:lineRule="auto"/>
                          <w:ind w:left="0" w:right="0" w:firstLine="0"/>
                          <w:jc w:val="left"/>
                        </w:pPr>
                        <w:r>
                          <w:rPr>
                            <w:rFonts w:cs="Arial" w:hAnsi="Arial" w:eastAsia="Arial" w:ascii="Arial"/>
                            <w:b w:val="1"/>
                            <w:color w:val="ff9900"/>
                            <w:sz w:val="22"/>
                          </w:rPr>
                          <w:t xml:space="preserve">Rich</w:t>
                        </w:r>
                      </w:p>
                    </w:txbxContent>
                  </v:textbox>
                </v:rect>
                <v:rect id="Rectangle 3465" style="position:absolute;width:518;height:2079;left:46364;top:25805;" filled="f" stroked="f">
                  <v:textbox inset="0,0,0,0">
                    <w:txbxContent>
                      <w:p>
                        <w:pPr>
                          <w:spacing w:before="0" w:after="160" w:line="259" w:lineRule="auto"/>
                          <w:ind w:left="0" w:right="0" w:firstLine="0"/>
                          <w:jc w:val="left"/>
                        </w:pPr>
                        <w:r>
                          <w:rPr>
                            <w:rFonts w:cs="Arial" w:hAnsi="Arial" w:eastAsia="Arial" w:ascii="Arial"/>
                            <w:b w:val="1"/>
                            <w:color w:val="ff9900"/>
                            <w:sz w:val="22"/>
                          </w:rPr>
                          <w:t xml:space="preserve"> </w:t>
                        </w:r>
                      </w:p>
                    </w:txbxContent>
                  </v:textbox>
                </v:rect>
              </v:group>
            </w:pict>
          </mc:Fallback>
        </mc:AlternateContent>
      </w:r>
      <w:r>
        <w:rPr>
          <w:sz w:val="22"/>
        </w:rPr>
        <w:t xml:space="preserve"> </w:t>
      </w:r>
    </w:p>
    <w:p w14:paraId="3BE6A3C3" w14:textId="77777777" w:rsidR="00B559CC" w:rsidRDefault="0019213C">
      <w:pPr>
        <w:pStyle w:val="Heading3"/>
        <w:shd w:val="clear" w:color="auto" w:fill="auto"/>
        <w:spacing w:after="327" w:line="265" w:lineRule="auto"/>
        <w:ind w:left="2739"/>
      </w:pPr>
      <w:r>
        <w:rPr>
          <w:b/>
          <w:i/>
          <w:color w:val="42558C"/>
          <w:sz w:val="16"/>
        </w:rPr>
        <w:t xml:space="preserve">Figure 14 – Ellicott’s diagram (trend) during the sealing process </w:t>
      </w:r>
    </w:p>
    <w:p w14:paraId="1A25408A" w14:textId="77777777" w:rsidR="00B559CC" w:rsidRDefault="0019213C">
      <w:pPr>
        <w:spacing w:after="187"/>
        <w:ind w:left="564" w:right="489"/>
      </w:pPr>
      <w:r>
        <w:t xml:space="preserve">The sealed area </w:t>
      </w:r>
      <w:r>
        <w:t xml:space="preserve">atmosphere will be purged from the sealing area via the TG A </w:t>
      </w:r>
      <w:proofErr w:type="spellStart"/>
      <w:r>
        <w:t>hdg</w:t>
      </w:r>
      <w:proofErr w:type="spellEnd"/>
      <w:r>
        <w:t xml:space="preserve"> 1-2c/t seal hatch and into B Heading via the 49c/t return. This ‘mixing point’ with other return air (predominantly from 9N MG) will be diluted to an acceptable level. There will be approxima</w:t>
      </w:r>
      <w:r>
        <w:t>tely 40m</w:t>
      </w:r>
      <w:r>
        <w:rPr>
          <w:vertAlign w:val="superscript"/>
        </w:rPr>
        <w:t>3</w:t>
      </w:r>
      <w:r>
        <w:t xml:space="preserve">/s of low methane (&lt;0.5%) ventilation to assist with this mixing. This area will have appropriate barricading around these hazardous areas to prevent personnel access. </w:t>
      </w:r>
    </w:p>
    <w:p w14:paraId="2229B9AA" w14:textId="77777777" w:rsidR="00B559CC" w:rsidRDefault="0019213C">
      <w:pPr>
        <w:spacing w:after="148" w:line="259" w:lineRule="auto"/>
        <w:ind w:left="0" w:right="442" w:firstLine="0"/>
        <w:jc w:val="right"/>
      </w:pPr>
      <w:r>
        <w:rPr>
          <w:noProof/>
        </w:rPr>
        <w:drawing>
          <wp:inline distT="0" distB="0" distL="0" distR="0" wp14:anchorId="34582836" wp14:editId="350B7483">
            <wp:extent cx="5732399" cy="3670300"/>
            <wp:effectExtent l="0" t="0" r="0" b="0"/>
            <wp:docPr id="3614" name="Picture 3614"/>
            <wp:cNvGraphicFramePr/>
            <a:graphic xmlns:a="http://schemas.openxmlformats.org/drawingml/2006/main">
              <a:graphicData uri="http://schemas.openxmlformats.org/drawingml/2006/picture">
                <pic:pic xmlns:pic="http://schemas.openxmlformats.org/drawingml/2006/picture">
                  <pic:nvPicPr>
                    <pic:cNvPr id="3614" name="Picture 3614"/>
                    <pic:cNvPicPr/>
                  </pic:nvPicPr>
                  <pic:blipFill>
                    <a:blip r:embed="rId29"/>
                    <a:stretch>
                      <a:fillRect/>
                    </a:stretch>
                  </pic:blipFill>
                  <pic:spPr>
                    <a:xfrm>
                      <a:off x="0" y="0"/>
                      <a:ext cx="5732399" cy="3670300"/>
                    </a:xfrm>
                    <a:prstGeom prst="rect">
                      <a:avLst/>
                    </a:prstGeom>
                  </pic:spPr>
                </pic:pic>
              </a:graphicData>
            </a:graphic>
          </wp:inline>
        </w:drawing>
      </w:r>
      <w:r>
        <w:rPr>
          <w:rFonts w:ascii="Georgia" w:eastAsia="Georgia" w:hAnsi="Georgia" w:cs="Georgia"/>
        </w:rPr>
        <w:t xml:space="preserve"> </w:t>
      </w:r>
    </w:p>
    <w:p w14:paraId="35C465D5" w14:textId="77777777" w:rsidR="00B559CC" w:rsidRDefault="0019213C">
      <w:pPr>
        <w:spacing w:after="247" w:line="265" w:lineRule="auto"/>
        <w:ind w:left="3460" w:right="0"/>
        <w:jc w:val="left"/>
      </w:pPr>
      <w:r>
        <w:rPr>
          <w:b/>
          <w:i/>
          <w:color w:val="42558C"/>
          <w:sz w:val="16"/>
        </w:rPr>
        <w:t xml:space="preserve">Figure 15 - TG ‘purging’ seal </w:t>
      </w:r>
    </w:p>
    <w:p w14:paraId="4A836343" w14:textId="77777777" w:rsidR="00B559CC" w:rsidRDefault="0019213C">
      <w:pPr>
        <w:spacing w:after="218" w:line="259" w:lineRule="auto"/>
        <w:ind w:left="569" w:right="0" w:firstLine="0"/>
        <w:jc w:val="left"/>
      </w:pPr>
      <w:r>
        <w:t xml:space="preserve"> </w:t>
      </w:r>
    </w:p>
    <w:p w14:paraId="2D83D4BD" w14:textId="77777777" w:rsidR="00B559CC" w:rsidRDefault="0019213C">
      <w:pPr>
        <w:spacing w:after="351" w:line="259" w:lineRule="auto"/>
        <w:ind w:left="569" w:right="0" w:firstLine="0"/>
        <w:jc w:val="left"/>
      </w:pPr>
      <w:r>
        <w:lastRenderedPageBreak/>
        <w:t xml:space="preserve"> </w:t>
      </w:r>
    </w:p>
    <w:p w14:paraId="35851081" w14:textId="77777777" w:rsidR="00B559CC" w:rsidRDefault="0019213C">
      <w:pPr>
        <w:pStyle w:val="Heading2"/>
        <w:spacing w:after="312"/>
        <w:ind w:left="924" w:right="11"/>
      </w:pPr>
      <w:r>
        <w:t xml:space="preserve">9. </w:t>
      </w:r>
      <w:r>
        <w:t xml:space="preserve">GAS MONITORING PROCEDURE (REF CMSHR S326, 2F)  </w:t>
      </w:r>
    </w:p>
    <w:p w14:paraId="4CD70765" w14:textId="77777777" w:rsidR="00B559CC" w:rsidRDefault="0019213C">
      <w:pPr>
        <w:pStyle w:val="Heading3"/>
      </w:pPr>
      <w:r>
        <w:t xml:space="preserve">9.1 OBJECTIVE </w:t>
      </w:r>
    </w:p>
    <w:p w14:paraId="7043820F" w14:textId="77777777" w:rsidR="00B559CC" w:rsidRDefault="0019213C">
      <w:pPr>
        <w:ind w:left="564" w:right="489"/>
      </w:pPr>
      <w:r>
        <w:t>Monitoring of sealed areas will be carried out in order to adequately predict and define the potential for an explosive atmosphere to occur within the sealed area. Sufficient samples will be ta</w:t>
      </w:r>
      <w:r>
        <w:t>ken to delineate both the size of any explosive zone and the time that the zone will be within the explosive range. In addition, monitoring will be carried out to identify any occurrence of spontaneous combustion within the sealed area as a potential ignit</w:t>
      </w:r>
      <w:r>
        <w:t xml:space="preserve">ion source (Recognised Standard 09 – The Monitoring of Sealed Areas). </w:t>
      </w:r>
    </w:p>
    <w:p w14:paraId="68E16784" w14:textId="77777777" w:rsidR="00B559CC" w:rsidRDefault="0019213C">
      <w:pPr>
        <w:spacing w:after="296" w:line="259" w:lineRule="auto"/>
        <w:ind w:left="569" w:right="0" w:firstLine="0"/>
        <w:jc w:val="left"/>
      </w:pPr>
      <w:r>
        <w:t xml:space="preserve"> </w:t>
      </w:r>
    </w:p>
    <w:p w14:paraId="2A4D2CB7" w14:textId="77777777" w:rsidR="00B559CC" w:rsidRDefault="0019213C">
      <w:pPr>
        <w:pStyle w:val="Heading3"/>
      </w:pPr>
      <w:r>
        <w:t xml:space="preserve">9.2 LOCATION AND FREQUENCY OF MONITORING </w:t>
      </w:r>
    </w:p>
    <w:p w14:paraId="6DB92253" w14:textId="77777777" w:rsidR="00B559CC" w:rsidRDefault="0019213C">
      <w:pPr>
        <w:spacing w:after="191" w:line="277" w:lineRule="auto"/>
        <w:ind w:left="564" w:right="466"/>
        <w:jc w:val="left"/>
      </w:pPr>
      <w:r>
        <w:t xml:space="preserve">The North Goonyella standard for seal site monitoring points is to have four sampling points installed (at each seal location) to facilitate </w:t>
      </w:r>
      <w:r>
        <w:t xml:space="preserve">lines for pressure differential measuring, tube bundle, bag sample and a redundancy line. The seals with hatches (seal #1 &amp; seal #6) will only have three (3) sampling tubes due to no pressure balancing chamber. </w:t>
      </w:r>
    </w:p>
    <w:p w14:paraId="7266ACAE" w14:textId="77777777" w:rsidR="00B559CC" w:rsidRDefault="0019213C">
      <w:pPr>
        <w:spacing w:after="289"/>
        <w:ind w:left="564" w:right="489"/>
      </w:pPr>
      <w:r>
        <w:t>Each of the final seals will have the abilit</w:t>
      </w:r>
      <w:r>
        <w:t xml:space="preserve">y to be monitored by the tube bundle system and will be used to assess the goaf behaviour during purging and after the final sealing process has been enacted. </w:t>
      </w:r>
    </w:p>
    <w:p w14:paraId="67FB8A04" w14:textId="77777777" w:rsidR="00B559CC" w:rsidRDefault="0019213C">
      <w:pPr>
        <w:spacing w:after="60"/>
        <w:ind w:left="564" w:right="489"/>
      </w:pPr>
      <w:r>
        <w:t>All tube bundle lines utilised will be pressure tested and/or calibration gas tested prior to co</w:t>
      </w:r>
      <w:r>
        <w:t xml:space="preserve">mmissioning to test for any leaks. This will occur during the initial installation and whenever a tube bundle point is relocated.  </w:t>
      </w:r>
    </w:p>
    <w:p w14:paraId="37EAB091" w14:textId="77777777" w:rsidR="00B559CC" w:rsidRDefault="0019213C">
      <w:pPr>
        <w:spacing w:after="195" w:line="259" w:lineRule="auto"/>
        <w:ind w:left="569" w:right="0" w:firstLine="0"/>
        <w:jc w:val="left"/>
      </w:pPr>
      <w:r>
        <w:rPr>
          <w:rFonts w:ascii="Calibri" w:eastAsia="Calibri" w:hAnsi="Calibri" w:cs="Calibri"/>
          <w:noProof/>
          <w:sz w:val="22"/>
        </w:rPr>
        <w:lastRenderedPageBreak/>
        <mc:AlternateContent>
          <mc:Choice Requires="wpg">
            <w:drawing>
              <wp:inline distT="0" distB="0" distL="0" distR="0" wp14:anchorId="138197B7" wp14:editId="6DA5FDF3">
                <wp:extent cx="5980014" cy="4227089"/>
                <wp:effectExtent l="0" t="0" r="0" b="0"/>
                <wp:docPr id="39198" name="Group 39198"/>
                <wp:cNvGraphicFramePr/>
                <a:graphic xmlns:a="http://schemas.openxmlformats.org/drawingml/2006/main">
                  <a:graphicData uri="http://schemas.microsoft.com/office/word/2010/wordprocessingGroup">
                    <wpg:wgp>
                      <wpg:cNvGrpSpPr/>
                      <wpg:grpSpPr>
                        <a:xfrm>
                          <a:off x="0" y="0"/>
                          <a:ext cx="5980014" cy="4227089"/>
                          <a:chOff x="0" y="0"/>
                          <a:chExt cx="5980014" cy="4227089"/>
                        </a:xfrm>
                      </wpg:grpSpPr>
                      <wps:wsp>
                        <wps:cNvPr id="3668" name="Rectangle 3668"/>
                        <wps:cNvSpPr/>
                        <wps:spPr>
                          <a:xfrm>
                            <a:off x="5944870" y="4086050"/>
                            <a:ext cx="46741" cy="187581"/>
                          </a:xfrm>
                          <a:prstGeom prst="rect">
                            <a:avLst/>
                          </a:prstGeom>
                          <a:ln>
                            <a:noFill/>
                          </a:ln>
                        </wps:spPr>
                        <wps:txbx>
                          <w:txbxContent>
                            <w:p w14:paraId="2F0C4719" w14:textId="77777777" w:rsidR="00B559CC" w:rsidRDefault="0019213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18" name="Picture 3718"/>
                          <pic:cNvPicPr/>
                        </pic:nvPicPr>
                        <pic:blipFill>
                          <a:blip r:embed="rId30"/>
                          <a:stretch>
                            <a:fillRect/>
                          </a:stretch>
                        </pic:blipFill>
                        <pic:spPr>
                          <a:xfrm>
                            <a:off x="0" y="0"/>
                            <a:ext cx="5943600" cy="4199255"/>
                          </a:xfrm>
                          <a:prstGeom prst="rect">
                            <a:avLst/>
                          </a:prstGeom>
                        </pic:spPr>
                      </pic:pic>
                      <wps:wsp>
                        <wps:cNvPr id="3720" name="Shape 3720"/>
                        <wps:cNvSpPr/>
                        <wps:spPr>
                          <a:xfrm>
                            <a:off x="1978660" y="962660"/>
                            <a:ext cx="1698625" cy="1397635"/>
                          </a:xfrm>
                          <a:custGeom>
                            <a:avLst/>
                            <a:gdLst/>
                            <a:ahLst/>
                            <a:cxnLst/>
                            <a:rect l="0" t="0" r="0" b="0"/>
                            <a:pathLst>
                              <a:path w="1698625" h="1397635">
                                <a:moveTo>
                                  <a:pt x="0" y="1397635"/>
                                </a:moveTo>
                                <a:lnTo>
                                  <a:pt x="1698625" y="1397635"/>
                                </a:lnTo>
                                <a:lnTo>
                                  <a:pt x="16986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721" name="Rectangle 3721"/>
                        <wps:cNvSpPr/>
                        <wps:spPr>
                          <a:xfrm>
                            <a:off x="2230247" y="1193977"/>
                            <a:ext cx="145983" cy="183596"/>
                          </a:xfrm>
                          <a:prstGeom prst="rect">
                            <a:avLst/>
                          </a:prstGeom>
                          <a:ln>
                            <a:noFill/>
                          </a:ln>
                        </wps:spPr>
                        <wps:txbx>
                          <w:txbxContent>
                            <w:p w14:paraId="5D2A30B2" w14:textId="77777777" w:rsidR="00B559CC" w:rsidRDefault="0019213C">
                              <w:pPr>
                                <w:spacing w:after="160" w:line="259" w:lineRule="auto"/>
                                <w:ind w:left="0" w:right="0" w:firstLine="0"/>
                                <w:jc w:val="left"/>
                              </w:pPr>
                              <w:r>
                                <w:rPr>
                                  <w:rFonts w:ascii="Comic Sans MS" w:eastAsia="Comic Sans MS" w:hAnsi="Comic Sans MS" w:cs="Comic Sans MS"/>
                                  <w:b/>
                                </w:rPr>
                                <w:t xml:space="preserve">  </w:t>
                              </w:r>
                            </w:p>
                          </w:txbxContent>
                        </wps:txbx>
                        <wps:bodyPr horzOverflow="overflow" vert="horz" lIns="0" tIns="0" rIns="0" bIns="0" rtlCol="0">
                          <a:noAutofit/>
                        </wps:bodyPr>
                      </wps:wsp>
                      <wps:wsp>
                        <wps:cNvPr id="3722" name="Rectangle 3722"/>
                        <wps:cNvSpPr/>
                        <wps:spPr>
                          <a:xfrm>
                            <a:off x="2339975" y="1213479"/>
                            <a:ext cx="1341333" cy="148203"/>
                          </a:xfrm>
                          <a:prstGeom prst="rect">
                            <a:avLst/>
                          </a:prstGeom>
                          <a:ln>
                            <a:noFill/>
                          </a:ln>
                        </wps:spPr>
                        <wps:txbx>
                          <w:txbxContent>
                            <w:p w14:paraId="72991CE7" w14:textId="77777777" w:rsidR="00B559CC" w:rsidRDefault="0019213C">
                              <w:pPr>
                                <w:spacing w:after="160" w:line="259" w:lineRule="auto"/>
                                <w:ind w:left="0" w:right="0" w:firstLine="0"/>
                                <w:jc w:val="left"/>
                              </w:pPr>
                              <w:r>
                                <w:rPr>
                                  <w:rFonts w:ascii="Comic Sans MS" w:eastAsia="Comic Sans MS" w:hAnsi="Comic Sans MS" w:cs="Comic Sans MS"/>
                                  <w:b/>
                                  <w:sz w:val="16"/>
                                </w:rPr>
                                <w:t xml:space="preserve">Tube bundle sample </w:t>
                              </w:r>
                            </w:p>
                          </w:txbxContent>
                        </wps:txbx>
                        <wps:bodyPr horzOverflow="overflow" vert="horz" lIns="0" tIns="0" rIns="0" bIns="0" rtlCol="0">
                          <a:noAutofit/>
                        </wps:bodyPr>
                      </wps:wsp>
                      <wps:wsp>
                        <wps:cNvPr id="3723" name="Rectangle 3723"/>
                        <wps:cNvSpPr/>
                        <wps:spPr>
                          <a:xfrm>
                            <a:off x="2074799" y="1376548"/>
                            <a:ext cx="37210" cy="148203"/>
                          </a:xfrm>
                          <a:prstGeom prst="rect">
                            <a:avLst/>
                          </a:prstGeom>
                          <a:ln>
                            <a:noFill/>
                          </a:ln>
                        </wps:spPr>
                        <wps:txbx>
                          <w:txbxContent>
                            <w:p w14:paraId="72B25015" w14:textId="77777777" w:rsidR="00B559CC" w:rsidRDefault="0019213C">
                              <w:pPr>
                                <w:spacing w:after="160" w:line="259" w:lineRule="auto"/>
                                <w:ind w:left="0" w:right="0" w:firstLine="0"/>
                                <w:jc w:val="left"/>
                              </w:pPr>
                              <w:r>
                                <w:rPr>
                                  <w:rFonts w:ascii="Comic Sans MS" w:eastAsia="Comic Sans MS" w:hAnsi="Comic Sans MS" w:cs="Comic Sans MS"/>
                                  <w:b/>
                                  <w:sz w:val="16"/>
                                </w:rPr>
                                <w:t>l</w:t>
                              </w:r>
                            </w:p>
                          </w:txbxContent>
                        </wps:txbx>
                        <wps:bodyPr horzOverflow="overflow" vert="horz" lIns="0" tIns="0" rIns="0" bIns="0" rtlCol="0">
                          <a:noAutofit/>
                        </wps:bodyPr>
                      </wps:wsp>
                      <wps:wsp>
                        <wps:cNvPr id="3724" name="Rectangle 3724"/>
                        <wps:cNvSpPr/>
                        <wps:spPr>
                          <a:xfrm>
                            <a:off x="2102231" y="1376548"/>
                            <a:ext cx="1809991" cy="148203"/>
                          </a:xfrm>
                          <a:prstGeom prst="rect">
                            <a:avLst/>
                          </a:prstGeom>
                          <a:ln>
                            <a:noFill/>
                          </a:ln>
                        </wps:spPr>
                        <wps:txbx>
                          <w:txbxContent>
                            <w:p w14:paraId="341B31DB" w14:textId="77777777" w:rsidR="00B559CC" w:rsidRDefault="0019213C">
                              <w:pPr>
                                <w:spacing w:after="160" w:line="259" w:lineRule="auto"/>
                                <w:ind w:left="0" w:right="0" w:firstLine="0"/>
                                <w:jc w:val="left"/>
                              </w:pPr>
                              <w:proofErr w:type="spellStart"/>
                              <w:r>
                                <w:rPr>
                                  <w:rFonts w:ascii="Comic Sans MS" w:eastAsia="Comic Sans MS" w:hAnsi="Comic Sans MS" w:cs="Comic Sans MS"/>
                                  <w:b/>
                                  <w:sz w:val="16"/>
                                </w:rPr>
                                <w:t>ocation</w:t>
                              </w:r>
                              <w:proofErr w:type="spellEnd"/>
                              <w:r>
                                <w:rPr>
                                  <w:rFonts w:ascii="Comic Sans MS" w:eastAsia="Comic Sans MS" w:hAnsi="Comic Sans MS" w:cs="Comic Sans MS"/>
                                  <w:b/>
                                  <w:sz w:val="16"/>
                                </w:rPr>
                                <w:t xml:space="preserve"> (final sealing stage)</w:t>
                              </w:r>
                            </w:p>
                          </w:txbxContent>
                        </wps:txbx>
                        <wps:bodyPr horzOverflow="overflow" vert="horz" lIns="0" tIns="0" rIns="0" bIns="0" rtlCol="0">
                          <a:noAutofit/>
                        </wps:bodyPr>
                      </wps:wsp>
                      <wps:wsp>
                        <wps:cNvPr id="3725" name="Rectangle 3725"/>
                        <wps:cNvSpPr/>
                        <wps:spPr>
                          <a:xfrm>
                            <a:off x="3463417" y="1376548"/>
                            <a:ext cx="58939" cy="148203"/>
                          </a:xfrm>
                          <a:prstGeom prst="rect">
                            <a:avLst/>
                          </a:prstGeom>
                          <a:ln>
                            <a:noFill/>
                          </a:ln>
                        </wps:spPr>
                        <wps:txbx>
                          <w:txbxContent>
                            <w:p w14:paraId="4E67C98B" w14:textId="77777777" w:rsidR="00B559CC" w:rsidRDefault="0019213C">
                              <w:pPr>
                                <w:spacing w:after="160" w:line="259" w:lineRule="auto"/>
                                <w:ind w:left="0" w:right="0" w:firstLine="0"/>
                                <w:jc w:val="left"/>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3726" name="Rectangle 3726"/>
                        <wps:cNvSpPr/>
                        <wps:spPr>
                          <a:xfrm>
                            <a:off x="2442083" y="1668012"/>
                            <a:ext cx="58939" cy="148203"/>
                          </a:xfrm>
                          <a:prstGeom prst="rect">
                            <a:avLst/>
                          </a:prstGeom>
                          <a:ln>
                            <a:noFill/>
                          </a:ln>
                        </wps:spPr>
                        <wps:txbx>
                          <w:txbxContent>
                            <w:p w14:paraId="1E1F83FE" w14:textId="77777777" w:rsidR="00B559CC" w:rsidRDefault="0019213C">
                              <w:pPr>
                                <w:spacing w:after="160" w:line="259" w:lineRule="auto"/>
                                <w:ind w:left="0" w:right="0" w:firstLine="0"/>
                                <w:jc w:val="left"/>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3727" name="Rectangle 3727"/>
                        <wps:cNvSpPr/>
                        <wps:spPr>
                          <a:xfrm>
                            <a:off x="2486279" y="1668012"/>
                            <a:ext cx="1188010" cy="148203"/>
                          </a:xfrm>
                          <a:prstGeom prst="rect">
                            <a:avLst/>
                          </a:prstGeom>
                          <a:ln>
                            <a:noFill/>
                          </a:ln>
                        </wps:spPr>
                        <wps:txbx>
                          <w:txbxContent>
                            <w:p w14:paraId="2DADC1AA" w14:textId="77777777" w:rsidR="00B559CC" w:rsidRDefault="0019213C">
                              <w:pPr>
                                <w:spacing w:after="160" w:line="259" w:lineRule="auto"/>
                                <w:ind w:left="0" w:right="0" w:firstLine="0"/>
                                <w:jc w:val="left"/>
                              </w:pPr>
                              <w:proofErr w:type="spellStart"/>
                              <w:r>
                                <w:rPr>
                                  <w:rFonts w:ascii="Comic Sans MS" w:eastAsia="Comic Sans MS" w:hAnsi="Comic Sans MS" w:cs="Comic Sans MS"/>
                                  <w:b/>
                                  <w:sz w:val="16"/>
                                </w:rPr>
                                <w:t>Inertisation</w:t>
                              </w:r>
                              <w:proofErr w:type="spellEnd"/>
                              <w:r>
                                <w:rPr>
                                  <w:rFonts w:ascii="Comic Sans MS" w:eastAsia="Comic Sans MS" w:hAnsi="Comic Sans MS" w:cs="Comic Sans MS"/>
                                  <w:b/>
                                  <w:sz w:val="16"/>
                                </w:rPr>
                                <w:t xml:space="preserve"> range</w:t>
                              </w:r>
                            </w:p>
                          </w:txbxContent>
                        </wps:txbx>
                        <wps:bodyPr horzOverflow="overflow" vert="horz" lIns="0" tIns="0" rIns="0" bIns="0" rtlCol="0">
                          <a:noAutofit/>
                        </wps:bodyPr>
                      </wps:wsp>
                      <wps:wsp>
                        <wps:cNvPr id="3728" name="Rectangle 3728"/>
                        <wps:cNvSpPr/>
                        <wps:spPr>
                          <a:xfrm>
                            <a:off x="3379597" y="1668012"/>
                            <a:ext cx="58939" cy="148203"/>
                          </a:xfrm>
                          <a:prstGeom prst="rect">
                            <a:avLst/>
                          </a:prstGeom>
                          <a:ln>
                            <a:noFill/>
                          </a:ln>
                        </wps:spPr>
                        <wps:txbx>
                          <w:txbxContent>
                            <w:p w14:paraId="49AACD84" w14:textId="77777777" w:rsidR="00B559CC" w:rsidRDefault="0019213C">
                              <w:pPr>
                                <w:spacing w:after="160" w:line="259" w:lineRule="auto"/>
                                <w:ind w:left="0" w:right="0" w:firstLine="0"/>
                                <w:jc w:val="left"/>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3729" name="Rectangle 3729"/>
                        <wps:cNvSpPr/>
                        <wps:spPr>
                          <a:xfrm>
                            <a:off x="2230247" y="2017009"/>
                            <a:ext cx="176500" cy="148203"/>
                          </a:xfrm>
                          <a:prstGeom prst="rect">
                            <a:avLst/>
                          </a:prstGeom>
                          <a:ln>
                            <a:noFill/>
                          </a:ln>
                        </wps:spPr>
                        <wps:txbx>
                          <w:txbxContent>
                            <w:p w14:paraId="3217A724" w14:textId="77777777" w:rsidR="00B559CC" w:rsidRDefault="0019213C">
                              <w:pPr>
                                <w:spacing w:after="160" w:line="259" w:lineRule="auto"/>
                                <w:ind w:left="0" w:right="0" w:firstLine="0"/>
                                <w:jc w:val="left"/>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3730" name="Rectangle 3730"/>
                        <wps:cNvSpPr/>
                        <wps:spPr>
                          <a:xfrm>
                            <a:off x="2362835" y="2017009"/>
                            <a:ext cx="1440334" cy="148203"/>
                          </a:xfrm>
                          <a:prstGeom prst="rect">
                            <a:avLst/>
                          </a:prstGeom>
                          <a:ln>
                            <a:noFill/>
                          </a:ln>
                        </wps:spPr>
                        <wps:txbx>
                          <w:txbxContent>
                            <w:p w14:paraId="0A88668C" w14:textId="77777777" w:rsidR="00B559CC" w:rsidRDefault="0019213C">
                              <w:pPr>
                                <w:spacing w:after="160" w:line="259" w:lineRule="auto"/>
                                <w:ind w:left="0" w:right="0" w:firstLine="0"/>
                                <w:jc w:val="left"/>
                              </w:pPr>
                              <w:proofErr w:type="spellStart"/>
                              <w:r>
                                <w:rPr>
                                  <w:rFonts w:ascii="Comic Sans MS" w:eastAsia="Comic Sans MS" w:hAnsi="Comic Sans MS" w:cs="Comic Sans MS"/>
                                  <w:b/>
                                  <w:sz w:val="16"/>
                                </w:rPr>
                                <w:t>Inertisation</w:t>
                              </w:r>
                              <w:proofErr w:type="spellEnd"/>
                              <w:r>
                                <w:rPr>
                                  <w:rFonts w:ascii="Comic Sans MS" w:eastAsia="Comic Sans MS" w:hAnsi="Comic Sans MS" w:cs="Comic Sans MS"/>
                                  <w:b/>
                                  <w:sz w:val="16"/>
                                </w:rPr>
                                <w:t xml:space="preserve"> borehole </w:t>
                              </w:r>
                            </w:p>
                          </w:txbxContent>
                        </wps:txbx>
                        <wps:bodyPr horzOverflow="overflow" vert="horz" lIns="0" tIns="0" rIns="0" bIns="0" rtlCol="0">
                          <a:noAutofit/>
                        </wps:bodyPr>
                      </wps:wsp>
                      <wps:wsp>
                        <wps:cNvPr id="3731" name="Rectangle 3731"/>
                        <wps:cNvSpPr/>
                        <wps:spPr>
                          <a:xfrm>
                            <a:off x="3446653" y="2017009"/>
                            <a:ext cx="58939" cy="148203"/>
                          </a:xfrm>
                          <a:prstGeom prst="rect">
                            <a:avLst/>
                          </a:prstGeom>
                          <a:ln>
                            <a:noFill/>
                          </a:ln>
                        </wps:spPr>
                        <wps:txbx>
                          <w:txbxContent>
                            <w:p w14:paraId="072B90F4" w14:textId="77777777" w:rsidR="00B559CC" w:rsidRDefault="0019213C">
                              <w:pPr>
                                <w:spacing w:after="160" w:line="259" w:lineRule="auto"/>
                                <w:ind w:left="0" w:right="0" w:firstLine="0"/>
                                <w:jc w:val="left"/>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3732" name="Rectangle 3732"/>
                        <wps:cNvSpPr/>
                        <wps:spPr>
                          <a:xfrm>
                            <a:off x="2827655" y="2306569"/>
                            <a:ext cx="58939" cy="148203"/>
                          </a:xfrm>
                          <a:prstGeom prst="rect">
                            <a:avLst/>
                          </a:prstGeom>
                          <a:ln>
                            <a:noFill/>
                          </a:ln>
                        </wps:spPr>
                        <wps:txbx>
                          <w:txbxContent>
                            <w:p w14:paraId="08594024" w14:textId="77777777" w:rsidR="00B559CC" w:rsidRDefault="0019213C">
                              <w:pPr>
                                <w:spacing w:after="160" w:line="259" w:lineRule="auto"/>
                                <w:ind w:left="0" w:right="0" w:firstLine="0"/>
                                <w:jc w:val="left"/>
                              </w:pPr>
                              <w:r>
                                <w:rPr>
                                  <w:rFonts w:ascii="Comic Sans MS" w:eastAsia="Comic Sans MS" w:hAnsi="Comic Sans MS" w:cs="Comic Sans MS"/>
                                  <w:b/>
                                  <w:sz w:val="16"/>
                                </w:rPr>
                                <w:t xml:space="preserve"> </w:t>
                              </w:r>
                            </w:p>
                          </w:txbxContent>
                        </wps:txbx>
                        <wps:bodyPr horzOverflow="overflow" vert="horz" lIns="0" tIns="0" rIns="0" bIns="0" rtlCol="0">
                          <a:noAutofit/>
                        </wps:bodyPr>
                      </wps:wsp>
                      <pic:pic xmlns:pic="http://schemas.openxmlformats.org/drawingml/2006/picture">
                        <pic:nvPicPr>
                          <pic:cNvPr id="3734" name="Picture 3734"/>
                          <pic:cNvPicPr/>
                        </pic:nvPicPr>
                        <pic:blipFill>
                          <a:blip r:embed="rId31"/>
                          <a:stretch>
                            <a:fillRect/>
                          </a:stretch>
                        </pic:blipFill>
                        <pic:spPr>
                          <a:xfrm>
                            <a:off x="2074545" y="1139568"/>
                            <a:ext cx="156784" cy="156798"/>
                          </a:xfrm>
                          <a:prstGeom prst="rect">
                            <a:avLst/>
                          </a:prstGeom>
                        </pic:spPr>
                      </pic:pic>
                      <pic:pic xmlns:pic="http://schemas.openxmlformats.org/drawingml/2006/picture">
                        <pic:nvPicPr>
                          <pic:cNvPr id="3736" name="Picture 3736"/>
                          <pic:cNvPicPr/>
                        </pic:nvPicPr>
                        <pic:blipFill>
                          <a:blip r:embed="rId32"/>
                          <a:stretch>
                            <a:fillRect/>
                          </a:stretch>
                        </pic:blipFill>
                        <pic:spPr>
                          <a:xfrm>
                            <a:off x="2074545" y="1672843"/>
                            <a:ext cx="365991" cy="74276"/>
                          </a:xfrm>
                          <a:prstGeom prst="rect">
                            <a:avLst/>
                          </a:prstGeom>
                        </pic:spPr>
                      </pic:pic>
                      <pic:pic xmlns:pic="http://schemas.openxmlformats.org/drawingml/2006/picture">
                        <pic:nvPicPr>
                          <pic:cNvPr id="3738" name="Picture 3738"/>
                          <pic:cNvPicPr/>
                        </pic:nvPicPr>
                        <pic:blipFill>
                          <a:blip r:embed="rId33"/>
                          <a:stretch>
                            <a:fillRect/>
                          </a:stretch>
                        </pic:blipFill>
                        <pic:spPr>
                          <a:xfrm>
                            <a:off x="2074545" y="1926974"/>
                            <a:ext cx="156823" cy="172027"/>
                          </a:xfrm>
                          <a:prstGeom prst="rect">
                            <a:avLst/>
                          </a:prstGeom>
                        </pic:spPr>
                      </pic:pic>
                      <wps:wsp>
                        <wps:cNvPr id="3739" name="Shape 3739"/>
                        <wps:cNvSpPr/>
                        <wps:spPr>
                          <a:xfrm>
                            <a:off x="967740" y="2788920"/>
                            <a:ext cx="135890" cy="135890"/>
                          </a:xfrm>
                          <a:custGeom>
                            <a:avLst/>
                            <a:gdLst/>
                            <a:ahLst/>
                            <a:cxnLst/>
                            <a:rect l="0" t="0" r="0" b="0"/>
                            <a:pathLst>
                              <a:path w="135890" h="135890">
                                <a:moveTo>
                                  <a:pt x="67945" y="0"/>
                                </a:moveTo>
                                <a:cubicBezTo>
                                  <a:pt x="105410" y="0"/>
                                  <a:pt x="135890" y="30353"/>
                                  <a:pt x="135890" y="67945"/>
                                </a:cubicBezTo>
                                <a:cubicBezTo>
                                  <a:pt x="135890" y="105410"/>
                                  <a:pt x="105410" y="135890"/>
                                  <a:pt x="67945" y="135890"/>
                                </a:cubicBezTo>
                                <a:cubicBezTo>
                                  <a:pt x="30480" y="135890"/>
                                  <a:pt x="0" y="105410"/>
                                  <a:pt x="0" y="67945"/>
                                </a:cubicBezTo>
                                <a:cubicBezTo>
                                  <a:pt x="0" y="30353"/>
                                  <a:pt x="30480" y="0"/>
                                  <a:pt x="679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0" name="Shape 3740"/>
                        <wps:cNvSpPr/>
                        <wps:spPr>
                          <a:xfrm>
                            <a:off x="967740" y="2788920"/>
                            <a:ext cx="135890" cy="135890"/>
                          </a:xfrm>
                          <a:custGeom>
                            <a:avLst/>
                            <a:gdLst/>
                            <a:ahLst/>
                            <a:cxnLst/>
                            <a:rect l="0" t="0" r="0" b="0"/>
                            <a:pathLst>
                              <a:path w="135890" h="135890">
                                <a:moveTo>
                                  <a:pt x="0" y="67945"/>
                                </a:moveTo>
                                <a:cubicBezTo>
                                  <a:pt x="0" y="30353"/>
                                  <a:pt x="30480" y="0"/>
                                  <a:pt x="67945" y="0"/>
                                </a:cubicBezTo>
                                <a:cubicBezTo>
                                  <a:pt x="105410" y="0"/>
                                  <a:pt x="135890" y="30353"/>
                                  <a:pt x="135890" y="67945"/>
                                </a:cubicBezTo>
                                <a:cubicBezTo>
                                  <a:pt x="135890" y="105410"/>
                                  <a:pt x="105410" y="135890"/>
                                  <a:pt x="67945" y="135890"/>
                                </a:cubicBezTo>
                                <a:cubicBezTo>
                                  <a:pt x="30480" y="135890"/>
                                  <a:pt x="0" y="105410"/>
                                  <a:pt x="0" y="6794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741" name="Shape 3741"/>
                        <wps:cNvSpPr/>
                        <wps:spPr>
                          <a:xfrm>
                            <a:off x="3597275" y="2960370"/>
                            <a:ext cx="135890" cy="135890"/>
                          </a:xfrm>
                          <a:custGeom>
                            <a:avLst/>
                            <a:gdLst/>
                            <a:ahLst/>
                            <a:cxnLst/>
                            <a:rect l="0" t="0" r="0" b="0"/>
                            <a:pathLst>
                              <a:path w="135890" h="135890">
                                <a:moveTo>
                                  <a:pt x="67945" y="0"/>
                                </a:moveTo>
                                <a:cubicBezTo>
                                  <a:pt x="105410" y="0"/>
                                  <a:pt x="135890" y="30353"/>
                                  <a:pt x="135890" y="67945"/>
                                </a:cubicBezTo>
                                <a:cubicBezTo>
                                  <a:pt x="135890" y="105410"/>
                                  <a:pt x="105410" y="135890"/>
                                  <a:pt x="67945" y="135890"/>
                                </a:cubicBezTo>
                                <a:cubicBezTo>
                                  <a:pt x="30480" y="135890"/>
                                  <a:pt x="0" y="105410"/>
                                  <a:pt x="0" y="67945"/>
                                </a:cubicBezTo>
                                <a:cubicBezTo>
                                  <a:pt x="0" y="30353"/>
                                  <a:pt x="30480" y="0"/>
                                  <a:pt x="6794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742" name="Shape 3742"/>
                        <wps:cNvSpPr/>
                        <wps:spPr>
                          <a:xfrm>
                            <a:off x="3597275" y="2960370"/>
                            <a:ext cx="135890" cy="135890"/>
                          </a:xfrm>
                          <a:custGeom>
                            <a:avLst/>
                            <a:gdLst/>
                            <a:ahLst/>
                            <a:cxnLst/>
                            <a:rect l="0" t="0" r="0" b="0"/>
                            <a:pathLst>
                              <a:path w="135890" h="135890">
                                <a:moveTo>
                                  <a:pt x="0" y="67945"/>
                                </a:moveTo>
                                <a:cubicBezTo>
                                  <a:pt x="0" y="30353"/>
                                  <a:pt x="30480" y="0"/>
                                  <a:pt x="67945" y="0"/>
                                </a:cubicBezTo>
                                <a:cubicBezTo>
                                  <a:pt x="105410" y="0"/>
                                  <a:pt x="135890" y="30353"/>
                                  <a:pt x="135890" y="67945"/>
                                </a:cubicBezTo>
                                <a:cubicBezTo>
                                  <a:pt x="135890" y="105410"/>
                                  <a:pt x="105410" y="135890"/>
                                  <a:pt x="67945" y="135890"/>
                                </a:cubicBezTo>
                                <a:cubicBezTo>
                                  <a:pt x="30480" y="135890"/>
                                  <a:pt x="0" y="105410"/>
                                  <a:pt x="0" y="6794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743" name="Shape 3743"/>
                        <wps:cNvSpPr/>
                        <wps:spPr>
                          <a:xfrm>
                            <a:off x="2091690" y="3018155"/>
                            <a:ext cx="135890" cy="135890"/>
                          </a:xfrm>
                          <a:custGeom>
                            <a:avLst/>
                            <a:gdLst/>
                            <a:ahLst/>
                            <a:cxnLst/>
                            <a:rect l="0" t="0" r="0" b="0"/>
                            <a:pathLst>
                              <a:path w="135890" h="135890">
                                <a:moveTo>
                                  <a:pt x="67945" y="0"/>
                                </a:moveTo>
                                <a:cubicBezTo>
                                  <a:pt x="105410" y="0"/>
                                  <a:pt x="135890" y="30353"/>
                                  <a:pt x="135890" y="67945"/>
                                </a:cubicBezTo>
                                <a:cubicBezTo>
                                  <a:pt x="135890" y="105410"/>
                                  <a:pt x="105410" y="135890"/>
                                  <a:pt x="67945" y="135890"/>
                                </a:cubicBezTo>
                                <a:cubicBezTo>
                                  <a:pt x="30480" y="135890"/>
                                  <a:pt x="0" y="105410"/>
                                  <a:pt x="0" y="67945"/>
                                </a:cubicBezTo>
                                <a:cubicBezTo>
                                  <a:pt x="0" y="30353"/>
                                  <a:pt x="30480" y="0"/>
                                  <a:pt x="6794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744" name="Shape 3744"/>
                        <wps:cNvSpPr/>
                        <wps:spPr>
                          <a:xfrm>
                            <a:off x="2091690" y="3018155"/>
                            <a:ext cx="135890" cy="135890"/>
                          </a:xfrm>
                          <a:custGeom>
                            <a:avLst/>
                            <a:gdLst/>
                            <a:ahLst/>
                            <a:cxnLst/>
                            <a:rect l="0" t="0" r="0" b="0"/>
                            <a:pathLst>
                              <a:path w="135890" h="135890">
                                <a:moveTo>
                                  <a:pt x="0" y="67945"/>
                                </a:moveTo>
                                <a:cubicBezTo>
                                  <a:pt x="0" y="30353"/>
                                  <a:pt x="30480" y="0"/>
                                  <a:pt x="67945" y="0"/>
                                </a:cubicBezTo>
                                <a:cubicBezTo>
                                  <a:pt x="105410" y="0"/>
                                  <a:pt x="135890" y="30353"/>
                                  <a:pt x="135890" y="67945"/>
                                </a:cubicBezTo>
                                <a:cubicBezTo>
                                  <a:pt x="135890" y="105410"/>
                                  <a:pt x="105410" y="135890"/>
                                  <a:pt x="67945" y="135890"/>
                                </a:cubicBezTo>
                                <a:cubicBezTo>
                                  <a:pt x="30480" y="135890"/>
                                  <a:pt x="0" y="105410"/>
                                  <a:pt x="0" y="6794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745" name="Shape 3745"/>
                        <wps:cNvSpPr/>
                        <wps:spPr>
                          <a:xfrm>
                            <a:off x="1527175" y="3014345"/>
                            <a:ext cx="135890" cy="135890"/>
                          </a:xfrm>
                          <a:custGeom>
                            <a:avLst/>
                            <a:gdLst/>
                            <a:ahLst/>
                            <a:cxnLst/>
                            <a:rect l="0" t="0" r="0" b="0"/>
                            <a:pathLst>
                              <a:path w="135890" h="135890">
                                <a:moveTo>
                                  <a:pt x="67945" y="0"/>
                                </a:moveTo>
                                <a:cubicBezTo>
                                  <a:pt x="105410" y="0"/>
                                  <a:pt x="135890" y="30353"/>
                                  <a:pt x="135890" y="67945"/>
                                </a:cubicBezTo>
                                <a:cubicBezTo>
                                  <a:pt x="135890" y="105410"/>
                                  <a:pt x="105410" y="135890"/>
                                  <a:pt x="67945" y="135890"/>
                                </a:cubicBezTo>
                                <a:cubicBezTo>
                                  <a:pt x="30480" y="135890"/>
                                  <a:pt x="0" y="105410"/>
                                  <a:pt x="0" y="67945"/>
                                </a:cubicBezTo>
                                <a:cubicBezTo>
                                  <a:pt x="0" y="30353"/>
                                  <a:pt x="30480" y="0"/>
                                  <a:pt x="6794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746" name="Shape 3746"/>
                        <wps:cNvSpPr/>
                        <wps:spPr>
                          <a:xfrm>
                            <a:off x="1527175" y="3014345"/>
                            <a:ext cx="135890" cy="135890"/>
                          </a:xfrm>
                          <a:custGeom>
                            <a:avLst/>
                            <a:gdLst/>
                            <a:ahLst/>
                            <a:cxnLst/>
                            <a:rect l="0" t="0" r="0" b="0"/>
                            <a:pathLst>
                              <a:path w="135890" h="135890">
                                <a:moveTo>
                                  <a:pt x="0" y="67945"/>
                                </a:moveTo>
                                <a:cubicBezTo>
                                  <a:pt x="0" y="30353"/>
                                  <a:pt x="30480" y="0"/>
                                  <a:pt x="67945" y="0"/>
                                </a:cubicBezTo>
                                <a:cubicBezTo>
                                  <a:pt x="105410" y="0"/>
                                  <a:pt x="135890" y="30353"/>
                                  <a:pt x="135890" y="67945"/>
                                </a:cubicBezTo>
                                <a:cubicBezTo>
                                  <a:pt x="135890" y="105410"/>
                                  <a:pt x="105410" y="135890"/>
                                  <a:pt x="67945" y="135890"/>
                                </a:cubicBezTo>
                                <a:cubicBezTo>
                                  <a:pt x="30480" y="135890"/>
                                  <a:pt x="0" y="105410"/>
                                  <a:pt x="0" y="6794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747" name="Shape 3747"/>
                        <wps:cNvSpPr/>
                        <wps:spPr>
                          <a:xfrm>
                            <a:off x="4370070" y="2906395"/>
                            <a:ext cx="135890" cy="135890"/>
                          </a:xfrm>
                          <a:custGeom>
                            <a:avLst/>
                            <a:gdLst/>
                            <a:ahLst/>
                            <a:cxnLst/>
                            <a:rect l="0" t="0" r="0" b="0"/>
                            <a:pathLst>
                              <a:path w="135890" h="135890">
                                <a:moveTo>
                                  <a:pt x="67945" y="0"/>
                                </a:moveTo>
                                <a:cubicBezTo>
                                  <a:pt x="105410" y="0"/>
                                  <a:pt x="135890" y="30353"/>
                                  <a:pt x="135890" y="67945"/>
                                </a:cubicBezTo>
                                <a:cubicBezTo>
                                  <a:pt x="135890" y="105410"/>
                                  <a:pt x="105410" y="135890"/>
                                  <a:pt x="67945" y="135890"/>
                                </a:cubicBezTo>
                                <a:cubicBezTo>
                                  <a:pt x="30480" y="135890"/>
                                  <a:pt x="0" y="105410"/>
                                  <a:pt x="0" y="67945"/>
                                </a:cubicBezTo>
                                <a:cubicBezTo>
                                  <a:pt x="0" y="30353"/>
                                  <a:pt x="30480" y="0"/>
                                  <a:pt x="6794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748" name="Shape 3748"/>
                        <wps:cNvSpPr/>
                        <wps:spPr>
                          <a:xfrm>
                            <a:off x="4370070" y="2906395"/>
                            <a:ext cx="135890" cy="135890"/>
                          </a:xfrm>
                          <a:custGeom>
                            <a:avLst/>
                            <a:gdLst/>
                            <a:ahLst/>
                            <a:cxnLst/>
                            <a:rect l="0" t="0" r="0" b="0"/>
                            <a:pathLst>
                              <a:path w="135890" h="135890">
                                <a:moveTo>
                                  <a:pt x="0" y="67945"/>
                                </a:moveTo>
                                <a:cubicBezTo>
                                  <a:pt x="0" y="30353"/>
                                  <a:pt x="30480" y="0"/>
                                  <a:pt x="67945" y="0"/>
                                </a:cubicBezTo>
                                <a:cubicBezTo>
                                  <a:pt x="105410" y="0"/>
                                  <a:pt x="135890" y="30353"/>
                                  <a:pt x="135890" y="67945"/>
                                </a:cubicBezTo>
                                <a:cubicBezTo>
                                  <a:pt x="135890" y="105410"/>
                                  <a:pt x="105410" y="135890"/>
                                  <a:pt x="67945" y="135890"/>
                                </a:cubicBezTo>
                                <a:cubicBezTo>
                                  <a:pt x="30480" y="135890"/>
                                  <a:pt x="0" y="105410"/>
                                  <a:pt x="0" y="6794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749" name="Shape 3749"/>
                        <wps:cNvSpPr/>
                        <wps:spPr>
                          <a:xfrm>
                            <a:off x="4501515" y="2658110"/>
                            <a:ext cx="135890" cy="135890"/>
                          </a:xfrm>
                          <a:custGeom>
                            <a:avLst/>
                            <a:gdLst/>
                            <a:ahLst/>
                            <a:cxnLst/>
                            <a:rect l="0" t="0" r="0" b="0"/>
                            <a:pathLst>
                              <a:path w="135890" h="135890">
                                <a:moveTo>
                                  <a:pt x="67945" y="0"/>
                                </a:moveTo>
                                <a:cubicBezTo>
                                  <a:pt x="105410" y="0"/>
                                  <a:pt x="135890" y="30353"/>
                                  <a:pt x="135890" y="67945"/>
                                </a:cubicBezTo>
                                <a:cubicBezTo>
                                  <a:pt x="135890" y="105410"/>
                                  <a:pt x="105410" y="135890"/>
                                  <a:pt x="67945" y="135890"/>
                                </a:cubicBezTo>
                                <a:cubicBezTo>
                                  <a:pt x="30480" y="135890"/>
                                  <a:pt x="0" y="105410"/>
                                  <a:pt x="0" y="67945"/>
                                </a:cubicBezTo>
                                <a:cubicBezTo>
                                  <a:pt x="0" y="30353"/>
                                  <a:pt x="30480" y="0"/>
                                  <a:pt x="6794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750" name="Shape 3750"/>
                        <wps:cNvSpPr/>
                        <wps:spPr>
                          <a:xfrm>
                            <a:off x="4501515" y="2658110"/>
                            <a:ext cx="135890" cy="135890"/>
                          </a:xfrm>
                          <a:custGeom>
                            <a:avLst/>
                            <a:gdLst/>
                            <a:ahLst/>
                            <a:cxnLst/>
                            <a:rect l="0" t="0" r="0" b="0"/>
                            <a:pathLst>
                              <a:path w="135890" h="135890">
                                <a:moveTo>
                                  <a:pt x="0" y="67945"/>
                                </a:moveTo>
                                <a:cubicBezTo>
                                  <a:pt x="0" y="30353"/>
                                  <a:pt x="30480" y="0"/>
                                  <a:pt x="67945" y="0"/>
                                </a:cubicBezTo>
                                <a:cubicBezTo>
                                  <a:pt x="105410" y="0"/>
                                  <a:pt x="135890" y="30353"/>
                                  <a:pt x="135890" y="67945"/>
                                </a:cubicBezTo>
                                <a:cubicBezTo>
                                  <a:pt x="135890" y="105410"/>
                                  <a:pt x="105410" y="135890"/>
                                  <a:pt x="67945" y="135890"/>
                                </a:cubicBezTo>
                                <a:cubicBezTo>
                                  <a:pt x="30480" y="135890"/>
                                  <a:pt x="0" y="105410"/>
                                  <a:pt x="0" y="6794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751" name="Shape 3751"/>
                        <wps:cNvSpPr/>
                        <wps:spPr>
                          <a:xfrm>
                            <a:off x="5008245" y="635"/>
                            <a:ext cx="0" cy="2728595"/>
                          </a:xfrm>
                          <a:custGeom>
                            <a:avLst/>
                            <a:gdLst/>
                            <a:ahLst/>
                            <a:cxnLst/>
                            <a:rect l="0" t="0" r="0" b="0"/>
                            <a:pathLst>
                              <a:path h="2728595">
                                <a:moveTo>
                                  <a:pt x="0" y="0"/>
                                </a:moveTo>
                                <a:lnTo>
                                  <a:pt x="0" y="2728595"/>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52" name="Shape 3752"/>
                        <wps:cNvSpPr/>
                        <wps:spPr>
                          <a:xfrm>
                            <a:off x="5008245" y="2730500"/>
                            <a:ext cx="0" cy="483870"/>
                          </a:xfrm>
                          <a:custGeom>
                            <a:avLst/>
                            <a:gdLst/>
                            <a:ahLst/>
                            <a:cxnLst/>
                            <a:rect l="0" t="0" r="0" b="0"/>
                            <a:pathLst>
                              <a:path h="483870">
                                <a:moveTo>
                                  <a:pt x="0" y="0"/>
                                </a:moveTo>
                                <a:lnTo>
                                  <a:pt x="0" y="483870"/>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53" name="Shape 3753"/>
                        <wps:cNvSpPr/>
                        <wps:spPr>
                          <a:xfrm>
                            <a:off x="5008245" y="3215005"/>
                            <a:ext cx="67945" cy="483870"/>
                          </a:xfrm>
                          <a:custGeom>
                            <a:avLst/>
                            <a:gdLst/>
                            <a:ahLst/>
                            <a:cxnLst/>
                            <a:rect l="0" t="0" r="0" b="0"/>
                            <a:pathLst>
                              <a:path w="67945" h="483870">
                                <a:moveTo>
                                  <a:pt x="0" y="0"/>
                                </a:moveTo>
                                <a:lnTo>
                                  <a:pt x="67945" y="483870"/>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54" name="Shape 3754"/>
                        <wps:cNvSpPr/>
                        <wps:spPr>
                          <a:xfrm>
                            <a:off x="5076190" y="3699510"/>
                            <a:ext cx="0" cy="354330"/>
                          </a:xfrm>
                          <a:custGeom>
                            <a:avLst/>
                            <a:gdLst/>
                            <a:ahLst/>
                            <a:cxnLst/>
                            <a:rect l="0" t="0" r="0" b="0"/>
                            <a:pathLst>
                              <a:path h="354330">
                                <a:moveTo>
                                  <a:pt x="0" y="0"/>
                                </a:moveTo>
                                <a:lnTo>
                                  <a:pt x="0" y="354330"/>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55" name="Shape 3755"/>
                        <wps:cNvSpPr/>
                        <wps:spPr>
                          <a:xfrm>
                            <a:off x="2128520" y="4053205"/>
                            <a:ext cx="2947035" cy="0"/>
                          </a:xfrm>
                          <a:custGeom>
                            <a:avLst/>
                            <a:gdLst/>
                            <a:ahLst/>
                            <a:cxnLst/>
                            <a:rect l="0" t="0" r="0" b="0"/>
                            <a:pathLst>
                              <a:path w="2947035">
                                <a:moveTo>
                                  <a:pt x="2947035" y="0"/>
                                </a:moveTo>
                                <a:lnTo>
                                  <a:pt x="0" y="0"/>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56" name="Shape 3756"/>
                        <wps:cNvSpPr/>
                        <wps:spPr>
                          <a:xfrm>
                            <a:off x="2162810" y="3152775"/>
                            <a:ext cx="0" cy="900430"/>
                          </a:xfrm>
                          <a:custGeom>
                            <a:avLst/>
                            <a:gdLst/>
                            <a:ahLst/>
                            <a:cxnLst/>
                            <a:rect l="0" t="0" r="0" b="0"/>
                            <a:pathLst>
                              <a:path h="900430">
                                <a:moveTo>
                                  <a:pt x="0" y="0"/>
                                </a:moveTo>
                                <a:lnTo>
                                  <a:pt x="0" y="900430"/>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57" name="Shape 3757"/>
                        <wps:cNvSpPr/>
                        <wps:spPr>
                          <a:xfrm>
                            <a:off x="2162810" y="3699510"/>
                            <a:ext cx="1514475" cy="0"/>
                          </a:xfrm>
                          <a:custGeom>
                            <a:avLst/>
                            <a:gdLst/>
                            <a:ahLst/>
                            <a:cxnLst/>
                            <a:rect l="0" t="0" r="0" b="0"/>
                            <a:pathLst>
                              <a:path w="1514475">
                                <a:moveTo>
                                  <a:pt x="1514475" y="0"/>
                                </a:moveTo>
                                <a:lnTo>
                                  <a:pt x="0" y="0"/>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58" name="Shape 3758"/>
                        <wps:cNvSpPr/>
                        <wps:spPr>
                          <a:xfrm>
                            <a:off x="1036955" y="3685540"/>
                            <a:ext cx="1124585" cy="0"/>
                          </a:xfrm>
                          <a:custGeom>
                            <a:avLst/>
                            <a:gdLst/>
                            <a:ahLst/>
                            <a:cxnLst/>
                            <a:rect l="0" t="0" r="0" b="0"/>
                            <a:pathLst>
                              <a:path w="1124585">
                                <a:moveTo>
                                  <a:pt x="1124585" y="0"/>
                                </a:moveTo>
                                <a:lnTo>
                                  <a:pt x="0" y="0"/>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59" name="Shape 3759"/>
                        <wps:cNvSpPr/>
                        <wps:spPr>
                          <a:xfrm>
                            <a:off x="3677920" y="3098165"/>
                            <a:ext cx="0" cy="600075"/>
                          </a:xfrm>
                          <a:custGeom>
                            <a:avLst/>
                            <a:gdLst/>
                            <a:ahLst/>
                            <a:cxnLst/>
                            <a:rect l="0" t="0" r="0" b="0"/>
                            <a:pathLst>
                              <a:path h="600075">
                                <a:moveTo>
                                  <a:pt x="0" y="0"/>
                                </a:moveTo>
                                <a:lnTo>
                                  <a:pt x="0" y="600075"/>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60" name="Shape 3760"/>
                        <wps:cNvSpPr/>
                        <wps:spPr>
                          <a:xfrm>
                            <a:off x="1036955" y="2907665"/>
                            <a:ext cx="0" cy="777875"/>
                          </a:xfrm>
                          <a:custGeom>
                            <a:avLst/>
                            <a:gdLst/>
                            <a:ahLst/>
                            <a:cxnLst/>
                            <a:rect l="0" t="0" r="0" b="0"/>
                            <a:pathLst>
                              <a:path h="777875">
                                <a:moveTo>
                                  <a:pt x="0" y="0"/>
                                </a:moveTo>
                                <a:lnTo>
                                  <a:pt x="0" y="777875"/>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61" name="Shape 3761"/>
                        <wps:cNvSpPr/>
                        <wps:spPr>
                          <a:xfrm>
                            <a:off x="1596390" y="3153410"/>
                            <a:ext cx="0" cy="532130"/>
                          </a:xfrm>
                          <a:custGeom>
                            <a:avLst/>
                            <a:gdLst/>
                            <a:ahLst/>
                            <a:cxnLst/>
                            <a:rect l="0" t="0" r="0" b="0"/>
                            <a:pathLst>
                              <a:path h="532130">
                                <a:moveTo>
                                  <a:pt x="0" y="0"/>
                                </a:moveTo>
                                <a:lnTo>
                                  <a:pt x="0" y="532130"/>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62" name="Shape 3762"/>
                        <wps:cNvSpPr/>
                        <wps:spPr>
                          <a:xfrm>
                            <a:off x="4428490" y="3044190"/>
                            <a:ext cx="0" cy="170180"/>
                          </a:xfrm>
                          <a:custGeom>
                            <a:avLst/>
                            <a:gdLst/>
                            <a:ahLst/>
                            <a:cxnLst/>
                            <a:rect l="0" t="0" r="0" b="0"/>
                            <a:pathLst>
                              <a:path h="170180">
                                <a:moveTo>
                                  <a:pt x="0" y="0"/>
                                </a:moveTo>
                                <a:lnTo>
                                  <a:pt x="0" y="170180"/>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63" name="Shape 3763"/>
                        <wps:cNvSpPr/>
                        <wps:spPr>
                          <a:xfrm>
                            <a:off x="4428490" y="3214370"/>
                            <a:ext cx="579755" cy="0"/>
                          </a:xfrm>
                          <a:custGeom>
                            <a:avLst/>
                            <a:gdLst/>
                            <a:ahLst/>
                            <a:cxnLst/>
                            <a:rect l="0" t="0" r="0" b="0"/>
                            <a:pathLst>
                              <a:path w="579755">
                                <a:moveTo>
                                  <a:pt x="0" y="0"/>
                                </a:moveTo>
                                <a:lnTo>
                                  <a:pt x="579755" y="0"/>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64" name="Shape 3764"/>
                        <wps:cNvSpPr/>
                        <wps:spPr>
                          <a:xfrm>
                            <a:off x="4639945" y="2729230"/>
                            <a:ext cx="367665" cy="635"/>
                          </a:xfrm>
                          <a:custGeom>
                            <a:avLst/>
                            <a:gdLst/>
                            <a:ahLst/>
                            <a:cxnLst/>
                            <a:rect l="0" t="0" r="0" b="0"/>
                            <a:pathLst>
                              <a:path w="367665" h="635">
                                <a:moveTo>
                                  <a:pt x="0" y="635"/>
                                </a:moveTo>
                                <a:lnTo>
                                  <a:pt x="367665" y="0"/>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65" name="Shape 3765"/>
                        <wps:cNvSpPr/>
                        <wps:spPr>
                          <a:xfrm>
                            <a:off x="4921250" y="2656840"/>
                            <a:ext cx="156845" cy="163195"/>
                          </a:xfrm>
                          <a:custGeom>
                            <a:avLst/>
                            <a:gdLst/>
                            <a:ahLst/>
                            <a:cxnLst/>
                            <a:rect l="0" t="0" r="0" b="0"/>
                            <a:pathLst>
                              <a:path w="156845" h="163195">
                                <a:moveTo>
                                  <a:pt x="78486" y="0"/>
                                </a:moveTo>
                                <a:cubicBezTo>
                                  <a:pt x="121793" y="0"/>
                                  <a:pt x="156845" y="36576"/>
                                  <a:pt x="156845" y="81534"/>
                                </a:cubicBezTo>
                                <a:cubicBezTo>
                                  <a:pt x="156845" y="126619"/>
                                  <a:pt x="121793" y="163195"/>
                                  <a:pt x="78486" y="163195"/>
                                </a:cubicBezTo>
                                <a:cubicBezTo>
                                  <a:pt x="35052" y="163195"/>
                                  <a:pt x="0" y="126619"/>
                                  <a:pt x="0" y="81534"/>
                                </a:cubicBezTo>
                                <a:cubicBezTo>
                                  <a:pt x="0" y="36576"/>
                                  <a:pt x="35052" y="0"/>
                                  <a:pt x="78486" y="0"/>
                                </a:cubicBez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3766" name="Shape 3766"/>
                        <wps:cNvSpPr/>
                        <wps:spPr>
                          <a:xfrm>
                            <a:off x="4921250" y="2656840"/>
                            <a:ext cx="156845" cy="163195"/>
                          </a:xfrm>
                          <a:custGeom>
                            <a:avLst/>
                            <a:gdLst/>
                            <a:ahLst/>
                            <a:cxnLst/>
                            <a:rect l="0" t="0" r="0" b="0"/>
                            <a:pathLst>
                              <a:path w="156845" h="163195">
                                <a:moveTo>
                                  <a:pt x="0" y="81534"/>
                                </a:moveTo>
                                <a:cubicBezTo>
                                  <a:pt x="0" y="36576"/>
                                  <a:pt x="35052" y="0"/>
                                  <a:pt x="78486" y="0"/>
                                </a:cubicBezTo>
                                <a:cubicBezTo>
                                  <a:pt x="121793" y="0"/>
                                  <a:pt x="156845" y="36576"/>
                                  <a:pt x="156845" y="81534"/>
                                </a:cubicBezTo>
                                <a:cubicBezTo>
                                  <a:pt x="156845" y="126619"/>
                                  <a:pt x="121793" y="163195"/>
                                  <a:pt x="78486" y="163195"/>
                                </a:cubicBezTo>
                                <a:cubicBezTo>
                                  <a:pt x="35052" y="163195"/>
                                  <a:pt x="0" y="126619"/>
                                  <a:pt x="0" y="81534"/>
                                </a:cubicBezTo>
                                <a:close/>
                              </a:path>
                            </a:pathLst>
                          </a:custGeom>
                          <a:ln w="25400" cap="flat">
                            <a:round/>
                          </a:ln>
                        </wps:spPr>
                        <wps:style>
                          <a:lnRef idx="1">
                            <a:srgbClr val="7F7F7F"/>
                          </a:lnRef>
                          <a:fillRef idx="0">
                            <a:srgbClr val="000000">
                              <a:alpha val="0"/>
                            </a:srgbClr>
                          </a:fillRef>
                          <a:effectRef idx="0">
                            <a:scrgbClr r="0" g="0" b="0"/>
                          </a:effectRef>
                          <a:fontRef idx="none"/>
                        </wps:style>
                        <wps:bodyPr/>
                      </wps:wsp>
                      <wps:wsp>
                        <wps:cNvPr id="3768" name="Shape 3768"/>
                        <wps:cNvSpPr/>
                        <wps:spPr>
                          <a:xfrm>
                            <a:off x="5158740" y="382905"/>
                            <a:ext cx="600075" cy="266065"/>
                          </a:xfrm>
                          <a:custGeom>
                            <a:avLst/>
                            <a:gdLst/>
                            <a:ahLst/>
                            <a:cxnLst/>
                            <a:rect l="0" t="0" r="0" b="0"/>
                            <a:pathLst>
                              <a:path w="600075" h="266065">
                                <a:moveTo>
                                  <a:pt x="0" y="266065"/>
                                </a:moveTo>
                                <a:lnTo>
                                  <a:pt x="600075" y="266065"/>
                                </a:lnTo>
                                <a:lnTo>
                                  <a:pt x="6000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3769" name="Rectangle 3769"/>
                        <wps:cNvSpPr/>
                        <wps:spPr>
                          <a:xfrm>
                            <a:off x="5260594" y="462148"/>
                            <a:ext cx="532622" cy="148203"/>
                          </a:xfrm>
                          <a:prstGeom prst="rect">
                            <a:avLst/>
                          </a:prstGeom>
                          <a:ln>
                            <a:noFill/>
                          </a:ln>
                        </wps:spPr>
                        <wps:txbx>
                          <w:txbxContent>
                            <w:p w14:paraId="52AF1039" w14:textId="77777777" w:rsidR="00B559CC" w:rsidRDefault="0019213C">
                              <w:pPr>
                                <w:spacing w:after="160" w:line="259" w:lineRule="auto"/>
                                <w:ind w:left="0" w:right="0" w:firstLine="0"/>
                                <w:jc w:val="left"/>
                              </w:pPr>
                              <w:r>
                                <w:rPr>
                                  <w:rFonts w:ascii="Comic Sans MS" w:eastAsia="Comic Sans MS" w:hAnsi="Comic Sans MS" w:cs="Comic Sans MS"/>
                                  <w:b/>
                                  <w:sz w:val="16"/>
                                </w:rPr>
                                <w:t>GN1746</w:t>
                              </w:r>
                            </w:p>
                          </w:txbxContent>
                        </wps:txbx>
                        <wps:bodyPr horzOverflow="overflow" vert="horz" lIns="0" tIns="0" rIns="0" bIns="0" rtlCol="0">
                          <a:noAutofit/>
                        </wps:bodyPr>
                      </wps:wsp>
                      <wps:wsp>
                        <wps:cNvPr id="3770" name="Rectangle 3770"/>
                        <wps:cNvSpPr/>
                        <wps:spPr>
                          <a:xfrm>
                            <a:off x="5659882" y="462148"/>
                            <a:ext cx="58939" cy="148203"/>
                          </a:xfrm>
                          <a:prstGeom prst="rect">
                            <a:avLst/>
                          </a:prstGeom>
                          <a:ln>
                            <a:noFill/>
                          </a:ln>
                        </wps:spPr>
                        <wps:txbx>
                          <w:txbxContent>
                            <w:p w14:paraId="39C067FF" w14:textId="77777777" w:rsidR="00B559CC" w:rsidRDefault="0019213C">
                              <w:pPr>
                                <w:spacing w:after="160" w:line="259" w:lineRule="auto"/>
                                <w:ind w:left="0" w:right="0" w:firstLine="0"/>
                                <w:jc w:val="left"/>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3772" name="Shape 3772"/>
                        <wps:cNvSpPr/>
                        <wps:spPr>
                          <a:xfrm>
                            <a:off x="5158740" y="2873375"/>
                            <a:ext cx="600075" cy="278765"/>
                          </a:xfrm>
                          <a:custGeom>
                            <a:avLst/>
                            <a:gdLst/>
                            <a:ahLst/>
                            <a:cxnLst/>
                            <a:rect l="0" t="0" r="0" b="0"/>
                            <a:pathLst>
                              <a:path w="600075" h="278765">
                                <a:moveTo>
                                  <a:pt x="0" y="278765"/>
                                </a:moveTo>
                                <a:lnTo>
                                  <a:pt x="600075" y="278765"/>
                                </a:lnTo>
                                <a:lnTo>
                                  <a:pt x="6000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3773" name="Rectangle 3773"/>
                        <wps:cNvSpPr/>
                        <wps:spPr>
                          <a:xfrm>
                            <a:off x="5260594" y="2955793"/>
                            <a:ext cx="532622" cy="148203"/>
                          </a:xfrm>
                          <a:prstGeom prst="rect">
                            <a:avLst/>
                          </a:prstGeom>
                          <a:ln>
                            <a:noFill/>
                          </a:ln>
                        </wps:spPr>
                        <wps:txbx>
                          <w:txbxContent>
                            <w:p w14:paraId="4D924FB7" w14:textId="77777777" w:rsidR="00B559CC" w:rsidRDefault="0019213C">
                              <w:pPr>
                                <w:spacing w:after="160" w:line="259" w:lineRule="auto"/>
                                <w:ind w:left="0" w:right="0" w:firstLine="0"/>
                                <w:jc w:val="left"/>
                              </w:pPr>
                              <w:r>
                                <w:rPr>
                                  <w:rFonts w:ascii="Comic Sans MS" w:eastAsia="Comic Sans MS" w:hAnsi="Comic Sans MS" w:cs="Comic Sans MS"/>
                                  <w:b/>
                                  <w:sz w:val="16"/>
                                </w:rPr>
                                <w:t>GN1946</w:t>
                              </w:r>
                            </w:p>
                          </w:txbxContent>
                        </wps:txbx>
                        <wps:bodyPr horzOverflow="overflow" vert="horz" lIns="0" tIns="0" rIns="0" bIns="0" rtlCol="0">
                          <a:noAutofit/>
                        </wps:bodyPr>
                      </wps:wsp>
                      <wps:wsp>
                        <wps:cNvPr id="3774" name="Rectangle 3774"/>
                        <wps:cNvSpPr/>
                        <wps:spPr>
                          <a:xfrm>
                            <a:off x="5659882" y="2955793"/>
                            <a:ext cx="58939" cy="148203"/>
                          </a:xfrm>
                          <a:prstGeom prst="rect">
                            <a:avLst/>
                          </a:prstGeom>
                          <a:ln>
                            <a:noFill/>
                          </a:ln>
                        </wps:spPr>
                        <wps:txbx>
                          <w:txbxContent>
                            <w:p w14:paraId="539EAA70" w14:textId="77777777" w:rsidR="00B559CC" w:rsidRDefault="0019213C">
                              <w:pPr>
                                <w:spacing w:after="160" w:line="259" w:lineRule="auto"/>
                                <w:ind w:left="0" w:right="0" w:firstLine="0"/>
                                <w:jc w:val="left"/>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3775" name="Shape 3775"/>
                        <wps:cNvSpPr/>
                        <wps:spPr>
                          <a:xfrm>
                            <a:off x="4983226" y="2746375"/>
                            <a:ext cx="193421" cy="275463"/>
                          </a:xfrm>
                          <a:custGeom>
                            <a:avLst/>
                            <a:gdLst/>
                            <a:ahLst/>
                            <a:cxnLst/>
                            <a:rect l="0" t="0" r="0" b="0"/>
                            <a:pathLst>
                              <a:path w="193421" h="275463">
                                <a:moveTo>
                                  <a:pt x="26924" y="0"/>
                                </a:moveTo>
                                <a:lnTo>
                                  <a:pt x="165989" y="52832"/>
                                </a:lnTo>
                                <a:lnTo>
                                  <a:pt x="99620" y="90205"/>
                                </a:lnTo>
                                <a:lnTo>
                                  <a:pt x="193421" y="256667"/>
                                </a:lnTo>
                                <a:lnTo>
                                  <a:pt x="160147" y="275463"/>
                                </a:lnTo>
                                <a:lnTo>
                                  <a:pt x="66371" y="108929"/>
                                </a:lnTo>
                                <a:lnTo>
                                  <a:pt x="0" y="146304"/>
                                </a:lnTo>
                                <a:lnTo>
                                  <a:pt x="2692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776" name="Shape 3776"/>
                        <wps:cNvSpPr/>
                        <wps:spPr>
                          <a:xfrm>
                            <a:off x="4431030" y="2110740"/>
                            <a:ext cx="579755" cy="0"/>
                          </a:xfrm>
                          <a:custGeom>
                            <a:avLst/>
                            <a:gdLst/>
                            <a:ahLst/>
                            <a:cxnLst/>
                            <a:rect l="0" t="0" r="0" b="0"/>
                            <a:pathLst>
                              <a:path w="579755">
                                <a:moveTo>
                                  <a:pt x="0" y="0"/>
                                </a:moveTo>
                                <a:lnTo>
                                  <a:pt x="579755" y="0"/>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77" name="Shape 3777"/>
                        <wps:cNvSpPr/>
                        <wps:spPr>
                          <a:xfrm>
                            <a:off x="4446270" y="1478280"/>
                            <a:ext cx="579755" cy="0"/>
                          </a:xfrm>
                          <a:custGeom>
                            <a:avLst/>
                            <a:gdLst/>
                            <a:ahLst/>
                            <a:cxnLst/>
                            <a:rect l="0" t="0" r="0" b="0"/>
                            <a:pathLst>
                              <a:path w="579755">
                                <a:moveTo>
                                  <a:pt x="0" y="0"/>
                                </a:moveTo>
                                <a:lnTo>
                                  <a:pt x="579755" y="0"/>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78" name="Shape 3778"/>
                        <wps:cNvSpPr/>
                        <wps:spPr>
                          <a:xfrm>
                            <a:off x="4428490" y="191135"/>
                            <a:ext cx="579755" cy="0"/>
                          </a:xfrm>
                          <a:custGeom>
                            <a:avLst/>
                            <a:gdLst/>
                            <a:ahLst/>
                            <a:cxnLst/>
                            <a:rect l="0" t="0" r="0" b="0"/>
                            <a:pathLst>
                              <a:path w="579755">
                                <a:moveTo>
                                  <a:pt x="0" y="0"/>
                                </a:moveTo>
                                <a:lnTo>
                                  <a:pt x="579755" y="0"/>
                                </a:lnTo>
                              </a:path>
                            </a:pathLst>
                          </a:custGeom>
                          <a:ln w="50800" cap="flat">
                            <a:round/>
                          </a:ln>
                        </wps:spPr>
                        <wps:style>
                          <a:lnRef idx="1">
                            <a:srgbClr val="EF17C6"/>
                          </a:lnRef>
                          <a:fillRef idx="0">
                            <a:srgbClr val="000000">
                              <a:alpha val="0"/>
                            </a:srgbClr>
                          </a:fillRef>
                          <a:effectRef idx="0">
                            <a:scrgbClr r="0" g="0" b="0"/>
                          </a:effectRef>
                          <a:fontRef idx="none"/>
                        </wps:style>
                        <wps:bodyPr/>
                      </wps:wsp>
                      <wps:wsp>
                        <wps:cNvPr id="3779" name="Shape 3779"/>
                        <wps:cNvSpPr/>
                        <wps:spPr>
                          <a:xfrm>
                            <a:off x="4919345" y="109855"/>
                            <a:ext cx="156845" cy="163195"/>
                          </a:xfrm>
                          <a:custGeom>
                            <a:avLst/>
                            <a:gdLst/>
                            <a:ahLst/>
                            <a:cxnLst/>
                            <a:rect l="0" t="0" r="0" b="0"/>
                            <a:pathLst>
                              <a:path w="156845" h="163195">
                                <a:moveTo>
                                  <a:pt x="78486" y="0"/>
                                </a:moveTo>
                                <a:cubicBezTo>
                                  <a:pt x="121793" y="0"/>
                                  <a:pt x="156845" y="36576"/>
                                  <a:pt x="156845" y="81535"/>
                                </a:cubicBezTo>
                                <a:cubicBezTo>
                                  <a:pt x="156845" y="126619"/>
                                  <a:pt x="121793" y="163195"/>
                                  <a:pt x="78486" y="163195"/>
                                </a:cubicBezTo>
                                <a:cubicBezTo>
                                  <a:pt x="35052" y="163195"/>
                                  <a:pt x="0" y="126619"/>
                                  <a:pt x="0" y="81535"/>
                                </a:cubicBezTo>
                                <a:cubicBezTo>
                                  <a:pt x="0" y="36576"/>
                                  <a:pt x="35052" y="0"/>
                                  <a:pt x="78486" y="0"/>
                                </a:cubicBez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3780" name="Shape 3780"/>
                        <wps:cNvSpPr/>
                        <wps:spPr>
                          <a:xfrm>
                            <a:off x="4919345" y="109855"/>
                            <a:ext cx="156845" cy="163195"/>
                          </a:xfrm>
                          <a:custGeom>
                            <a:avLst/>
                            <a:gdLst/>
                            <a:ahLst/>
                            <a:cxnLst/>
                            <a:rect l="0" t="0" r="0" b="0"/>
                            <a:pathLst>
                              <a:path w="156845" h="163195">
                                <a:moveTo>
                                  <a:pt x="0" y="81535"/>
                                </a:moveTo>
                                <a:cubicBezTo>
                                  <a:pt x="0" y="36576"/>
                                  <a:pt x="35052" y="0"/>
                                  <a:pt x="78486" y="0"/>
                                </a:cubicBezTo>
                                <a:cubicBezTo>
                                  <a:pt x="121793" y="0"/>
                                  <a:pt x="156845" y="36576"/>
                                  <a:pt x="156845" y="81535"/>
                                </a:cubicBezTo>
                                <a:cubicBezTo>
                                  <a:pt x="156845" y="126619"/>
                                  <a:pt x="121793" y="163195"/>
                                  <a:pt x="78486" y="163195"/>
                                </a:cubicBezTo>
                                <a:cubicBezTo>
                                  <a:pt x="35052" y="163195"/>
                                  <a:pt x="0" y="126619"/>
                                  <a:pt x="0" y="81535"/>
                                </a:cubicBezTo>
                                <a:close/>
                              </a:path>
                            </a:pathLst>
                          </a:custGeom>
                          <a:ln w="25400" cap="flat">
                            <a:round/>
                          </a:ln>
                        </wps:spPr>
                        <wps:style>
                          <a:lnRef idx="1">
                            <a:srgbClr val="7F7F7F"/>
                          </a:lnRef>
                          <a:fillRef idx="0">
                            <a:srgbClr val="000000">
                              <a:alpha val="0"/>
                            </a:srgbClr>
                          </a:fillRef>
                          <a:effectRef idx="0">
                            <a:scrgbClr r="0" g="0" b="0"/>
                          </a:effectRef>
                          <a:fontRef idx="none"/>
                        </wps:style>
                        <wps:bodyPr/>
                      </wps:wsp>
                      <wps:wsp>
                        <wps:cNvPr id="3781" name="Shape 3781"/>
                        <wps:cNvSpPr/>
                        <wps:spPr>
                          <a:xfrm>
                            <a:off x="4981321" y="226060"/>
                            <a:ext cx="193421" cy="275463"/>
                          </a:xfrm>
                          <a:custGeom>
                            <a:avLst/>
                            <a:gdLst/>
                            <a:ahLst/>
                            <a:cxnLst/>
                            <a:rect l="0" t="0" r="0" b="0"/>
                            <a:pathLst>
                              <a:path w="193421" h="275463">
                                <a:moveTo>
                                  <a:pt x="26924" y="0"/>
                                </a:moveTo>
                                <a:lnTo>
                                  <a:pt x="165989" y="52832"/>
                                </a:lnTo>
                                <a:lnTo>
                                  <a:pt x="99620" y="90206"/>
                                </a:lnTo>
                                <a:lnTo>
                                  <a:pt x="193421" y="256667"/>
                                </a:lnTo>
                                <a:lnTo>
                                  <a:pt x="160147" y="275463"/>
                                </a:lnTo>
                                <a:lnTo>
                                  <a:pt x="66370" y="108929"/>
                                </a:lnTo>
                                <a:lnTo>
                                  <a:pt x="0" y="146304"/>
                                </a:lnTo>
                                <a:lnTo>
                                  <a:pt x="26924"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9198" style="width:470.867pt;height:332.842pt;mso-position-horizontal-relative:char;mso-position-vertical-relative:line" coordsize="59800,42270">
                <v:rect id="Rectangle 3668" style="position:absolute;width:467;height:1875;left:59448;top:40860;" filled="f" stroked="f">
                  <v:textbox inset="0,0,0,0">
                    <w:txbxContent>
                      <w:p>
                        <w:pPr>
                          <w:spacing w:before="0" w:after="160" w:line="259" w:lineRule="auto"/>
                          <w:ind w:left="0" w:right="0" w:firstLine="0"/>
                          <w:jc w:val="left"/>
                        </w:pPr>
                        <w:r>
                          <w:rPr/>
                          <w:t xml:space="preserve"> </w:t>
                        </w:r>
                      </w:p>
                    </w:txbxContent>
                  </v:textbox>
                </v:rect>
                <v:shape id="Picture 3718" style="position:absolute;width:59436;height:41992;left:0;top:0;" filled="f">
                  <v:imagedata r:id="rId34"/>
                </v:shape>
                <v:shape id="Shape 3720" style="position:absolute;width:16986;height:13976;left:19786;top:9626;" coordsize="1698625,1397635" path="m0,1397635l1698625,1397635l1698625,0l0,0x">
                  <v:stroke weight="0.75pt" endcap="flat" joinstyle="miter" miterlimit="10" on="true" color="#000000"/>
                  <v:fill on="false" color="#000000" opacity="0"/>
                </v:shape>
                <v:rect id="Rectangle 3721" style="position:absolute;width:1459;height:1835;left:22302;top:11939;" filled="f" stroked="f">
                  <v:textbox inset="0,0,0,0">
                    <w:txbxContent>
                      <w:p>
                        <w:pPr>
                          <w:spacing w:before="0" w:after="160" w:line="259" w:lineRule="auto"/>
                          <w:ind w:left="0" w:right="0" w:firstLine="0"/>
                          <w:jc w:val="left"/>
                        </w:pPr>
                        <w:r>
                          <w:rPr>
                            <w:rFonts w:cs="Comic Sans MS" w:hAnsi="Comic Sans MS" w:eastAsia="Comic Sans MS" w:ascii="Comic Sans MS"/>
                            <w:b w:val="1"/>
                          </w:rPr>
                          <w:t xml:space="preserve">  </w:t>
                        </w:r>
                      </w:p>
                    </w:txbxContent>
                  </v:textbox>
                </v:rect>
                <v:rect id="Rectangle 3722" style="position:absolute;width:13413;height:1482;left:23399;top:12134;"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Tube bundle sample </w:t>
                        </w:r>
                      </w:p>
                    </w:txbxContent>
                  </v:textbox>
                </v:rect>
                <v:rect id="Rectangle 3723" style="position:absolute;width:372;height:1482;left:20747;top:13765;"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l</w:t>
                        </w:r>
                      </w:p>
                    </w:txbxContent>
                  </v:textbox>
                </v:rect>
                <v:rect id="Rectangle 3724" style="position:absolute;width:18099;height:1482;left:21022;top:13765;"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ocation (final sealing stage)</w:t>
                        </w:r>
                      </w:p>
                    </w:txbxContent>
                  </v:textbox>
                </v:rect>
                <v:rect id="Rectangle 3725" style="position:absolute;width:589;height:1482;left:34634;top:13765;"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 </w:t>
                        </w:r>
                      </w:p>
                    </w:txbxContent>
                  </v:textbox>
                </v:rect>
                <v:rect id="Rectangle 3726" style="position:absolute;width:589;height:1482;left:24420;top:16680;"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 </w:t>
                        </w:r>
                      </w:p>
                    </w:txbxContent>
                  </v:textbox>
                </v:rect>
                <v:rect id="Rectangle 3727" style="position:absolute;width:11880;height:1482;left:24862;top:16680;"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Inertisation range</w:t>
                        </w:r>
                      </w:p>
                    </w:txbxContent>
                  </v:textbox>
                </v:rect>
                <v:rect id="Rectangle 3728" style="position:absolute;width:589;height:1482;left:33795;top:16680;"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 </w:t>
                        </w:r>
                      </w:p>
                    </w:txbxContent>
                  </v:textbox>
                </v:rect>
                <v:rect id="Rectangle 3729" style="position:absolute;width:1765;height:1482;left:22302;top:20170;"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   </w:t>
                        </w:r>
                      </w:p>
                    </w:txbxContent>
                  </v:textbox>
                </v:rect>
                <v:rect id="Rectangle 3730" style="position:absolute;width:14403;height:1482;left:23628;top:20170;"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Inertisation borehole </w:t>
                        </w:r>
                      </w:p>
                    </w:txbxContent>
                  </v:textbox>
                </v:rect>
                <v:rect id="Rectangle 3731" style="position:absolute;width:589;height:1482;left:34466;top:20170;"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 </w:t>
                        </w:r>
                      </w:p>
                    </w:txbxContent>
                  </v:textbox>
                </v:rect>
                <v:rect id="Rectangle 3732" style="position:absolute;width:589;height:1482;left:28276;top:23065;"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 </w:t>
                        </w:r>
                      </w:p>
                    </w:txbxContent>
                  </v:textbox>
                </v:rect>
                <v:shape id="Picture 3734" style="position:absolute;width:1567;height:1567;left:20745;top:11395;" filled="f">
                  <v:imagedata r:id="rId35"/>
                </v:shape>
                <v:shape id="Picture 3736" style="position:absolute;width:3659;height:742;left:20745;top:16728;" filled="f">
                  <v:imagedata r:id="rId36"/>
                </v:shape>
                <v:shape id="Picture 3738" style="position:absolute;width:1568;height:1720;left:20745;top:19269;" filled="f">
                  <v:imagedata r:id="rId37"/>
                </v:shape>
                <v:shape id="Shape 3739" style="position:absolute;width:1358;height:1358;left:9677;top:27889;" coordsize="135890,135890" path="m67945,0c105410,0,135890,30353,135890,67945c135890,105410,105410,135890,67945,135890c30480,135890,0,105410,0,67945c0,30353,30480,0,67945,0x">
                  <v:stroke weight="0pt" endcap="flat" joinstyle="miter" miterlimit="10" on="false" color="#000000" opacity="0"/>
                  <v:fill on="true" color="#000000"/>
                </v:shape>
                <v:shape id="Shape 3740" style="position:absolute;width:1358;height:1358;left:9677;top:27889;" coordsize="135890,135890" path="m0,67945c0,30353,30480,0,67945,0c105410,0,135890,30353,135890,67945c135890,105410,105410,135890,67945,135890c30480,135890,0,105410,0,67945x">
                  <v:stroke weight="2pt" endcap="flat" joinstyle="round" on="true" color="#000000"/>
                  <v:fill on="false" color="#000000" opacity="0"/>
                </v:shape>
                <v:shape id="Shape 3741" style="position:absolute;width:1358;height:1358;left:35972;top:29603;" coordsize="135890,135890" path="m67945,0c105410,0,135890,30353,135890,67945c135890,105410,105410,135890,67945,135890c30480,135890,0,105410,0,67945c0,30353,30480,0,67945,0x">
                  <v:stroke weight="0pt" endcap="flat" joinstyle="round" on="false" color="#000000" opacity="0"/>
                  <v:fill on="true" color="#000000"/>
                </v:shape>
                <v:shape id="Shape 3742" style="position:absolute;width:1358;height:1358;left:35972;top:29603;" coordsize="135890,135890" path="m0,67945c0,30353,30480,0,67945,0c105410,0,135890,30353,135890,67945c135890,105410,105410,135890,67945,135890c30480,135890,0,105410,0,67945x">
                  <v:stroke weight="2pt" endcap="flat" joinstyle="round" on="true" color="#000000"/>
                  <v:fill on="false" color="#000000" opacity="0"/>
                </v:shape>
                <v:shape id="Shape 3743" style="position:absolute;width:1358;height:1358;left:20916;top:30181;" coordsize="135890,135890" path="m67945,0c105410,0,135890,30353,135890,67945c135890,105410,105410,135890,67945,135890c30480,135890,0,105410,0,67945c0,30353,30480,0,67945,0x">
                  <v:stroke weight="0pt" endcap="flat" joinstyle="round" on="false" color="#000000" opacity="0"/>
                  <v:fill on="true" color="#000000"/>
                </v:shape>
                <v:shape id="Shape 3744" style="position:absolute;width:1358;height:1358;left:20916;top:30181;" coordsize="135890,135890" path="m0,67945c0,30353,30480,0,67945,0c105410,0,135890,30353,135890,67945c135890,105410,105410,135890,67945,135890c30480,135890,0,105410,0,67945x">
                  <v:stroke weight="2pt" endcap="flat" joinstyle="round" on="true" color="#000000"/>
                  <v:fill on="false" color="#000000" opacity="0"/>
                </v:shape>
                <v:shape id="Shape 3745" style="position:absolute;width:1358;height:1358;left:15271;top:30143;" coordsize="135890,135890" path="m67945,0c105410,0,135890,30353,135890,67945c135890,105410,105410,135890,67945,135890c30480,135890,0,105410,0,67945c0,30353,30480,0,67945,0x">
                  <v:stroke weight="0pt" endcap="flat" joinstyle="round" on="false" color="#000000" opacity="0"/>
                  <v:fill on="true" color="#000000"/>
                </v:shape>
                <v:shape id="Shape 3746" style="position:absolute;width:1358;height:1358;left:15271;top:30143;" coordsize="135890,135890" path="m0,67945c0,30353,30480,0,67945,0c105410,0,135890,30353,135890,67945c135890,105410,105410,135890,67945,135890c30480,135890,0,105410,0,67945x">
                  <v:stroke weight="2pt" endcap="flat" joinstyle="round" on="true" color="#000000"/>
                  <v:fill on="false" color="#000000" opacity="0"/>
                </v:shape>
                <v:shape id="Shape 3747" style="position:absolute;width:1358;height:1358;left:43700;top:29063;" coordsize="135890,135890" path="m67945,0c105410,0,135890,30353,135890,67945c135890,105410,105410,135890,67945,135890c30480,135890,0,105410,0,67945c0,30353,30480,0,67945,0x">
                  <v:stroke weight="0pt" endcap="flat" joinstyle="round" on="false" color="#000000" opacity="0"/>
                  <v:fill on="true" color="#000000"/>
                </v:shape>
                <v:shape id="Shape 3748" style="position:absolute;width:1358;height:1358;left:43700;top:29063;" coordsize="135890,135890" path="m0,67945c0,30353,30480,0,67945,0c105410,0,135890,30353,135890,67945c135890,105410,105410,135890,67945,135890c30480,135890,0,105410,0,67945x">
                  <v:stroke weight="2pt" endcap="flat" joinstyle="round" on="true" color="#000000"/>
                  <v:fill on="false" color="#000000" opacity="0"/>
                </v:shape>
                <v:shape id="Shape 3749" style="position:absolute;width:1358;height:1358;left:45015;top:26581;" coordsize="135890,135890" path="m67945,0c105410,0,135890,30353,135890,67945c135890,105410,105410,135890,67945,135890c30480,135890,0,105410,0,67945c0,30353,30480,0,67945,0x">
                  <v:stroke weight="0pt" endcap="flat" joinstyle="round" on="false" color="#000000" opacity="0"/>
                  <v:fill on="true" color="#000000"/>
                </v:shape>
                <v:shape id="Shape 3750" style="position:absolute;width:1358;height:1358;left:45015;top:26581;" coordsize="135890,135890" path="m0,67945c0,30353,30480,0,67945,0c105410,0,135890,30353,135890,67945c135890,105410,105410,135890,67945,135890c30480,135890,0,105410,0,67945x">
                  <v:stroke weight="2pt" endcap="flat" joinstyle="round" on="true" color="#000000"/>
                  <v:fill on="false" color="#000000" opacity="0"/>
                </v:shape>
                <v:shape id="Shape 3751" style="position:absolute;width:0;height:27285;left:50082;top:6;" coordsize="0,2728595" path="m0,0l0,2728595">
                  <v:stroke weight="4pt" endcap="flat" joinstyle="round" on="true" color="#ef17c6"/>
                  <v:fill on="false" color="#000000" opacity="0"/>
                </v:shape>
                <v:shape id="Shape 3752" style="position:absolute;width:0;height:4838;left:50082;top:27305;" coordsize="0,483870" path="m0,0l0,483870">
                  <v:stroke weight="4pt" endcap="flat" joinstyle="round" on="true" color="#ef17c6"/>
                  <v:fill on="false" color="#000000" opacity="0"/>
                </v:shape>
                <v:shape id="Shape 3753" style="position:absolute;width:679;height:4838;left:50082;top:32150;" coordsize="67945,483870" path="m0,0l67945,483870">
                  <v:stroke weight="4pt" endcap="flat" joinstyle="round" on="true" color="#ef17c6"/>
                  <v:fill on="false" color="#000000" opacity="0"/>
                </v:shape>
                <v:shape id="Shape 3754" style="position:absolute;width:0;height:3543;left:50761;top:36995;" coordsize="0,354330" path="m0,0l0,354330">
                  <v:stroke weight="4pt" endcap="flat" joinstyle="round" on="true" color="#ef17c6"/>
                  <v:fill on="false" color="#000000" opacity="0"/>
                </v:shape>
                <v:shape id="Shape 3755" style="position:absolute;width:29470;height:0;left:21285;top:40532;" coordsize="2947035,0" path="m2947035,0l0,0">
                  <v:stroke weight="4pt" endcap="flat" joinstyle="round" on="true" color="#ef17c6"/>
                  <v:fill on="false" color="#000000" opacity="0"/>
                </v:shape>
                <v:shape id="Shape 3756" style="position:absolute;width:0;height:9004;left:21628;top:31527;" coordsize="0,900430" path="m0,0l0,900430">
                  <v:stroke weight="4pt" endcap="flat" joinstyle="round" on="true" color="#ef17c6"/>
                  <v:fill on="false" color="#000000" opacity="0"/>
                </v:shape>
                <v:shape id="Shape 3757" style="position:absolute;width:15144;height:0;left:21628;top:36995;" coordsize="1514475,0" path="m1514475,0l0,0">
                  <v:stroke weight="4pt" endcap="flat" joinstyle="round" on="true" color="#ef17c6"/>
                  <v:fill on="false" color="#000000" opacity="0"/>
                </v:shape>
                <v:shape id="Shape 3758" style="position:absolute;width:11245;height:0;left:10369;top:36855;" coordsize="1124585,0" path="m1124585,0l0,0">
                  <v:stroke weight="4pt" endcap="flat" joinstyle="round" on="true" color="#ef17c6"/>
                  <v:fill on="false" color="#000000" opacity="0"/>
                </v:shape>
                <v:shape id="Shape 3759" style="position:absolute;width:0;height:6000;left:36779;top:30981;" coordsize="0,600075" path="m0,0l0,600075">
                  <v:stroke weight="4pt" endcap="flat" joinstyle="round" on="true" color="#ef17c6"/>
                  <v:fill on="false" color="#000000" opacity="0"/>
                </v:shape>
                <v:shape id="Shape 3760" style="position:absolute;width:0;height:7778;left:10369;top:29076;" coordsize="0,777875" path="m0,0l0,777875">
                  <v:stroke weight="4pt" endcap="flat" joinstyle="round" on="true" color="#ef17c6"/>
                  <v:fill on="false" color="#000000" opacity="0"/>
                </v:shape>
                <v:shape id="Shape 3761" style="position:absolute;width:0;height:5321;left:15963;top:31534;" coordsize="0,532130" path="m0,0l0,532130">
                  <v:stroke weight="4pt" endcap="flat" joinstyle="round" on="true" color="#ef17c6"/>
                  <v:fill on="false" color="#000000" opacity="0"/>
                </v:shape>
                <v:shape id="Shape 3762" style="position:absolute;width:0;height:1701;left:44284;top:30441;" coordsize="0,170180" path="m0,0l0,170180">
                  <v:stroke weight="4pt" endcap="flat" joinstyle="round" on="true" color="#ef17c6"/>
                  <v:fill on="false" color="#000000" opacity="0"/>
                </v:shape>
                <v:shape id="Shape 3763" style="position:absolute;width:5797;height:0;left:44284;top:32143;" coordsize="579755,0" path="m0,0l579755,0">
                  <v:stroke weight="4pt" endcap="flat" joinstyle="round" on="true" color="#ef17c6"/>
                  <v:fill on="false" color="#000000" opacity="0"/>
                </v:shape>
                <v:shape id="Shape 3764" style="position:absolute;width:3676;height:6;left:46399;top:27292;" coordsize="367665,635" path="m0,635l367665,0">
                  <v:stroke weight="4pt" endcap="flat" joinstyle="round" on="true" color="#ef17c6"/>
                  <v:fill on="false" color="#000000" opacity="0"/>
                </v:shape>
                <v:shape id="Shape 3765" style="position:absolute;width:1568;height:1631;left:49212;top:26568;" coordsize="156845,163195" path="m78486,0c121793,0,156845,36576,156845,81534c156845,126619,121793,163195,78486,163195c35052,163195,0,126619,0,81534c0,36576,35052,0,78486,0x">
                  <v:stroke weight="0pt" endcap="flat" joinstyle="round" on="false" color="#000000" opacity="0"/>
                  <v:fill on="true" color="#7f7f7f"/>
                </v:shape>
                <v:shape id="Shape 3766" style="position:absolute;width:1568;height:1631;left:49212;top:26568;" coordsize="156845,163195" path="m0,81534c0,36576,35052,0,78486,0c121793,0,156845,36576,156845,81534c156845,126619,121793,163195,78486,163195c35052,163195,0,126619,0,81534x">
                  <v:stroke weight="2pt" endcap="flat" joinstyle="round" on="true" color="#7f7f7f"/>
                  <v:fill on="false" color="#000000" opacity="0"/>
                </v:shape>
                <v:shape id="Shape 3768" style="position:absolute;width:6000;height:2660;left:51587;top:3829;" coordsize="600075,266065" path="m0,266065l600075,266065l600075,0l0,0x">
                  <v:stroke weight="0.75pt" endcap="flat" joinstyle="miter" miterlimit="8" on="true" color="#000000"/>
                  <v:fill on="false" color="#000000" opacity="0"/>
                </v:shape>
                <v:rect id="Rectangle 3769" style="position:absolute;width:5326;height:1482;left:52605;top:4621;"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GN1746</w:t>
                        </w:r>
                      </w:p>
                    </w:txbxContent>
                  </v:textbox>
                </v:rect>
                <v:rect id="Rectangle 3770" style="position:absolute;width:589;height:1482;left:56598;top:4621;"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 </w:t>
                        </w:r>
                      </w:p>
                    </w:txbxContent>
                  </v:textbox>
                </v:rect>
                <v:shape id="Shape 3772" style="position:absolute;width:6000;height:2787;left:51587;top:28733;" coordsize="600075,278765" path="m0,278765l600075,278765l600075,0l0,0x">
                  <v:stroke weight="0.75pt" endcap="flat" joinstyle="miter" miterlimit="8" on="true" color="#000000"/>
                  <v:fill on="false" color="#000000" opacity="0"/>
                </v:shape>
                <v:rect id="Rectangle 3773" style="position:absolute;width:5326;height:1482;left:52605;top:29557;"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GN1946</w:t>
                        </w:r>
                      </w:p>
                    </w:txbxContent>
                  </v:textbox>
                </v:rect>
                <v:rect id="Rectangle 3774" style="position:absolute;width:589;height:1482;left:56598;top:29557;" filled="f" stroked="f">
                  <v:textbox inset="0,0,0,0">
                    <w:txbxContent>
                      <w:p>
                        <w:pPr>
                          <w:spacing w:before="0" w:after="160" w:line="259" w:lineRule="auto"/>
                          <w:ind w:left="0" w:right="0" w:firstLine="0"/>
                          <w:jc w:val="left"/>
                        </w:pPr>
                        <w:r>
                          <w:rPr>
                            <w:rFonts w:cs="Comic Sans MS" w:hAnsi="Comic Sans MS" w:eastAsia="Comic Sans MS" w:ascii="Comic Sans MS"/>
                            <w:b w:val="1"/>
                            <w:sz w:val="16"/>
                          </w:rPr>
                          <w:t xml:space="preserve"> </w:t>
                        </w:r>
                      </w:p>
                    </w:txbxContent>
                  </v:textbox>
                </v:rect>
                <v:shape id="Shape 3775" style="position:absolute;width:1934;height:2754;left:49832;top:27463;" coordsize="193421,275463" path="m26924,0l165989,52832l99620,90205l193421,256667l160147,275463l66371,108929l0,146304l26924,0x">
                  <v:stroke weight="0pt" endcap="flat" joinstyle="miter" miterlimit="8" on="false" color="#000000" opacity="0"/>
                  <v:fill on="true" color="#000000"/>
                </v:shape>
                <v:shape id="Shape 3776" style="position:absolute;width:5797;height:0;left:44310;top:21107;" coordsize="579755,0" path="m0,0l579755,0">
                  <v:stroke weight="4pt" endcap="flat" joinstyle="round" on="true" color="#ef17c6"/>
                  <v:fill on="false" color="#000000" opacity="0"/>
                </v:shape>
                <v:shape id="Shape 3777" style="position:absolute;width:5797;height:0;left:44462;top:14782;" coordsize="579755,0" path="m0,0l579755,0">
                  <v:stroke weight="4pt" endcap="flat" joinstyle="round" on="true" color="#ef17c6"/>
                  <v:fill on="false" color="#000000" opacity="0"/>
                </v:shape>
                <v:shape id="Shape 3778" style="position:absolute;width:5797;height:0;left:44284;top:1911;" coordsize="579755,0" path="m0,0l579755,0">
                  <v:stroke weight="4pt" endcap="flat" joinstyle="round" on="true" color="#ef17c6"/>
                  <v:fill on="false" color="#000000" opacity="0"/>
                </v:shape>
                <v:shape id="Shape 3779" style="position:absolute;width:1568;height:1631;left:49193;top:1098;" coordsize="156845,163195" path="m78486,0c121793,0,156845,36576,156845,81535c156845,126619,121793,163195,78486,163195c35052,163195,0,126619,0,81535c0,36576,35052,0,78486,0x">
                  <v:stroke weight="0pt" endcap="flat" joinstyle="round" on="false" color="#000000" opacity="0"/>
                  <v:fill on="true" color="#7f7f7f"/>
                </v:shape>
                <v:shape id="Shape 3780" style="position:absolute;width:1568;height:1631;left:49193;top:1098;" coordsize="156845,163195" path="m0,81535c0,36576,35052,0,78486,0c121793,0,156845,36576,156845,81535c156845,126619,121793,163195,78486,163195c35052,163195,0,126619,0,81535x">
                  <v:stroke weight="2pt" endcap="flat" joinstyle="round" on="true" color="#7f7f7f"/>
                  <v:fill on="false" color="#000000" opacity="0"/>
                </v:shape>
                <v:shape id="Shape 3781" style="position:absolute;width:1934;height:2754;left:49813;top:2260;" coordsize="193421,275463" path="m26924,0l165989,52832l99620,90206l193421,256667l160147,275463l66370,108929l0,146304l26924,0x">
                  <v:stroke weight="0pt" endcap="flat" joinstyle="round" on="false" color="#000000" opacity="0"/>
                  <v:fill on="true" color="#000000"/>
                </v:shape>
              </v:group>
            </w:pict>
          </mc:Fallback>
        </mc:AlternateContent>
      </w:r>
    </w:p>
    <w:p w14:paraId="418480D8" w14:textId="77777777" w:rsidR="00B559CC" w:rsidRDefault="0019213C">
      <w:pPr>
        <w:spacing w:after="326" w:line="265" w:lineRule="auto"/>
        <w:ind w:left="184" w:right="0"/>
        <w:jc w:val="center"/>
      </w:pPr>
      <w:r>
        <w:rPr>
          <w:b/>
          <w:i/>
          <w:color w:val="42558C"/>
          <w:sz w:val="16"/>
        </w:rPr>
        <w:t xml:space="preserve">Figure 16 – </w:t>
      </w:r>
      <w:proofErr w:type="spellStart"/>
      <w:r>
        <w:rPr>
          <w:b/>
          <w:i/>
          <w:color w:val="42558C"/>
          <w:sz w:val="16"/>
        </w:rPr>
        <w:t>Inertisation</w:t>
      </w:r>
      <w:proofErr w:type="spellEnd"/>
      <w:r>
        <w:rPr>
          <w:b/>
          <w:i/>
          <w:color w:val="42558C"/>
          <w:sz w:val="16"/>
        </w:rPr>
        <w:t xml:space="preserve"> system &amp; tube bundle sample locations</w:t>
      </w:r>
      <w:r>
        <w:rPr>
          <w:i/>
          <w:color w:val="42558C"/>
          <w:sz w:val="16"/>
        </w:rPr>
        <w:t xml:space="preserve"> </w:t>
      </w:r>
    </w:p>
    <w:p w14:paraId="134FB3F7" w14:textId="77777777" w:rsidR="00B559CC" w:rsidRDefault="0019213C">
      <w:pPr>
        <w:spacing w:after="288"/>
        <w:ind w:left="564" w:right="489"/>
      </w:pPr>
      <w:r>
        <w:t>Tube bundle points will be monitored at all times in the mine’s Control Room using the existing 40 point tube bundle SAFEGAS gas syste</w:t>
      </w:r>
      <w:r>
        <w:t xml:space="preserve">m. The tube bundle location installed will monitor the gas composition with a sample taken approximately every 75 minutes, as part of the regular tube sample regime. </w:t>
      </w:r>
    </w:p>
    <w:p w14:paraId="73B7C7DE" w14:textId="77777777" w:rsidR="00B559CC" w:rsidRDefault="0019213C">
      <w:pPr>
        <w:spacing w:after="289"/>
        <w:ind w:left="564" w:right="489"/>
      </w:pPr>
      <w:r>
        <w:t xml:space="preserve">On request, a hold can be placed on one point or changes made to the sample sequence if required. Tube bundle analysis shows that the draw time for a sample from this site is approximately 20 minutes. </w:t>
      </w:r>
    </w:p>
    <w:p w14:paraId="6C7B983E" w14:textId="77777777" w:rsidR="00B559CC" w:rsidRDefault="0019213C">
      <w:pPr>
        <w:ind w:left="564" w:right="489"/>
      </w:pPr>
      <w:r>
        <w:t>Bag samples will be taken from each of the final seals</w:t>
      </w:r>
      <w:r>
        <w:t xml:space="preserve"> once completed every 4 hours and coincide with the diurnal high and low throughout the final sealing process, commencing when the final sealing process is initiated (section 10) with the closing of the MG 2c/t seal hatch. Bag samples will be analysed usin</w:t>
      </w:r>
      <w:r>
        <w:t xml:space="preserve">g the North Goonyella gas chromatograph by competent persons and stored within the </w:t>
      </w:r>
      <w:proofErr w:type="spellStart"/>
      <w:r>
        <w:t>SEGASPro</w:t>
      </w:r>
      <w:proofErr w:type="spellEnd"/>
      <w:r>
        <w:t xml:space="preserve"> database (SIMTARS). </w:t>
      </w:r>
    </w:p>
    <w:p w14:paraId="5C8C6175" w14:textId="77777777" w:rsidR="00B559CC" w:rsidRDefault="0019213C">
      <w:pPr>
        <w:spacing w:after="289"/>
        <w:ind w:left="564" w:right="489"/>
      </w:pPr>
      <w:r>
        <w:t>The remainder of the active goaf (8N) seals will continue to be monitored in accordance with the mine gas bag sampling regime, sampled on a wee</w:t>
      </w:r>
      <w:r>
        <w:t xml:space="preserve">kly basis. Additional tube bundle monitoring points are available for any areas of the goaf requiring increased monitoring frequency. </w:t>
      </w:r>
    </w:p>
    <w:p w14:paraId="1083A4BE" w14:textId="77777777" w:rsidR="00B559CC" w:rsidRDefault="0019213C">
      <w:pPr>
        <w:spacing w:after="288"/>
        <w:ind w:left="564" w:right="489"/>
      </w:pPr>
      <w:r>
        <w:t xml:space="preserve">Hand held MX4 gas detectors will also be used as part of normal ERZ Controller inspections and with the ventilation crew </w:t>
      </w:r>
      <w:r>
        <w:t>during seal construction. The supervisor of the ventilation crew will carry an MX4 gas detector at all times during the sealing process when in close proximity to the sealing area. Another gas detector will also be placed at a point as close as practicable</w:t>
      </w:r>
      <w:r>
        <w:t xml:space="preserve"> to the seal being constructed throughout the seal erection to detect the presence of flammable or noxious gases and will alarm to alert personnel in the area. Where an alarm is activated, the expectation of the ventilation crew is to withdraw to a place o</w:t>
      </w:r>
      <w:r>
        <w:t xml:space="preserve">f safety (intake) and inform the ERZ Controller for the area. </w:t>
      </w:r>
    </w:p>
    <w:p w14:paraId="2553BB55" w14:textId="77777777" w:rsidR="00B559CC" w:rsidRDefault="0019213C">
      <w:pPr>
        <w:spacing w:after="10"/>
        <w:ind w:left="564" w:right="489"/>
      </w:pPr>
      <w:r>
        <w:lastRenderedPageBreak/>
        <w:t xml:space="preserve">ERZ Controller inspections will be in accordance with NGC-MIN-SOP-309 Inspections of Mine </w:t>
      </w:r>
    </w:p>
    <w:p w14:paraId="18466919" w14:textId="77777777" w:rsidR="00B559CC" w:rsidRDefault="0019213C">
      <w:pPr>
        <w:spacing w:after="289"/>
        <w:ind w:left="564" w:right="489"/>
      </w:pPr>
      <w:r>
        <w:t>Workings and be conducted at minimum 4 hourly intervals and the continuous presence of an ERZ Controll</w:t>
      </w:r>
      <w:r>
        <w:t xml:space="preserve">er within the longwall district throughout the seal construction process. The final sealing procedure (as detailed in section 10) will be carried out with the continuous presence of an ERZ Controller. </w:t>
      </w:r>
    </w:p>
    <w:p w14:paraId="603AA6EB" w14:textId="77777777" w:rsidR="00B559CC" w:rsidRDefault="0019213C">
      <w:pPr>
        <w:spacing w:after="362"/>
        <w:ind w:left="564" w:right="489"/>
      </w:pPr>
      <w:r>
        <w:t>Sampling locations and frequency may be increased as d</w:t>
      </w:r>
      <w:r>
        <w:t>irected by the Ventilation Officer to enable complete understanding of the behaviour of gases. Sampling will continue at the frequency nominated until the Ventilation Officer and Underground Mine Manager are satisfied that the goaf atmosphere has stabilise</w:t>
      </w:r>
      <w:r>
        <w:t xml:space="preserve">d, in accordance with ‘Normal’ conditions detailed in TARP-007 Goaf Seals. </w:t>
      </w:r>
    </w:p>
    <w:p w14:paraId="4522601C" w14:textId="77777777" w:rsidR="00B559CC" w:rsidRDefault="0019213C">
      <w:pPr>
        <w:pStyle w:val="Heading3"/>
        <w:spacing w:after="340"/>
      </w:pPr>
      <w:r>
        <w:t xml:space="preserve">9.3 ALARM REVIEW AND COMMUNICATION </w:t>
      </w:r>
    </w:p>
    <w:p w14:paraId="52CDEABC" w14:textId="77777777" w:rsidR="00B559CC" w:rsidRDefault="0019213C">
      <w:pPr>
        <w:spacing w:after="296"/>
        <w:ind w:left="564" w:right="489"/>
      </w:pPr>
      <w:r>
        <w:t xml:space="preserve">Alarm levels and triggered actions for all gas monitoring data will be determined by the following TARPs and what stage of the sealing is in effect: </w:t>
      </w:r>
    </w:p>
    <w:p w14:paraId="40B322F6" w14:textId="77777777" w:rsidR="00B559CC" w:rsidRDefault="0019213C">
      <w:pPr>
        <w:numPr>
          <w:ilvl w:val="0"/>
          <w:numId w:val="7"/>
        </w:numPr>
        <w:spacing w:after="0" w:line="265" w:lineRule="auto"/>
        <w:ind w:right="0" w:hanging="360"/>
        <w:jc w:val="left"/>
      </w:pPr>
      <w:r>
        <w:rPr>
          <w:i/>
        </w:rPr>
        <w:t xml:space="preserve">TARP 019 8N LW Production &amp; TARP 025 General Body Gas Levels </w:t>
      </w:r>
    </w:p>
    <w:p w14:paraId="33510A17" w14:textId="77777777" w:rsidR="00B559CC" w:rsidRDefault="0019213C">
      <w:pPr>
        <w:numPr>
          <w:ilvl w:val="0"/>
          <w:numId w:val="7"/>
        </w:numPr>
        <w:spacing w:after="0" w:line="265" w:lineRule="auto"/>
        <w:ind w:right="0" w:hanging="360"/>
        <w:jc w:val="left"/>
      </w:pPr>
      <w:r>
        <w:rPr>
          <w:i/>
        </w:rPr>
        <w:t>TARP 036 8 North Transition to Final Sealing</w:t>
      </w:r>
      <w:r>
        <w:rPr>
          <w:i/>
        </w:rPr>
        <w:t xml:space="preserve"> </w:t>
      </w:r>
    </w:p>
    <w:p w14:paraId="46FCDC36" w14:textId="77777777" w:rsidR="00B559CC" w:rsidRDefault="0019213C">
      <w:pPr>
        <w:numPr>
          <w:ilvl w:val="0"/>
          <w:numId w:val="7"/>
        </w:numPr>
        <w:spacing w:after="511" w:line="265" w:lineRule="auto"/>
        <w:ind w:right="0" w:hanging="360"/>
        <w:jc w:val="left"/>
      </w:pPr>
      <w:r>
        <w:rPr>
          <w:i/>
        </w:rPr>
        <w:t xml:space="preserve">TARP 007 Goaf </w:t>
      </w:r>
    </w:p>
    <w:p w14:paraId="6D98E4DF" w14:textId="77777777" w:rsidR="00B559CC" w:rsidRDefault="0019213C">
      <w:pPr>
        <w:spacing w:after="341" w:line="259" w:lineRule="auto"/>
        <w:ind w:left="633" w:right="0" w:firstLine="0"/>
        <w:jc w:val="left"/>
      </w:pPr>
      <w:r>
        <w:rPr>
          <w:rFonts w:ascii="Calibri" w:eastAsia="Calibri" w:hAnsi="Calibri" w:cs="Calibri"/>
          <w:noProof/>
          <w:sz w:val="22"/>
        </w:rPr>
        <mc:AlternateContent>
          <mc:Choice Requires="wpg">
            <w:drawing>
              <wp:inline distT="0" distB="0" distL="0" distR="0" wp14:anchorId="140C5581" wp14:editId="38390404">
                <wp:extent cx="5496929" cy="1240028"/>
                <wp:effectExtent l="0" t="0" r="0" b="0"/>
                <wp:docPr id="38101" name="Group 38101"/>
                <wp:cNvGraphicFramePr/>
                <a:graphic xmlns:a="http://schemas.openxmlformats.org/drawingml/2006/main">
                  <a:graphicData uri="http://schemas.microsoft.com/office/word/2010/wordprocessingGroup">
                    <wpg:wgp>
                      <wpg:cNvGrpSpPr/>
                      <wpg:grpSpPr>
                        <a:xfrm>
                          <a:off x="0" y="0"/>
                          <a:ext cx="5496929" cy="1240028"/>
                          <a:chOff x="0" y="0"/>
                          <a:chExt cx="5496929" cy="1240028"/>
                        </a:xfrm>
                      </wpg:grpSpPr>
                      <wps:wsp>
                        <wps:cNvPr id="3939" name="Shape 3939"/>
                        <wps:cNvSpPr/>
                        <wps:spPr>
                          <a:xfrm>
                            <a:off x="354698" y="0"/>
                            <a:ext cx="1418463" cy="1240028"/>
                          </a:xfrm>
                          <a:custGeom>
                            <a:avLst/>
                            <a:gdLst/>
                            <a:ahLst/>
                            <a:cxnLst/>
                            <a:rect l="0" t="0" r="0" b="0"/>
                            <a:pathLst>
                              <a:path w="1418463" h="1240028">
                                <a:moveTo>
                                  <a:pt x="798449" y="0"/>
                                </a:moveTo>
                                <a:lnTo>
                                  <a:pt x="1418463" y="620013"/>
                                </a:lnTo>
                                <a:lnTo>
                                  <a:pt x="798449" y="1240028"/>
                                </a:lnTo>
                                <a:lnTo>
                                  <a:pt x="798449" y="1053973"/>
                                </a:lnTo>
                                <a:lnTo>
                                  <a:pt x="0" y="1053973"/>
                                </a:lnTo>
                                <a:lnTo>
                                  <a:pt x="0" y="186055"/>
                                </a:lnTo>
                                <a:lnTo>
                                  <a:pt x="798449" y="186055"/>
                                </a:lnTo>
                                <a:lnTo>
                                  <a:pt x="798449" y="0"/>
                                </a:lnTo>
                                <a:close/>
                              </a:path>
                            </a:pathLst>
                          </a:custGeom>
                          <a:ln w="0" cap="flat">
                            <a:miter lim="127000"/>
                          </a:ln>
                        </wps:spPr>
                        <wps:style>
                          <a:lnRef idx="0">
                            <a:srgbClr val="000000">
                              <a:alpha val="0"/>
                            </a:srgbClr>
                          </a:lnRef>
                          <a:fillRef idx="1">
                            <a:srgbClr val="A0BAE1">
                              <a:alpha val="90196"/>
                            </a:srgbClr>
                          </a:fillRef>
                          <a:effectRef idx="0">
                            <a:scrgbClr r="0" g="0" b="0"/>
                          </a:effectRef>
                          <a:fontRef idx="none"/>
                        </wps:style>
                        <wps:bodyPr/>
                      </wps:wsp>
                      <wps:wsp>
                        <wps:cNvPr id="3940" name="Shape 3940"/>
                        <wps:cNvSpPr/>
                        <wps:spPr>
                          <a:xfrm>
                            <a:off x="354698" y="0"/>
                            <a:ext cx="1418463" cy="1240028"/>
                          </a:xfrm>
                          <a:custGeom>
                            <a:avLst/>
                            <a:gdLst/>
                            <a:ahLst/>
                            <a:cxnLst/>
                            <a:rect l="0" t="0" r="0" b="0"/>
                            <a:pathLst>
                              <a:path w="1418463" h="1240028">
                                <a:moveTo>
                                  <a:pt x="0" y="186055"/>
                                </a:moveTo>
                                <a:lnTo>
                                  <a:pt x="798449" y="186055"/>
                                </a:lnTo>
                                <a:lnTo>
                                  <a:pt x="798449" y="0"/>
                                </a:lnTo>
                                <a:lnTo>
                                  <a:pt x="1418463" y="620013"/>
                                </a:lnTo>
                                <a:lnTo>
                                  <a:pt x="798449" y="1240028"/>
                                </a:lnTo>
                                <a:lnTo>
                                  <a:pt x="798449" y="1053973"/>
                                </a:lnTo>
                                <a:lnTo>
                                  <a:pt x="0" y="1053973"/>
                                </a:lnTo>
                                <a:close/>
                              </a:path>
                            </a:pathLst>
                          </a:custGeom>
                          <a:ln w="25400" cap="flat">
                            <a:miter lim="127000"/>
                          </a:ln>
                        </wps:spPr>
                        <wps:style>
                          <a:lnRef idx="1">
                            <a:srgbClr val="DED0D0">
                              <a:alpha val="90196"/>
                            </a:srgbClr>
                          </a:lnRef>
                          <a:fillRef idx="0">
                            <a:srgbClr val="000000">
                              <a:alpha val="0"/>
                            </a:srgbClr>
                          </a:fillRef>
                          <a:effectRef idx="0">
                            <a:scrgbClr r="0" g="0" b="0"/>
                          </a:effectRef>
                          <a:fontRef idx="none"/>
                        </wps:style>
                        <wps:bodyPr/>
                      </wps:wsp>
                      <wps:wsp>
                        <wps:cNvPr id="3941" name="Rectangle 3941"/>
                        <wps:cNvSpPr/>
                        <wps:spPr>
                          <a:xfrm>
                            <a:off x="734936" y="349235"/>
                            <a:ext cx="58882" cy="158130"/>
                          </a:xfrm>
                          <a:prstGeom prst="rect">
                            <a:avLst/>
                          </a:prstGeom>
                          <a:ln>
                            <a:noFill/>
                          </a:ln>
                        </wps:spPr>
                        <wps:txbx>
                          <w:txbxContent>
                            <w:p w14:paraId="7E5C5147" w14:textId="77777777" w:rsidR="00B559CC" w:rsidRDefault="0019213C">
                              <w:pPr>
                                <w:spacing w:after="160" w:line="259" w:lineRule="auto"/>
                                <w:ind w:left="0" w:right="0" w:firstLine="0"/>
                                <w:jc w:val="left"/>
                              </w:pPr>
                              <w:r>
                                <w:t>•</w:t>
                              </w:r>
                            </w:p>
                          </w:txbxContent>
                        </wps:txbx>
                        <wps:bodyPr horzOverflow="overflow" vert="horz" lIns="0" tIns="0" rIns="0" bIns="0" rtlCol="0">
                          <a:noAutofit/>
                        </wps:bodyPr>
                      </wps:wsp>
                      <wps:wsp>
                        <wps:cNvPr id="3942" name="Rectangle 3942"/>
                        <wps:cNvSpPr/>
                        <wps:spPr>
                          <a:xfrm>
                            <a:off x="792848" y="326850"/>
                            <a:ext cx="261630" cy="187581"/>
                          </a:xfrm>
                          <a:prstGeom prst="rect">
                            <a:avLst/>
                          </a:prstGeom>
                          <a:ln>
                            <a:noFill/>
                          </a:ln>
                        </wps:spPr>
                        <wps:txbx>
                          <w:txbxContent>
                            <w:p w14:paraId="3F051DD5" w14:textId="77777777" w:rsidR="00B559CC" w:rsidRDefault="0019213C">
                              <w:pPr>
                                <w:spacing w:after="160" w:line="259" w:lineRule="auto"/>
                                <w:ind w:left="0" w:right="0" w:firstLine="0"/>
                                <w:jc w:val="left"/>
                              </w:pPr>
                              <w:r>
                                <w:t>Pre</w:t>
                              </w:r>
                            </w:p>
                          </w:txbxContent>
                        </wps:txbx>
                        <wps:bodyPr horzOverflow="overflow" vert="horz" lIns="0" tIns="0" rIns="0" bIns="0" rtlCol="0">
                          <a:noAutofit/>
                        </wps:bodyPr>
                      </wps:wsp>
                      <wps:wsp>
                        <wps:cNvPr id="3943" name="Rectangle 3943"/>
                        <wps:cNvSpPr/>
                        <wps:spPr>
                          <a:xfrm>
                            <a:off x="989444" y="326850"/>
                            <a:ext cx="56023" cy="187581"/>
                          </a:xfrm>
                          <a:prstGeom prst="rect">
                            <a:avLst/>
                          </a:prstGeom>
                          <a:ln>
                            <a:noFill/>
                          </a:ln>
                        </wps:spPr>
                        <wps:txbx>
                          <w:txbxContent>
                            <w:p w14:paraId="064B11C4" w14:textId="77777777" w:rsidR="00B559CC" w:rsidRDefault="0019213C">
                              <w:pPr>
                                <w:spacing w:after="160" w:line="259" w:lineRule="auto"/>
                                <w:ind w:left="0" w:right="0" w:firstLine="0"/>
                                <w:jc w:val="left"/>
                              </w:pPr>
                              <w:r>
                                <w:t>-</w:t>
                              </w:r>
                            </w:p>
                          </w:txbxContent>
                        </wps:txbx>
                        <wps:bodyPr horzOverflow="overflow" vert="horz" lIns="0" tIns="0" rIns="0" bIns="0" rtlCol="0">
                          <a:noAutofit/>
                        </wps:bodyPr>
                      </wps:wsp>
                      <wps:wsp>
                        <wps:cNvPr id="3944" name="Rectangle 3944"/>
                        <wps:cNvSpPr/>
                        <wps:spPr>
                          <a:xfrm>
                            <a:off x="792848" y="457913"/>
                            <a:ext cx="531478" cy="187582"/>
                          </a:xfrm>
                          <a:prstGeom prst="rect">
                            <a:avLst/>
                          </a:prstGeom>
                          <a:ln>
                            <a:noFill/>
                          </a:ln>
                        </wps:spPr>
                        <wps:txbx>
                          <w:txbxContent>
                            <w:p w14:paraId="44A41BDB" w14:textId="77777777" w:rsidR="00B559CC" w:rsidRDefault="0019213C">
                              <w:pPr>
                                <w:spacing w:after="160" w:line="259" w:lineRule="auto"/>
                                <w:ind w:left="0" w:right="0" w:firstLine="0"/>
                                <w:jc w:val="left"/>
                              </w:pPr>
                              <w:r>
                                <w:t>sealing</w:t>
                              </w:r>
                            </w:p>
                          </w:txbxContent>
                        </wps:txbx>
                        <wps:bodyPr horzOverflow="overflow" vert="horz" lIns="0" tIns="0" rIns="0" bIns="0" rtlCol="0">
                          <a:noAutofit/>
                        </wps:bodyPr>
                      </wps:wsp>
                      <wps:wsp>
                        <wps:cNvPr id="3945" name="Rectangle 3945"/>
                        <wps:cNvSpPr/>
                        <wps:spPr>
                          <a:xfrm>
                            <a:off x="1192136" y="457913"/>
                            <a:ext cx="46741" cy="187582"/>
                          </a:xfrm>
                          <a:prstGeom prst="rect">
                            <a:avLst/>
                          </a:prstGeom>
                          <a:ln>
                            <a:noFill/>
                          </a:ln>
                        </wps:spPr>
                        <wps:txbx>
                          <w:txbxContent>
                            <w:p w14:paraId="73DA8CDA" w14:textId="77777777" w:rsidR="00B559CC" w:rsidRDefault="0019213C">
                              <w:pPr>
                                <w:spacing w:after="160" w:line="259" w:lineRule="auto"/>
                                <w:ind w:left="0" w:right="0" w:firstLine="0"/>
                                <w:jc w:val="left"/>
                              </w:pPr>
                              <w:r>
                                <w:t xml:space="preserve"> </w:t>
                              </w:r>
                            </w:p>
                          </w:txbxContent>
                        </wps:txbx>
                        <wps:bodyPr horzOverflow="overflow" vert="horz" lIns="0" tIns="0" rIns="0" bIns="0" rtlCol="0">
                          <a:noAutofit/>
                        </wps:bodyPr>
                      </wps:wsp>
                      <wps:wsp>
                        <wps:cNvPr id="3946" name="Rectangle 3946"/>
                        <wps:cNvSpPr/>
                        <wps:spPr>
                          <a:xfrm>
                            <a:off x="734936" y="632699"/>
                            <a:ext cx="58882" cy="158130"/>
                          </a:xfrm>
                          <a:prstGeom prst="rect">
                            <a:avLst/>
                          </a:prstGeom>
                          <a:ln>
                            <a:noFill/>
                          </a:ln>
                        </wps:spPr>
                        <wps:txbx>
                          <w:txbxContent>
                            <w:p w14:paraId="0695FF65" w14:textId="77777777" w:rsidR="00B559CC" w:rsidRDefault="0019213C">
                              <w:pPr>
                                <w:spacing w:after="160" w:line="259" w:lineRule="auto"/>
                                <w:ind w:left="0" w:right="0" w:firstLine="0"/>
                                <w:jc w:val="left"/>
                              </w:pPr>
                              <w:r>
                                <w:t>•</w:t>
                              </w:r>
                            </w:p>
                          </w:txbxContent>
                        </wps:txbx>
                        <wps:bodyPr horzOverflow="overflow" vert="horz" lIns="0" tIns="0" rIns="0" bIns="0" rtlCol="0">
                          <a:noAutofit/>
                        </wps:bodyPr>
                      </wps:wsp>
                      <wps:wsp>
                        <wps:cNvPr id="3947" name="Rectangle 3947"/>
                        <wps:cNvSpPr/>
                        <wps:spPr>
                          <a:xfrm>
                            <a:off x="792848" y="610313"/>
                            <a:ext cx="450532" cy="187582"/>
                          </a:xfrm>
                          <a:prstGeom prst="rect">
                            <a:avLst/>
                          </a:prstGeom>
                          <a:ln>
                            <a:noFill/>
                          </a:ln>
                        </wps:spPr>
                        <wps:txbx>
                          <w:txbxContent>
                            <w:p w14:paraId="3E66EA87" w14:textId="77777777" w:rsidR="00B559CC" w:rsidRDefault="0019213C">
                              <w:pPr>
                                <w:spacing w:after="160" w:line="259" w:lineRule="auto"/>
                                <w:ind w:left="0" w:right="0" w:firstLine="0"/>
                                <w:jc w:val="left"/>
                              </w:pPr>
                              <w:r>
                                <w:t>TARP</w:t>
                              </w:r>
                            </w:p>
                          </w:txbxContent>
                        </wps:txbx>
                        <wps:bodyPr horzOverflow="overflow" vert="horz" lIns="0" tIns="0" rIns="0" bIns="0" rtlCol="0">
                          <a:noAutofit/>
                        </wps:bodyPr>
                      </wps:wsp>
                      <wps:wsp>
                        <wps:cNvPr id="3948" name="Rectangle 3948"/>
                        <wps:cNvSpPr/>
                        <wps:spPr>
                          <a:xfrm>
                            <a:off x="1131176" y="610313"/>
                            <a:ext cx="56023" cy="187582"/>
                          </a:xfrm>
                          <a:prstGeom prst="rect">
                            <a:avLst/>
                          </a:prstGeom>
                          <a:ln>
                            <a:noFill/>
                          </a:ln>
                        </wps:spPr>
                        <wps:txbx>
                          <w:txbxContent>
                            <w:p w14:paraId="6F8104D9" w14:textId="77777777" w:rsidR="00B559CC" w:rsidRDefault="0019213C">
                              <w:pPr>
                                <w:spacing w:after="160" w:line="259" w:lineRule="auto"/>
                                <w:ind w:left="0" w:right="0" w:firstLine="0"/>
                                <w:jc w:val="left"/>
                              </w:pPr>
                              <w:r>
                                <w:t>-</w:t>
                              </w:r>
                            </w:p>
                          </w:txbxContent>
                        </wps:txbx>
                        <wps:bodyPr horzOverflow="overflow" vert="horz" lIns="0" tIns="0" rIns="0" bIns="0" rtlCol="0">
                          <a:noAutofit/>
                        </wps:bodyPr>
                      </wps:wsp>
                      <wps:wsp>
                        <wps:cNvPr id="3949" name="Rectangle 3949"/>
                        <wps:cNvSpPr/>
                        <wps:spPr>
                          <a:xfrm>
                            <a:off x="1173848" y="610313"/>
                            <a:ext cx="280039" cy="187582"/>
                          </a:xfrm>
                          <a:prstGeom prst="rect">
                            <a:avLst/>
                          </a:prstGeom>
                          <a:ln>
                            <a:noFill/>
                          </a:ln>
                        </wps:spPr>
                        <wps:txbx>
                          <w:txbxContent>
                            <w:p w14:paraId="0225DC29" w14:textId="77777777" w:rsidR="00B559CC" w:rsidRDefault="0019213C">
                              <w:pPr>
                                <w:spacing w:after="160" w:line="259" w:lineRule="auto"/>
                                <w:ind w:left="0" w:right="0" w:firstLine="0"/>
                                <w:jc w:val="left"/>
                              </w:pPr>
                              <w:r>
                                <w:t>019</w:t>
                              </w:r>
                            </w:p>
                          </w:txbxContent>
                        </wps:txbx>
                        <wps:bodyPr horzOverflow="overflow" vert="horz" lIns="0" tIns="0" rIns="0" bIns="0" rtlCol="0">
                          <a:noAutofit/>
                        </wps:bodyPr>
                      </wps:wsp>
                      <wps:wsp>
                        <wps:cNvPr id="3950" name="Rectangle 3950"/>
                        <wps:cNvSpPr/>
                        <wps:spPr>
                          <a:xfrm>
                            <a:off x="1384414" y="610313"/>
                            <a:ext cx="46741" cy="187582"/>
                          </a:xfrm>
                          <a:prstGeom prst="rect">
                            <a:avLst/>
                          </a:prstGeom>
                          <a:ln>
                            <a:noFill/>
                          </a:ln>
                        </wps:spPr>
                        <wps:txbx>
                          <w:txbxContent>
                            <w:p w14:paraId="0237F890" w14:textId="77777777" w:rsidR="00B559CC" w:rsidRDefault="0019213C">
                              <w:pPr>
                                <w:spacing w:after="160" w:line="259" w:lineRule="auto"/>
                                <w:ind w:left="0" w:right="0" w:firstLine="0"/>
                                <w:jc w:val="left"/>
                              </w:pPr>
                              <w:r>
                                <w:t xml:space="preserve"> </w:t>
                              </w:r>
                            </w:p>
                          </w:txbxContent>
                        </wps:txbx>
                        <wps:bodyPr horzOverflow="overflow" vert="horz" lIns="0" tIns="0" rIns="0" bIns="0" rtlCol="0">
                          <a:noAutofit/>
                        </wps:bodyPr>
                      </wps:wsp>
                      <wps:wsp>
                        <wps:cNvPr id="3951" name="Rectangle 3951"/>
                        <wps:cNvSpPr/>
                        <wps:spPr>
                          <a:xfrm>
                            <a:off x="734936" y="786623"/>
                            <a:ext cx="58882" cy="158130"/>
                          </a:xfrm>
                          <a:prstGeom prst="rect">
                            <a:avLst/>
                          </a:prstGeom>
                          <a:ln>
                            <a:noFill/>
                          </a:ln>
                        </wps:spPr>
                        <wps:txbx>
                          <w:txbxContent>
                            <w:p w14:paraId="262F5531" w14:textId="77777777" w:rsidR="00B559CC" w:rsidRDefault="0019213C">
                              <w:pPr>
                                <w:spacing w:after="160" w:line="259" w:lineRule="auto"/>
                                <w:ind w:left="0" w:right="0" w:firstLine="0"/>
                                <w:jc w:val="left"/>
                              </w:pPr>
                              <w:r>
                                <w:t>•</w:t>
                              </w:r>
                            </w:p>
                          </w:txbxContent>
                        </wps:txbx>
                        <wps:bodyPr horzOverflow="overflow" vert="horz" lIns="0" tIns="0" rIns="0" bIns="0" rtlCol="0">
                          <a:noAutofit/>
                        </wps:bodyPr>
                      </wps:wsp>
                      <wps:wsp>
                        <wps:cNvPr id="3952" name="Rectangle 3952"/>
                        <wps:cNvSpPr/>
                        <wps:spPr>
                          <a:xfrm>
                            <a:off x="792848" y="764238"/>
                            <a:ext cx="450532" cy="187581"/>
                          </a:xfrm>
                          <a:prstGeom prst="rect">
                            <a:avLst/>
                          </a:prstGeom>
                          <a:ln>
                            <a:noFill/>
                          </a:ln>
                        </wps:spPr>
                        <wps:txbx>
                          <w:txbxContent>
                            <w:p w14:paraId="430BD00B" w14:textId="77777777" w:rsidR="00B559CC" w:rsidRDefault="0019213C">
                              <w:pPr>
                                <w:spacing w:after="160" w:line="259" w:lineRule="auto"/>
                                <w:ind w:left="0" w:right="0" w:firstLine="0"/>
                                <w:jc w:val="left"/>
                              </w:pPr>
                              <w:r>
                                <w:t>TARP</w:t>
                              </w:r>
                            </w:p>
                          </w:txbxContent>
                        </wps:txbx>
                        <wps:bodyPr horzOverflow="overflow" vert="horz" lIns="0" tIns="0" rIns="0" bIns="0" rtlCol="0">
                          <a:noAutofit/>
                        </wps:bodyPr>
                      </wps:wsp>
                      <wps:wsp>
                        <wps:cNvPr id="3953" name="Rectangle 3953"/>
                        <wps:cNvSpPr/>
                        <wps:spPr>
                          <a:xfrm>
                            <a:off x="1131176" y="764238"/>
                            <a:ext cx="56023" cy="187581"/>
                          </a:xfrm>
                          <a:prstGeom prst="rect">
                            <a:avLst/>
                          </a:prstGeom>
                          <a:ln>
                            <a:noFill/>
                          </a:ln>
                        </wps:spPr>
                        <wps:txbx>
                          <w:txbxContent>
                            <w:p w14:paraId="2204CEAF" w14:textId="77777777" w:rsidR="00B559CC" w:rsidRDefault="0019213C">
                              <w:pPr>
                                <w:spacing w:after="160" w:line="259" w:lineRule="auto"/>
                                <w:ind w:left="0" w:right="0" w:firstLine="0"/>
                                <w:jc w:val="left"/>
                              </w:pPr>
                              <w:r>
                                <w:t>-</w:t>
                              </w:r>
                            </w:p>
                          </w:txbxContent>
                        </wps:txbx>
                        <wps:bodyPr horzOverflow="overflow" vert="horz" lIns="0" tIns="0" rIns="0" bIns="0" rtlCol="0">
                          <a:noAutofit/>
                        </wps:bodyPr>
                      </wps:wsp>
                      <wps:wsp>
                        <wps:cNvPr id="3954" name="Rectangle 3954"/>
                        <wps:cNvSpPr/>
                        <wps:spPr>
                          <a:xfrm>
                            <a:off x="1173848" y="764238"/>
                            <a:ext cx="280039" cy="187581"/>
                          </a:xfrm>
                          <a:prstGeom prst="rect">
                            <a:avLst/>
                          </a:prstGeom>
                          <a:ln>
                            <a:noFill/>
                          </a:ln>
                        </wps:spPr>
                        <wps:txbx>
                          <w:txbxContent>
                            <w:p w14:paraId="359DFFFA" w14:textId="77777777" w:rsidR="00B559CC" w:rsidRDefault="0019213C">
                              <w:pPr>
                                <w:spacing w:after="160" w:line="259" w:lineRule="auto"/>
                                <w:ind w:left="0" w:right="0" w:firstLine="0"/>
                                <w:jc w:val="left"/>
                              </w:pPr>
                              <w:r>
                                <w:t>025</w:t>
                              </w:r>
                            </w:p>
                          </w:txbxContent>
                        </wps:txbx>
                        <wps:bodyPr horzOverflow="overflow" vert="horz" lIns="0" tIns="0" rIns="0" bIns="0" rtlCol="0">
                          <a:noAutofit/>
                        </wps:bodyPr>
                      </wps:wsp>
                      <wps:wsp>
                        <wps:cNvPr id="3955" name="Rectangle 3955"/>
                        <wps:cNvSpPr/>
                        <wps:spPr>
                          <a:xfrm>
                            <a:off x="1384414" y="764238"/>
                            <a:ext cx="46741" cy="187581"/>
                          </a:xfrm>
                          <a:prstGeom prst="rect">
                            <a:avLst/>
                          </a:prstGeom>
                          <a:ln>
                            <a:noFill/>
                          </a:ln>
                        </wps:spPr>
                        <wps:txbx>
                          <w:txbxContent>
                            <w:p w14:paraId="74D99DD6" w14:textId="77777777" w:rsidR="00B559CC" w:rsidRDefault="0019213C">
                              <w:pPr>
                                <w:spacing w:after="160" w:line="259" w:lineRule="auto"/>
                                <w:ind w:left="0" w:right="0" w:firstLine="0"/>
                                <w:jc w:val="left"/>
                              </w:pPr>
                              <w:r>
                                <w:t xml:space="preserve"> </w:t>
                              </w:r>
                            </w:p>
                          </w:txbxContent>
                        </wps:txbx>
                        <wps:bodyPr horzOverflow="overflow" vert="horz" lIns="0" tIns="0" rIns="0" bIns="0" rtlCol="0">
                          <a:noAutofit/>
                        </wps:bodyPr>
                      </wps:wsp>
                      <wps:wsp>
                        <wps:cNvPr id="3956" name="Shape 3956"/>
                        <wps:cNvSpPr/>
                        <wps:spPr>
                          <a:xfrm>
                            <a:off x="0" y="265430"/>
                            <a:ext cx="709282" cy="709168"/>
                          </a:xfrm>
                          <a:custGeom>
                            <a:avLst/>
                            <a:gdLst/>
                            <a:ahLst/>
                            <a:cxnLst/>
                            <a:rect l="0" t="0" r="0" b="0"/>
                            <a:pathLst>
                              <a:path w="709282" h="709168">
                                <a:moveTo>
                                  <a:pt x="354698" y="0"/>
                                </a:moveTo>
                                <a:cubicBezTo>
                                  <a:pt x="550532" y="0"/>
                                  <a:pt x="709282" y="158750"/>
                                  <a:pt x="709282" y="354583"/>
                                </a:cubicBezTo>
                                <a:cubicBezTo>
                                  <a:pt x="709282" y="550418"/>
                                  <a:pt x="550532" y="709168"/>
                                  <a:pt x="354698" y="709168"/>
                                </a:cubicBezTo>
                                <a:cubicBezTo>
                                  <a:pt x="158788" y="709168"/>
                                  <a:pt x="0" y="550418"/>
                                  <a:pt x="0" y="354583"/>
                                </a:cubicBezTo>
                                <a:cubicBezTo>
                                  <a:pt x="0" y="158750"/>
                                  <a:pt x="158788" y="0"/>
                                  <a:pt x="354698" y="0"/>
                                </a:cubicBezTo>
                                <a:close/>
                              </a:path>
                            </a:pathLst>
                          </a:custGeom>
                          <a:ln w="0" cap="flat">
                            <a:miter lim="127000"/>
                          </a:ln>
                        </wps:spPr>
                        <wps:style>
                          <a:lnRef idx="0">
                            <a:srgbClr val="000000">
                              <a:alpha val="0"/>
                            </a:srgbClr>
                          </a:lnRef>
                          <a:fillRef idx="1">
                            <a:srgbClr val="7097D3"/>
                          </a:fillRef>
                          <a:effectRef idx="0">
                            <a:scrgbClr r="0" g="0" b="0"/>
                          </a:effectRef>
                          <a:fontRef idx="none"/>
                        </wps:style>
                        <wps:bodyPr/>
                      </wps:wsp>
                      <wps:wsp>
                        <wps:cNvPr id="3957" name="Shape 3957"/>
                        <wps:cNvSpPr/>
                        <wps:spPr>
                          <a:xfrm>
                            <a:off x="0" y="265430"/>
                            <a:ext cx="709282" cy="709168"/>
                          </a:xfrm>
                          <a:custGeom>
                            <a:avLst/>
                            <a:gdLst/>
                            <a:ahLst/>
                            <a:cxnLst/>
                            <a:rect l="0" t="0" r="0" b="0"/>
                            <a:pathLst>
                              <a:path w="709282" h="709168">
                                <a:moveTo>
                                  <a:pt x="0" y="354583"/>
                                </a:moveTo>
                                <a:cubicBezTo>
                                  <a:pt x="0" y="158750"/>
                                  <a:pt x="158788" y="0"/>
                                  <a:pt x="354698" y="0"/>
                                </a:cubicBezTo>
                                <a:cubicBezTo>
                                  <a:pt x="550532" y="0"/>
                                  <a:pt x="709282" y="158750"/>
                                  <a:pt x="709282" y="354583"/>
                                </a:cubicBezTo>
                                <a:cubicBezTo>
                                  <a:pt x="709282" y="550418"/>
                                  <a:pt x="550532" y="709168"/>
                                  <a:pt x="354698" y="709168"/>
                                </a:cubicBezTo>
                                <a:cubicBezTo>
                                  <a:pt x="158788" y="709168"/>
                                  <a:pt x="0" y="550418"/>
                                  <a:pt x="0" y="35458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958" name="Rectangle 3958"/>
                        <wps:cNvSpPr/>
                        <wps:spPr>
                          <a:xfrm>
                            <a:off x="235369" y="362261"/>
                            <a:ext cx="319245" cy="640036"/>
                          </a:xfrm>
                          <a:prstGeom prst="rect">
                            <a:avLst/>
                          </a:prstGeom>
                          <a:ln>
                            <a:noFill/>
                          </a:ln>
                        </wps:spPr>
                        <wps:txbx>
                          <w:txbxContent>
                            <w:p w14:paraId="36D87C48" w14:textId="77777777" w:rsidR="00B559CC" w:rsidRDefault="0019213C">
                              <w:pPr>
                                <w:spacing w:after="160" w:line="259" w:lineRule="auto"/>
                                <w:ind w:left="0" w:right="0" w:firstLine="0"/>
                                <w:jc w:val="left"/>
                              </w:pPr>
                              <w:r>
                                <w:rPr>
                                  <w:color w:val="FFFFFF"/>
                                  <w:sz w:val="68"/>
                                </w:rPr>
                                <w:t>1</w:t>
                              </w:r>
                            </w:p>
                          </w:txbxContent>
                        </wps:txbx>
                        <wps:bodyPr horzOverflow="overflow" vert="horz" lIns="0" tIns="0" rIns="0" bIns="0" rtlCol="0">
                          <a:noAutofit/>
                        </wps:bodyPr>
                      </wps:wsp>
                      <wps:wsp>
                        <wps:cNvPr id="3959" name="Rectangle 3959"/>
                        <wps:cNvSpPr/>
                        <wps:spPr>
                          <a:xfrm>
                            <a:off x="474586" y="362261"/>
                            <a:ext cx="159482" cy="640036"/>
                          </a:xfrm>
                          <a:prstGeom prst="rect">
                            <a:avLst/>
                          </a:prstGeom>
                          <a:ln>
                            <a:noFill/>
                          </a:ln>
                        </wps:spPr>
                        <wps:txbx>
                          <w:txbxContent>
                            <w:p w14:paraId="5ADFCE0F" w14:textId="77777777" w:rsidR="00B559CC" w:rsidRDefault="0019213C">
                              <w:pPr>
                                <w:spacing w:after="160" w:line="259" w:lineRule="auto"/>
                                <w:ind w:left="0" w:right="0" w:firstLine="0"/>
                                <w:jc w:val="left"/>
                              </w:pPr>
                              <w:r>
                                <w:rPr>
                                  <w:color w:val="FFFFFF"/>
                                  <w:sz w:val="68"/>
                                </w:rPr>
                                <w:t xml:space="preserve"> </w:t>
                              </w:r>
                            </w:p>
                          </w:txbxContent>
                        </wps:txbx>
                        <wps:bodyPr horzOverflow="overflow" vert="horz" lIns="0" tIns="0" rIns="0" bIns="0" rtlCol="0">
                          <a:noAutofit/>
                        </wps:bodyPr>
                      </wps:wsp>
                      <wps:wsp>
                        <wps:cNvPr id="3960" name="Shape 3960"/>
                        <wps:cNvSpPr/>
                        <wps:spPr>
                          <a:xfrm>
                            <a:off x="2216519" y="0"/>
                            <a:ext cx="1418463" cy="1240028"/>
                          </a:xfrm>
                          <a:custGeom>
                            <a:avLst/>
                            <a:gdLst/>
                            <a:ahLst/>
                            <a:cxnLst/>
                            <a:rect l="0" t="0" r="0" b="0"/>
                            <a:pathLst>
                              <a:path w="1418463" h="1240028">
                                <a:moveTo>
                                  <a:pt x="798576" y="0"/>
                                </a:moveTo>
                                <a:lnTo>
                                  <a:pt x="1418463" y="620013"/>
                                </a:lnTo>
                                <a:lnTo>
                                  <a:pt x="798576" y="1240028"/>
                                </a:lnTo>
                                <a:lnTo>
                                  <a:pt x="798576" y="1053973"/>
                                </a:lnTo>
                                <a:lnTo>
                                  <a:pt x="0" y="1053973"/>
                                </a:lnTo>
                                <a:lnTo>
                                  <a:pt x="0" y="186055"/>
                                </a:lnTo>
                                <a:lnTo>
                                  <a:pt x="798576" y="186055"/>
                                </a:lnTo>
                                <a:lnTo>
                                  <a:pt x="798576" y="0"/>
                                </a:lnTo>
                                <a:close/>
                              </a:path>
                            </a:pathLst>
                          </a:custGeom>
                          <a:ln w="0" cap="flat">
                            <a:round/>
                          </a:ln>
                        </wps:spPr>
                        <wps:style>
                          <a:lnRef idx="0">
                            <a:srgbClr val="000000">
                              <a:alpha val="0"/>
                            </a:srgbClr>
                          </a:lnRef>
                          <a:fillRef idx="1">
                            <a:srgbClr val="DAB8B8">
                              <a:alpha val="90196"/>
                            </a:srgbClr>
                          </a:fillRef>
                          <a:effectRef idx="0">
                            <a:scrgbClr r="0" g="0" b="0"/>
                          </a:effectRef>
                          <a:fontRef idx="none"/>
                        </wps:style>
                        <wps:bodyPr/>
                      </wps:wsp>
                      <wps:wsp>
                        <wps:cNvPr id="3961" name="Shape 3961"/>
                        <wps:cNvSpPr/>
                        <wps:spPr>
                          <a:xfrm>
                            <a:off x="2216519" y="0"/>
                            <a:ext cx="1418463" cy="1240028"/>
                          </a:xfrm>
                          <a:custGeom>
                            <a:avLst/>
                            <a:gdLst/>
                            <a:ahLst/>
                            <a:cxnLst/>
                            <a:rect l="0" t="0" r="0" b="0"/>
                            <a:pathLst>
                              <a:path w="1418463" h="1240028">
                                <a:moveTo>
                                  <a:pt x="0" y="186055"/>
                                </a:moveTo>
                                <a:lnTo>
                                  <a:pt x="798576" y="186055"/>
                                </a:lnTo>
                                <a:lnTo>
                                  <a:pt x="798576" y="0"/>
                                </a:lnTo>
                                <a:lnTo>
                                  <a:pt x="1418463" y="620013"/>
                                </a:lnTo>
                                <a:lnTo>
                                  <a:pt x="798576" y="1240028"/>
                                </a:lnTo>
                                <a:lnTo>
                                  <a:pt x="798576" y="1053973"/>
                                </a:lnTo>
                                <a:lnTo>
                                  <a:pt x="0" y="1053973"/>
                                </a:lnTo>
                                <a:close/>
                              </a:path>
                            </a:pathLst>
                          </a:custGeom>
                          <a:ln w="25400" cap="flat">
                            <a:miter lim="101600"/>
                          </a:ln>
                        </wps:spPr>
                        <wps:style>
                          <a:lnRef idx="1">
                            <a:srgbClr val="EBD2CD">
                              <a:alpha val="90196"/>
                            </a:srgbClr>
                          </a:lnRef>
                          <a:fillRef idx="0">
                            <a:srgbClr val="000000">
                              <a:alpha val="0"/>
                            </a:srgbClr>
                          </a:fillRef>
                          <a:effectRef idx="0">
                            <a:scrgbClr r="0" g="0" b="0"/>
                          </a:effectRef>
                          <a:fontRef idx="none"/>
                        </wps:style>
                        <wps:bodyPr/>
                      </wps:wsp>
                      <wps:wsp>
                        <wps:cNvPr id="3962" name="Rectangle 3962"/>
                        <wps:cNvSpPr/>
                        <wps:spPr>
                          <a:xfrm>
                            <a:off x="2597264" y="360284"/>
                            <a:ext cx="58882" cy="158130"/>
                          </a:xfrm>
                          <a:prstGeom prst="rect">
                            <a:avLst/>
                          </a:prstGeom>
                          <a:ln>
                            <a:noFill/>
                          </a:ln>
                        </wps:spPr>
                        <wps:txbx>
                          <w:txbxContent>
                            <w:p w14:paraId="7757762D" w14:textId="77777777" w:rsidR="00B559CC" w:rsidRDefault="0019213C">
                              <w:pPr>
                                <w:spacing w:after="160" w:line="259" w:lineRule="auto"/>
                                <w:ind w:left="0" w:right="0" w:firstLine="0"/>
                                <w:jc w:val="left"/>
                              </w:pPr>
                              <w:r>
                                <w:t>•</w:t>
                              </w:r>
                            </w:p>
                          </w:txbxContent>
                        </wps:txbx>
                        <wps:bodyPr horzOverflow="overflow" vert="horz" lIns="0" tIns="0" rIns="0" bIns="0" rtlCol="0">
                          <a:noAutofit/>
                        </wps:bodyPr>
                      </wps:wsp>
                      <wps:wsp>
                        <wps:cNvPr id="3963" name="Rectangle 3963"/>
                        <wps:cNvSpPr/>
                        <wps:spPr>
                          <a:xfrm>
                            <a:off x="2655176" y="337899"/>
                            <a:ext cx="409286" cy="187581"/>
                          </a:xfrm>
                          <a:prstGeom prst="rect">
                            <a:avLst/>
                          </a:prstGeom>
                          <a:ln>
                            <a:noFill/>
                          </a:ln>
                        </wps:spPr>
                        <wps:txbx>
                          <w:txbxContent>
                            <w:p w14:paraId="2EF842CC" w14:textId="77777777" w:rsidR="00B559CC" w:rsidRDefault="0019213C">
                              <w:pPr>
                                <w:spacing w:after="160" w:line="259" w:lineRule="auto"/>
                                <w:ind w:left="0" w:right="0" w:firstLine="0"/>
                                <w:jc w:val="left"/>
                              </w:pPr>
                              <w:r>
                                <w:t xml:space="preserve">Final </w:t>
                              </w:r>
                            </w:p>
                          </w:txbxContent>
                        </wps:txbx>
                        <wps:bodyPr horzOverflow="overflow" vert="horz" lIns="0" tIns="0" rIns="0" bIns="0" rtlCol="0">
                          <a:noAutofit/>
                        </wps:bodyPr>
                      </wps:wsp>
                      <wps:wsp>
                        <wps:cNvPr id="3964" name="Rectangle 3964"/>
                        <wps:cNvSpPr/>
                        <wps:spPr>
                          <a:xfrm>
                            <a:off x="2655176" y="468963"/>
                            <a:ext cx="577520" cy="187581"/>
                          </a:xfrm>
                          <a:prstGeom prst="rect">
                            <a:avLst/>
                          </a:prstGeom>
                          <a:ln>
                            <a:noFill/>
                          </a:ln>
                        </wps:spPr>
                        <wps:txbx>
                          <w:txbxContent>
                            <w:p w14:paraId="50711020" w14:textId="77777777" w:rsidR="00B559CC" w:rsidRDefault="0019213C">
                              <w:pPr>
                                <w:spacing w:after="160" w:line="259" w:lineRule="auto"/>
                                <w:ind w:left="0" w:right="0" w:firstLine="0"/>
                                <w:jc w:val="left"/>
                              </w:pPr>
                              <w:r>
                                <w:t xml:space="preserve">sealing </w:t>
                              </w:r>
                            </w:p>
                          </w:txbxContent>
                        </wps:txbx>
                        <wps:bodyPr horzOverflow="overflow" vert="horz" lIns="0" tIns="0" rIns="0" bIns="0" rtlCol="0">
                          <a:noAutofit/>
                        </wps:bodyPr>
                      </wps:wsp>
                      <wps:wsp>
                        <wps:cNvPr id="3965" name="Rectangle 3965"/>
                        <wps:cNvSpPr/>
                        <wps:spPr>
                          <a:xfrm>
                            <a:off x="2655176" y="600027"/>
                            <a:ext cx="590503" cy="187580"/>
                          </a:xfrm>
                          <a:prstGeom prst="rect">
                            <a:avLst/>
                          </a:prstGeom>
                          <a:ln>
                            <a:noFill/>
                          </a:ln>
                        </wps:spPr>
                        <wps:txbx>
                          <w:txbxContent>
                            <w:p w14:paraId="21CBDA32" w14:textId="77777777" w:rsidR="00B559CC" w:rsidRDefault="0019213C">
                              <w:pPr>
                                <w:spacing w:after="160" w:line="259" w:lineRule="auto"/>
                                <w:ind w:left="0" w:right="0" w:firstLine="0"/>
                                <w:jc w:val="left"/>
                              </w:pPr>
                              <w:r>
                                <w:t>process</w:t>
                              </w:r>
                            </w:p>
                          </w:txbxContent>
                        </wps:txbx>
                        <wps:bodyPr horzOverflow="overflow" vert="horz" lIns="0" tIns="0" rIns="0" bIns="0" rtlCol="0">
                          <a:noAutofit/>
                        </wps:bodyPr>
                      </wps:wsp>
                      <wps:wsp>
                        <wps:cNvPr id="3966" name="Rectangle 3966"/>
                        <wps:cNvSpPr/>
                        <wps:spPr>
                          <a:xfrm>
                            <a:off x="3100185" y="600027"/>
                            <a:ext cx="46741" cy="187580"/>
                          </a:xfrm>
                          <a:prstGeom prst="rect">
                            <a:avLst/>
                          </a:prstGeom>
                          <a:ln>
                            <a:noFill/>
                          </a:ln>
                        </wps:spPr>
                        <wps:txbx>
                          <w:txbxContent>
                            <w:p w14:paraId="2336B46B" w14:textId="77777777" w:rsidR="00B559CC" w:rsidRDefault="0019213C">
                              <w:pPr>
                                <w:spacing w:after="160" w:line="259" w:lineRule="auto"/>
                                <w:ind w:left="0" w:right="0" w:firstLine="0"/>
                                <w:jc w:val="left"/>
                              </w:pPr>
                              <w:r>
                                <w:t xml:space="preserve"> </w:t>
                              </w:r>
                            </w:p>
                          </w:txbxContent>
                        </wps:txbx>
                        <wps:bodyPr horzOverflow="overflow" vert="horz" lIns="0" tIns="0" rIns="0" bIns="0" rtlCol="0">
                          <a:noAutofit/>
                        </wps:bodyPr>
                      </wps:wsp>
                      <wps:wsp>
                        <wps:cNvPr id="3967" name="Rectangle 3967"/>
                        <wps:cNvSpPr/>
                        <wps:spPr>
                          <a:xfrm>
                            <a:off x="2597264" y="776336"/>
                            <a:ext cx="58882" cy="158130"/>
                          </a:xfrm>
                          <a:prstGeom prst="rect">
                            <a:avLst/>
                          </a:prstGeom>
                          <a:ln>
                            <a:noFill/>
                          </a:ln>
                        </wps:spPr>
                        <wps:txbx>
                          <w:txbxContent>
                            <w:p w14:paraId="1279CC42" w14:textId="77777777" w:rsidR="00B559CC" w:rsidRDefault="0019213C">
                              <w:pPr>
                                <w:spacing w:after="160" w:line="259" w:lineRule="auto"/>
                                <w:ind w:left="0" w:right="0" w:firstLine="0"/>
                                <w:jc w:val="left"/>
                              </w:pPr>
                              <w:r>
                                <w:t>•</w:t>
                              </w:r>
                            </w:p>
                          </w:txbxContent>
                        </wps:txbx>
                        <wps:bodyPr horzOverflow="overflow" vert="horz" lIns="0" tIns="0" rIns="0" bIns="0" rtlCol="0">
                          <a:noAutofit/>
                        </wps:bodyPr>
                      </wps:wsp>
                      <wps:wsp>
                        <wps:cNvPr id="3968" name="Rectangle 3968"/>
                        <wps:cNvSpPr/>
                        <wps:spPr>
                          <a:xfrm>
                            <a:off x="2655176" y="753951"/>
                            <a:ext cx="450532" cy="187580"/>
                          </a:xfrm>
                          <a:prstGeom prst="rect">
                            <a:avLst/>
                          </a:prstGeom>
                          <a:ln>
                            <a:noFill/>
                          </a:ln>
                        </wps:spPr>
                        <wps:txbx>
                          <w:txbxContent>
                            <w:p w14:paraId="700B2304" w14:textId="77777777" w:rsidR="00B559CC" w:rsidRDefault="0019213C">
                              <w:pPr>
                                <w:spacing w:after="160" w:line="259" w:lineRule="auto"/>
                                <w:ind w:left="0" w:right="0" w:firstLine="0"/>
                                <w:jc w:val="left"/>
                              </w:pPr>
                              <w:r>
                                <w:t>TARP</w:t>
                              </w:r>
                            </w:p>
                          </w:txbxContent>
                        </wps:txbx>
                        <wps:bodyPr horzOverflow="overflow" vert="horz" lIns="0" tIns="0" rIns="0" bIns="0" rtlCol="0">
                          <a:noAutofit/>
                        </wps:bodyPr>
                      </wps:wsp>
                      <wps:wsp>
                        <wps:cNvPr id="3969" name="Rectangle 3969"/>
                        <wps:cNvSpPr/>
                        <wps:spPr>
                          <a:xfrm>
                            <a:off x="2993505" y="753951"/>
                            <a:ext cx="56024" cy="187580"/>
                          </a:xfrm>
                          <a:prstGeom prst="rect">
                            <a:avLst/>
                          </a:prstGeom>
                          <a:ln>
                            <a:noFill/>
                          </a:ln>
                        </wps:spPr>
                        <wps:txbx>
                          <w:txbxContent>
                            <w:p w14:paraId="3DEA0240" w14:textId="77777777" w:rsidR="00B559CC" w:rsidRDefault="0019213C">
                              <w:pPr>
                                <w:spacing w:after="160" w:line="259" w:lineRule="auto"/>
                                <w:ind w:left="0" w:right="0" w:firstLine="0"/>
                                <w:jc w:val="left"/>
                              </w:pPr>
                              <w:r>
                                <w:t>-</w:t>
                              </w:r>
                            </w:p>
                          </w:txbxContent>
                        </wps:txbx>
                        <wps:bodyPr horzOverflow="overflow" vert="horz" lIns="0" tIns="0" rIns="0" bIns="0" rtlCol="0">
                          <a:noAutofit/>
                        </wps:bodyPr>
                      </wps:wsp>
                      <wps:wsp>
                        <wps:cNvPr id="3970" name="Rectangle 3970"/>
                        <wps:cNvSpPr/>
                        <wps:spPr>
                          <a:xfrm>
                            <a:off x="3036176" y="753951"/>
                            <a:ext cx="280039" cy="187580"/>
                          </a:xfrm>
                          <a:prstGeom prst="rect">
                            <a:avLst/>
                          </a:prstGeom>
                          <a:ln>
                            <a:noFill/>
                          </a:ln>
                        </wps:spPr>
                        <wps:txbx>
                          <w:txbxContent>
                            <w:p w14:paraId="24C5A7F2" w14:textId="77777777" w:rsidR="00B559CC" w:rsidRDefault="0019213C">
                              <w:pPr>
                                <w:spacing w:after="160" w:line="259" w:lineRule="auto"/>
                                <w:ind w:left="0" w:right="0" w:firstLine="0"/>
                                <w:jc w:val="left"/>
                              </w:pPr>
                              <w:r>
                                <w:t>036</w:t>
                              </w:r>
                            </w:p>
                          </w:txbxContent>
                        </wps:txbx>
                        <wps:bodyPr horzOverflow="overflow" vert="horz" lIns="0" tIns="0" rIns="0" bIns="0" rtlCol="0">
                          <a:noAutofit/>
                        </wps:bodyPr>
                      </wps:wsp>
                      <wps:wsp>
                        <wps:cNvPr id="3971" name="Rectangle 3971"/>
                        <wps:cNvSpPr/>
                        <wps:spPr>
                          <a:xfrm>
                            <a:off x="3246488" y="753951"/>
                            <a:ext cx="46741" cy="187580"/>
                          </a:xfrm>
                          <a:prstGeom prst="rect">
                            <a:avLst/>
                          </a:prstGeom>
                          <a:ln>
                            <a:noFill/>
                          </a:ln>
                        </wps:spPr>
                        <wps:txbx>
                          <w:txbxContent>
                            <w:p w14:paraId="25722359" w14:textId="77777777" w:rsidR="00B559CC" w:rsidRDefault="0019213C">
                              <w:pPr>
                                <w:spacing w:after="160" w:line="259" w:lineRule="auto"/>
                                <w:ind w:left="0" w:right="0" w:firstLine="0"/>
                                <w:jc w:val="left"/>
                              </w:pPr>
                              <w:r>
                                <w:t xml:space="preserve"> </w:t>
                              </w:r>
                            </w:p>
                          </w:txbxContent>
                        </wps:txbx>
                        <wps:bodyPr horzOverflow="overflow" vert="horz" lIns="0" tIns="0" rIns="0" bIns="0" rtlCol="0">
                          <a:noAutofit/>
                        </wps:bodyPr>
                      </wps:wsp>
                      <wps:wsp>
                        <wps:cNvPr id="3972" name="Shape 3972"/>
                        <wps:cNvSpPr/>
                        <wps:spPr>
                          <a:xfrm>
                            <a:off x="1861807" y="265430"/>
                            <a:ext cx="709295" cy="709168"/>
                          </a:xfrm>
                          <a:custGeom>
                            <a:avLst/>
                            <a:gdLst/>
                            <a:ahLst/>
                            <a:cxnLst/>
                            <a:rect l="0" t="0" r="0" b="0"/>
                            <a:pathLst>
                              <a:path w="709295" h="709168">
                                <a:moveTo>
                                  <a:pt x="354711" y="0"/>
                                </a:moveTo>
                                <a:cubicBezTo>
                                  <a:pt x="550545" y="0"/>
                                  <a:pt x="709295" y="158750"/>
                                  <a:pt x="709295" y="354583"/>
                                </a:cubicBezTo>
                                <a:cubicBezTo>
                                  <a:pt x="709295" y="550418"/>
                                  <a:pt x="550545" y="709168"/>
                                  <a:pt x="354711" y="709168"/>
                                </a:cubicBezTo>
                                <a:cubicBezTo>
                                  <a:pt x="158877" y="709168"/>
                                  <a:pt x="0" y="550418"/>
                                  <a:pt x="0" y="354583"/>
                                </a:cubicBezTo>
                                <a:cubicBezTo>
                                  <a:pt x="0" y="158750"/>
                                  <a:pt x="158877" y="0"/>
                                  <a:pt x="354711" y="0"/>
                                </a:cubicBezTo>
                                <a:close/>
                              </a:path>
                            </a:pathLst>
                          </a:custGeom>
                          <a:ln w="0" cap="flat">
                            <a:miter lim="101600"/>
                          </a:ln>
                        </wps:spPr>
                        <wps:style>
                          <a:lnRef idx="0">
                            <a:srgbClr val="000000">
                              <a:alpha val="0"/>
                            </a:srgbClr>
                          </a:lnRef>
                          <a:fillRef idx="1">
                            <a:srgbClr val="9C5252"/>
                          </a:fillRef>
                          <a:effectRef idx="0">
                            <a:scrgbClr r="0" g="0" b="0"/>
                          </a:effectRef>
                          <a:fontRef idx="none"/>
                        </wps:style>
                        <wps:bodyPr/>
                      </wps:wsp>
                      <wps:wsp>
                        <wps:cNvPr id="3973" name="Shape 3973"/>
                        <wps:cNvSpPr/>
                        <wps:spPr>
                          <a:xfrm>
                            <a:off x="1861807" y="265430"/>
                            <a:ext cx="709295" cy="709168"/>
                          </a:xfrm>
                          <a:custGeom>
                            <a:avLst/>
                            <a:gdLst/>
                            <a:ahLst/>
                            <a:cxnLst/>
                            <a:rect l="0" t="0" r="0" b="0"/>
                            <a:pathLst>
                              <a:path w="709295" h="709168">
                                <a:moveTo>
                                  <a:pt x="0" y="354583"/>
                                </a:moveTo>
                                <a:cubicBezTo>
                                  <a:pt x="0" y="158750"/>
                                  <a:pt x="158877" y="0"/>
                                  <a:pt x="354711" y="0"/>
                                </a:cubicBezTo>
                                <a:cubicBezTo>
                                  <a:pt x="550545" y="0"/>
                                  <a:pt x="709295" y="158750"/>
                                  <a:pt x="709295" y="354583"/>
                                </a:cubicBezTo>
                                <a:cubicBezTo>
                                  <a:pt x="709295" y="550418"/>
                                  <a:pt x="550545" y="709168"/>
                                  <a:pt x="354711" y="709168"/>
                                </a:cubicBezTo>
                                <a:cubicBezTo>
                                  <a:pt x="158877" y="709168"/>
                                  <a:pt x="0" y="550418"/>
                                  <a:pt x="0" y="35458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974" name="Rectangle 3974"/>
                        <wps:cNvSpPr/>
                        <wps:spPr>
                          <a:xfrm>
                            <a:off x="2097647" y="362261"/>
                            <a:ext cx="319244" cy="640036"/>
                          </a:xfrm>
                          <a:prstGeom prst="rect">
                            <a:avLst/>
                          </a:prstGeom>
                          <a:ln>
                            <a:noFill/>
                          </a:ln>
                        </wps:spPr>
                        <wps:txbx>
                          <w:txbxContent>
                            <w:p w14:paraId="191DCEDB" w14:textId="77777777" w:rsidR="00B559CC" w:rsidRDefault="0019213C">
                              <w:pPr>
                                <w:spacing w:after="160" w:line="259" w:lineRule="auto"/>
                                <w:ind w:left="0" w:right="0" w:firstLine="0"/>
                                <w:jc w:val="left"/>
                              </w:pPr>
                              <w:r>
                                <w:rPr>
                                  <w:color w:val="FFFFFF"/>
                                  <w:sz w:val="68"/>
                                </w:rPr>
                                <w:t>2</w:t>
                              </w:r>
                            </w:p>
                          </w:txbxContent>
                        </wps:txbx>
                        <wps:bodyPr horzOverflow="overflow" vert="horz" lIns="0" tIns="0" rIns="0" bIns="0" rtlCol="0">
                          <a:noAutofit/>
                        </wps:bodyPr>
                      </wps:wsp>
                      <wps:wsp>
                        <wps:cNvPr id="3975" name="Rectangle 3975"/>
                        <wps:cNvSpPr/>
                        <wps:spPr>
                          <a:xfrm>
                            <a:off x="2336914" y="362261"/>
                            <a:ext cx="159482" cy="640036"/>
                          </a:xfrm>
                          <a:prstGeom prst="rect">
                            <a:avLst/>
                          </a:prstGeom>
                          <a:ln>
                            <a:noFill/>
                          </a:ln>
                        </wps:spPr>
                        <wps:txbx>
                          <w:txbxContent>
                            <w:p w14:paraId="29B52437" w14:textId="77777777" w:rsidR="00B559CC" w:rsidRDefault="0019213C">
                              <w:pPr>
                                <w:spacing w:after="160" w:line="259" w:lineRule="auto"/>
                                <w:ind w:left="0" w:right="0" w:firstLine="0"/>
                                <w:jc w:val="left"/>
                              </w:pPr>
                              <w:r>
                                <w:rPr>
                                  <w:color w:val="FFFFFF"/>
                                  <w:sz w:val="68"/>
                                </w:rPr>
                                <w:t xml:space="preserve"> </w:t>
                              </w:r>
                            </w:p>
                          </w:txbxContent>
                        </wps:txbx>
                        <wps:bodyPr horzOverflow="overflow" vert="horz" lIns="0" tIns="0" rIns="0" bIns="0" rtlCol="0">
                          <a:noAutofit/>
                        </wps:bodyPr>
                      </wps:wsp>
                      <wps:wsp>
                        <wps:cNvPr id="3976" name="Shape 3976"/>
                        <wps:cNvSpPr/>
                        <wps:spPr>
                          <a:xfrm>
                            <a:off x="4078338" y="0"/>
                            <a:ext cx="1418590" cy="1240028"/>
                          </a:xfrm>
                          <a:custGeom>
                            <a:avLst/>
                            <a:gdLst/>
                            <a:ahLst/>
                            <a:cxnLst/>
                            <a:rect l="0" t="0" r="0" b="0"/>
                            <a:pathLst>
                              <a:path w="1418590" h="1240028">
                                <a:moveTo>
                                  <a:pt x="798576" y="0"/>
                                </a:moveTo>
                                <a:lnTo>
                                  <a:pt x="1418590" y="620013"/>
                                </a:lnTo>
                                <a:lnTo>
                                  <a:pt x="798576" y="1240028"/>
                                </a:lnTo>
                                <a:lnTo>
                                  <a:pt x="798576" y="1053973"/>
                                </a:lnTo>
                                <a:lnTo>
                                  <a:pt x="0" y="1053973"/>
                                </a:lnTo>
                                <a:lnTo>
                                  <a:pt x="0" y="186055"/>
                                </a:lnTo>
                                <a:lnTo>
                                  <a:pt x="798576" y="186055"/>
                                </a:lnTo>
                                <a:lnTo>
                                  <a:pt x="798576" y="0"/>
                                </a:lnTo>
                                <a:close/>
                              </a:path>
                            </a:pathLst>
                          </a:custGeom>
                          <a:ln w="0" cap="flat">
                            <a:round/>
                          </a:ln>
                        </wps:spPr>
                        <wps:style>
                          <a:lnRef idx="0">
                            <a:srgbClr val="000000">
                              <a:alpha val="0"/>
                            </a:srgbClr>
                          </a:lnRef>
                          <a:fillRef idx="1">
                            <a:srgbClr val="92D050">
                              <a:alpha val="90196"/>
                            </a:srgbClr>
                          </a:fillRef>
                          <a:effectRef idx="0">
                            <a:scrgbClr r="0" g="0" b="0"/>
                          </a:effectRef>
                          <a:fontRef idx="none"/>
                        </wps:style>
                        <wps:bodyPr/>
                      </wps:wsp>
                      <wps:wsp>
                        <wps:cNvPr id="3977" name="Shape 3977"/>
                        <wps:cNvSpPr/>
                        <wps:spPr>
                          <a:xfrm>
                            <a:off x="4078338" y="0"/>
                            <a:ext cx="1418590" cy="1240028"/>
                          </a:xfrm>
                          <a:custGeom>
                            <a:avLst/>
                            <a:gdLst/>
                            <a:ahLst/>
                            <a:cxnLst/>
                            <a:rect l="0" t="0" r="0" b="0"/>
                            <a:pathLst>
                              <a:path w="1418590" h="1240028">
                                <a:moveTo>
                                  <a:pt x="0" y="186055"/>
                                </a:moveTo>
                                <a:lnTo>
                                  <a:pt x="798576" y="186055"/>
                                </a:lnTo>
                                <a:lnTo>
                                  <a:pt x="798576" y="0"/>
                                </a:lnTo>
                                <a:lnTo>
                                  <a:pt x="1418590" y="620013"/>
                                </a:lnTo>
                                <a:lnTo>
                                  <a:pt x="798576" y="1240028"/>
                                </a:lnTo>
                                <a:lnTo>
                                  <a:pt x="798576" y="1053973"/>
                                </a:lnTo>
                                <a:lnTo>
                                  <a:pt x="0" y="1053973"/>
                                </a:lnTo>
                                <a:close/>
                              </a:path>
                            </a:pathLst>
                          </a:custGeom>
                          <a:ln w="25400" cap="flat">
                            <a:miter lim="101600"/>
                          </a:ln>
                        </wps:spPr>
                        <wps:style>
                          <a:lnRef idx="1">
                            <a:srgbClr val="F5D9CC">
                              <a:alpha val="90196"/>
                            </a:srgbClr>
                          </a:lnRef>
                          <a:fillRef idx="0">
                            <a:srgbClr val="000000">
                              <a:alpha val="0"/>
                            </a:srgbClr>
                          </a:fillRef>
                          <a:effectRef idx="0">
                            <a:scrgbClr r="0" g="0" b="0"/>
                          </a:effectRef>
                          <a:fontRef idx="none"/>
                        </wps:style>
                        <wps:bodyPr/>
                      </wps:wsp>
                      <wps:wsp>
                        <wps:cNvPr id="3978" name="Rectangle 3978"/>
                        <wps:cNvSpPr/>
                        <wps:spPr>
                          <a:xfrm>
                            <a:off x="4459339" y="426070"/>
                            <a:ext cx="58882" cy="158130"/>
                          </a:xfrm>
                          <a:prstGeom prst="rect">
                            <a:avLst/>
                          </a:prstGeom>
                          <a:ln>
                            <a:noFill/>
                          </a:ln>
                        </wps:spPr>
                        <wps:txbx>
                          <w:txbxContent>
                            <w:p w14:paraId="69B6ACD7" w14:textId="77777777" w:rsidR="00B559CC" w:rsidRDefault="0019213C">
                              <w:pPr>
                                <w:spacing w:after="160" w:line="259" w:lineRule="auto"/>
                                <w:ind w:left="0" w:right="0" w:firstLine="0"/>
                                <w:jc w:val="left"/>
                              </w:pPr>
                              <w:r>
                                <w:t>•</w:t>
                              </w:r>
                            </w:p>
                          </w:txbxContent>
                        </wps:txbx>
                        <wps:bodyPr horzOverflow="overflow" vert="horz" lIns="0" tIns="0" rIns="0" bIns="0" rtlCol="0">
                          <a:noAutofit/>
                        </wps:bodyPr>
                      </wps:wsp>
                      <wps:wsp>
                        <wps:cNvPr id="3979" name="Rectangle 3979"/>
                        <wps:cNvSpPr/>
                        <wps:spPr>
                          <a:xfrm>
                            <a:off x="4517250" y="403685"/>
                            <a:ext cx="403090" cy="187581"/>
                          </a:xfrm>
                          <a:prstGeom prst="rect">
                            <a:avLst/>
                          </a:prstGeom>
                          <a:ln>
                            <a:noFill/>
                          </a:ln>
                        </wps:spPr>
                        <wps:txbx>
                          <w:txbxContent>
                            <w:p w14:paraId="5DB5C09E" w14:textId="77777777" w:rsidR="00B559CC" w:rsidRDefault="0019213C">
                              <w:pPr>
                                <w:spacing w:after="160" w:line="259" w:lineRule="auto"/>
                                <w:ind w:left="0" w:right="0" w:firstLine="0"/>
                                <w:jc w:val="left"/>
                              </w:pPr>
                              <w:r>
                                <w:t xml:space="preserve">After </w:t>
                              </w:r>
                            </w:p>
                          </w:txbxContent>
                        </wps:txbx>
                        <wps:bodyPr horzOverflow="overflow" vert="horz" lIns="0" tIns="0" rIns="0" bIns="0" rtlCol="0">
                          <a:noAutofit/>
                        </wps:bodyPr>
                      </wps:wsp>
                      <wps:wsp>
                        <wps:cNvPr id="3980" name="Rectangle 3980"/>
                        <wps:cNvSpPr/>
                        <wps:spPr>
                          <a:xfrm>
                            <a:off x="4517250" y="534749"/>
                            <a:ext cx="531478" cy="187581"/>
                          </a:xfrm>
                          <a:prstGeom prst="rect">
                            <a:avLst/>
                          </a:prstGeom>
                          <a:ln>
                            <a:noFill/>
                          </a:ln>
                        </wps:spPr>
                        <wps:txbx>
                          <w:txbxContent>
                            <w:p w14:paraId="6811E739" w14:textId="77777777" w:rsidR="00B559CC" w:rsidRDefault="0019213C">
                              <w:pPr>
                                <w:spacing w:after="160" w:line="259" w:lineRule="auto"/>
                                <w:ind w:left="0" w:right="0" w:firstLine="0"/>
                                <w:jc w:val="left"/>
                              </w:pPr>
                              <w:r>
                                <w:t>sealing</w:t>
                              </w:r>
                            </w:p>
                          </w:txbxContent>
                        </wps:txbx>
                        <wps:bodyPr horzOverflow="overflow" vert="horz" lIns="0" tIns="0" rIns="0" bIns="0" rtlCol="0">
                          <a:noAutofit/>
                        </wps:bodyPr>
                      </wps:wsp>
                      <wps:wsp>
                        <wps:cNvPr id="3981" name="Rectangle 3981"/>
                        <wps:cNvSpPr/>
                        <wps:spPr>
                          <a:xfrm>
                            <a:off x="4916539" y="534749"/>
                            <a:ext cx="46741" cy="187581"/>
                          </a:xfrm>
                          <a:prstGeom prst="rect">
                            <a:avLst/>
                          </a:prstGeom>
                          <a:ln>
                            <a:noFill/>
                          </a:ln>
                        </wps:spPr>
                        <wps:txbx>
                          <w:txbxContent>
                            <w:p w14:paraId="697A4FF0" w14:textId="77777777" w:rsidR="00B559CC" w:rsidRDefault="0019213C">
                              <w:pPr>
                                <w:spacing w:after="160" w:line="259" w:lineRule="auto"/>
                                <w:ind w:left="0" w:right="0" w:firstLine="0"/>
                                <w:jc w:val="left"/>
                              </w:pPr>
                              <w:r>
                                <w:t xml:space="preserve"> </w:t>
                              </w:r>
                            </w:p>
                          </w:txbxContent>
                        </wps:txbx>
                        <wps:bodyPr horzOverflow="overflow" vert="horz" lIns="0" tIns="0" rIns="0" bIns="0" rtlCol="0">
                          <a:noAutofit/>
                        </wps:bodyPr>
                      </wps:wsp>
                      <wps:wsp>
                        <wps:cNvPr id="3982" name="Rectangle 3982"/>
                        <wps:cNvSpPr/>
                        <wps:spPr>
                          <a:xfrm>
                            <a:off x="4459339" y="709534"/>
                            <a:ext cx="58882" cy="158130"/>
                          </a:xfrm>
                          <a:prstGeom prst="rect">
                            <a:avLst/>
                          </a:prstGeom>
                          <a:ln>
                            <a:noFill/>
                          </a:ln>
                        </wps:spPr>
                        <wps:txbx>
                          <w:txbxContent>
                            <w:p w14:paraId="4BCB73F4" w14:textId="77777777" w:rsidR="00B559CC" w:rsidRDefault="0019213C">
                              <w:pPr>
                                <w:spacing w:after="160" w:line="259" w:lineRule="auto"/>
                                <w:ind w:left="0" w:right="0" w:firstLine="0"/>
                                <w:jc w:val="left"/>
                              </w:pPr>
                              <w:r>
                                <w:t>•</w:t>
                              </w:r>
                            </w:p>
                          </w:txbxContent>
                        </wps:txbx>
                        <wps:bodyPr horzOverflow="overflow" vert="horz" lIns="0" tIns="0" rIns="0" bIns="0" rtlCol="0">
                          <a:noAutofit/>
                        </wps:bodyPr>
                      </wps:wsp>
                      <wps:wsp>
                        <wps:cNvPr id="3983" name="Rectangle 3983"/>
                        <wps:cNvSpPr/>
                        <wps:spPr>
                          <a:xfrm>
                            <a:off x="4517250" y="687149"/>
                            <a:ext cx="450532" cy="187581"/>
                          </a:xfrm>
                          <a:prstGeom prst="rect">
                            <a:avLst/>
                          </a:prstGeom>
                          <a:ln>
                            <a:noFill/>
                          </a:ln>
                        </wps:spPr>
                        <wps:txbx>
                          <w:txbxContent>
                            <w:p w14:paraId="5498972F" w14:textId="77777777" w:rsidR="00B559CC" w:rsidRDefault="0019213C">
                              <w:pPr>
                                <w:spacing w:after="160" w:line="259" w:lineRule="auto"/>
                                <w:ind w:left="0" w:right="0" w:firstLine="0"/>
                                <w:jc w:val="left"/>
                              </w:pPr>
                              <w:r>
                                <w:t>TARP</w:t>
                              </w:r>
                            </w:p>
                          </w:txbxContent>
                        </wps:txbx>
                        <wps:bodyPr horzOverflow="overflow" vert="horz" lIns="0" tIns="0" rIns="0" bIns="0" rtlCol="0">
                          <a:noAutofit/>
                        </wps:bodyPr>
                      </wps:wsp>
                      <wps:wsp>
                        <wps:cNvPr id="3984" name="Rectangle 3984"/>
                        <wps:cNvSpPr/>
                        <wps:spPr>
                          <a:xfrm>
                            <a:off x="4855579" y="687149"/>
                            <a:ext cx="56024" cy="187581"/>
                          </a:xfrm>
                          <a:prstGeom prst="rect">
                            <a:avLst/>
                          </a:prstGeom>
                          <a:ln>
                            <a:noFill/>
                          </a:ln>
                        </wps:spPr>
                        <wps:txbx>
                          <w:txbxContent>
                            <w:p w14:paraId="226B7B98" w14:textId="77777777" w:rsidR="00B559CC" w:rsidRDefault="0019213C">
                              <w:pPr>
                                <w:spacing w:after="160" w:line="259" w:lineRule="auto"/>
                                <w:ind w:left="0" w:right="0" w:firstLine="0"/>
                                <w:jc w:val="left"/>
                              </w:pPr>
                              <w:r>
                                <w:t>-</w:t>
                              </w:r>
                            </w:p>
                          </w:txbxContent>
                        </wps:txbx>
                        <wps:bodyPr horzOverflow="overflow" vert="horz" lIns="0" tIns="0" rIns="0" bIns="0" rtlCol="0">
                          <a:noAutofit/>
                        </wps:bodyPr>
                      </wps:wsp>
                      <wps:wsp>
                        <wps:cNvPr id="3985" name="Rectangle 3985"/>
                        <wps:cNvSpPr/>
                        <wps:spPr>
                          <a:xfrm>
                            <a:off x="4898250" y="687149"/>
                            <a:ext cx="280039" cy="187581"/>
                          </a:xfrm>
                          <a:prstGeom prst="rect">
                            <a:avLst/>
                          </a:prstGeom>
                          <a:ln>
                            <a:noFill/>
                          </a:ln>
                        </wps:spPr>
                        <wps:txbx>
                          <w:txbxContent>
                            <w:p w14:paraId="63DA3AFC" w14:textId="77777777" w:rsidR="00B559CC" w:rsidRDefault="0019213C">
                              <w:pPr>
                                <w:spacing w:after="160" w:line="259" w:lineRule="auto"/>
                                <w:ind w:left="0" w:right="0" w:firstLine="0"/>
                                <w:jc w:val="left"/>
                              </w:pPr>
                              <w:r>
                                <w:t>007</w:t>
                              </w:r>
                            </w:p>
                          </w:txbxContent>
                        </wps:txbx>
                        <wps:bodyPr horzOverflow="overflow" vert="horz" lIns="0" tIns="0" rIns="0" bIns="0" rtlCol="0">
                          <a:noAutofit/>
                        </wps:bodyPr>
                      </wps:wsp>
                      <wps:wsp>
                        <wps:cNvPr id="3986" name="Rectangle 3986"/>
                        <wps:cNvSpPr/>
                        <wps:spPr>
                          <a:xfrm>
                            <a:off x="5108817" y="687149"/>
                            <a:ext cx="46741" cy="187581"/>
                          </a:xfrm>
                          <a:prstGeom prst="rect">
                            <a:avLst/>
                          </a:prstGeom>
                          <a:ln>
                            <a:noFill/>
                          </a:ln>
                        </wps:spPr>
                        <wps:txbx>
                          <w:txbxContent>
                            <w:p w14:paraId="4BADDB57" w14:textId="77777777" w:rsidR="00B559CC" w:rsidRDefault="0019213C">
                              <w:pPr>
                                <w:spacing w:after="160" w:line="259" w:lineRule="auto"/>
                                <w:ind w:left="0" w:right="0" w:firstLine="0"/>
                                <w:jc w:val="left"/>
                              </w:pPr>
                              <w:r>
                                <w:t xml:space="preserve"> </w:t>
                              </w:r>
                            </w:p>
                          </w:txbxContent>
                        </wps:txbx>
                        <wps:bodyPr horzOverflow="overflow" vert="horz" lIns="0" tIns="0" rIns="0" bIns="0" rtlCol="0">
                          <a:noAutofit/>
                        </wps:bodyPr>
                      </wps:wsp>
                      <wps:wsp>
                        <wps:cNvPr id="3987" name="Shape 3987"/>
                        <wps:cNvSpPr/>
                        <wps:spPr>
                          <a:xfrm>
                            <a:off x="3723627" y="265430"/>
                            <a:ext cx="709295" cy="709168"/>
                          </a:xfrm>
                          <a:custGeom>
                            <a:avLst/>
                            <a:gdLst/>
                            <a:ahLst/>
                            <a:cxnLst/>
                            <a:rect l="0" t="0" r="0" b="0"/>
                            <a:pathLst>
                              <a:path w="709295" h="709168">
                                <a:moveTo>
                                  <a:pt x="354711" y="0"/>
                                </a:moveTo>
                                <a:cubicBezTo>
                                  <a:pt x="550545" y="0"/>
                                  <a:pt x="709295" y="158750"/>
                                  <a:pt x="709295" y="354583"/>
                                </a:cubicBezTo>
                                <a:cubicBezTo>
                                  <a:pt x="709295" y="550418"/>
                                  <a:pt x="550545" y="709168"/>
                                  <a:pt x="354711" y="709168"/>
                                </a:cubicBezTo>
                                <a:cubicBezTo>
                                  <a:pt x="158877" y="709168"/>
                                  <a:pt x="0" y="550418"/>
                                  <a:pt x="0" y="354583"/>
                                </a:cubicBezTo>
                                <a:cubicBezTo>
                                  <a:pt x="0" y="158750"/>
                                  <a:pt x="158877" y="0"/>
                                  <a:pt x="354711" y="0"/>
                                </a:cubicBezTo>
                                <a:close/>
                              </a:path>
                            </a:pathLst>
                          </a:custGeom>
                          <a:ln w="0" cap="flat">
                            <a:miter lim="101600"/>
                          </a:ln>
                        </wps:spPr>
                        <wps:style>
                          <a:lnRef idx="0">
                            <a:srgbClr val="000000">
                              <a:alpha val="0"/>
                            </a:srgbClr>
                          </a:lnRef>
                          <a:fillRef idx="1">
                            <a:srgbClr val="92D050"/>
                          </a:fillRef>
                          <a:effectRef idx="0">
                            <a:scrgbClr r="0" g="0" b="0"/>
                          </a:effectRef>
                          <a:fontRef idx="none"/>
                        </wps:style>
                        <wps:bodyPr/>
                      </wps:wsp>
                      <wps:wsp>
                        <wps:cNvPr id="3988" name="Shape 3988"/>
                        <wps:cNvSpPr/>
                        <wps:spPr>
                          <a:xfrm>
                            <a:off x="3723627" y="265430"/>
                            <a:ext cx="709295" cy="709168"/>
                          </a:xfrm>
                          <a:custGeom>
                            <a:avLst/>
                            <a:gdLst/>
                            <a:ahLst/>
                            <a:cxnLst/>
                            <a:rect l="0" t="0" r="0" b="0"/>
                            <a:pathLst>
                              <a:path w="709295" h="709168">
                                <a:moveTo>
                                  <a:pt x="0" y="354583"/>
                                </a:moveTo>
                                <a:cubicBezTo>
                                  <a:pt x="0" y="158750"/>
                                  <a:pt x="158877" y="0"/>
                                  <a:pt x="354711" y="0"/>
                                </a:cubicBezTo>
                                <a:cubicBezTo>
                                  <a:pt x="550545" y="0"/>
                                  <a:pt x="709295" y="158750"/>
                                  <a:pt x="709295" y="354583"/>
                                </a:cubicBezTo>
                                <a:cubicBezTo>
                                  <a:pt x="709295" y="550418"/>
                                  <a:pt x="550545" y="709168"/>
                                  <a:pt x="354711" y="709168"/>
                                </a:cubicBezTo>
                                <a:cubicBezTo>
                                  <a:pt x="158877" y="709168"/>
                                  <a:pt x="0" y="550418"/>
                                  <a:pt x="0" y="35458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989" name="Rectangle 3989"/>
                        <wps:cNvSpPr/>
                        <wps:spPr>
                          <a:xfrm>
                            <a:off x="3959720" y="362261"/>
                            <a:ext cx="319244" cy="640036"/>
                          </a:xfrm>
                          <a:prstGeom prst="rect">
                            <a:avLst/>
                          </a:prstGeom>
                          <a:ln>
                            <a:noFill/>
                          </a:ln>
                        </wps:spPr>
                        <wps:txbx>
                          <w:txbxContent>
                            <w:p w14:paraId="765BD19A" w14:textId="77777777" w:rsidR="00B559CC" w:rsidRDefault="0019213C">
                              <w:pPr>
                                <w:spacing w:after="160" w:line="259" w:lineRule="auto"/>
                                <w:ind w:left="0" w:right="0" w:firstLine="0"/>
                                <w:jc w:val="left"/>
                              </w:pPr>
                              <w:r>
                                <w:rPr>
                                  <w:color w:val="FFFFFF"/>
                                  <w:sz w:val="68"/>
                                </w:rPr>
                                <w:t>3</w:t>
                              </w:r>
                            </w:p>
                          </w:txbxContent>
                        </wps:txbx>
                        <wps:bodyPr horzOverflow="overflow" vert="horz" lIns="0" tIns="0" rIns="0" bIns="0" rtlCol="0">
                          <a:noAutofit/>
                        </wps:bodyPr>
                      </wps:wsp>
                      <wps:wsp>
                        <wps:cNvPr id="3990" name="Rectangle 3990"/>
                        <wps:cNvSpPr/>
                        <wps:spPr>
                          <a:xfrm>
                            <a:off x="4198989" y="362261"/>
                            <a:ext cx="159482" cy="640036"/>
                          </a:xfrm>
                          <a:prstGeom prst="rect">
                            <a:avLst/>
                          </a:prstGeom>
                          <a:ln>
                            <a:noFill/>
                          </a:ln>
                        </wps:spPr>
                        <wps:txbx>
                          <w:txbxContent>
                            <w:p w14:paraId="75314716" w14:textId="77777777" w:rsidR="00B559CC" w:rsidRDefault="0019213C">
                              <w:pPr>
                                <w:spacing w:after="160" w:line="259" w:lineRule="auto"/>
                                <w:ind w:left="0" w:right="0" w:firstLine="0"/>
                                <w:jc w:val="left"/>
                              </w:pPr>
                              <w:r>
                                <w:rPr>
                                  <w:color w:val="FFFFFF"/>
                                  <w:sz w:val="6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8101" style="width:432.829pt;height:97.64pt;mso-position-horizontal-relative:char;mso-position-vertical-relative:line" coordsize="54969,12400">
                <v:shape id="Shape 3939" style="position:absolute;width:14184;height:12400;left:3546;top:0;" coordsize="1418463,1240028" path="m798449,0l1418463,620013l798449,1240028l798449,1053973l0,1053973l0,186055l798449,186055l798449,0x">
                  <v:stroke weight="0pt" endcap="flat" joinstyle="miter" miterlimit="10" on="false" color="#000000" opacity="0"/>
                  <v:fill on="true" color="#a0bae1" opacity="0.901961"/>
                </v:shape>
                <v:shape id="Shape 3940" style="position:absolute;width:14184;height:12400;left:3546;top:0;" coordsize="1418463,1240028" path="m0,186055l798449,186055l798449,0l1418463,620013l798449,1240028l798449,1053973l0,1053973x">
                  <v:stroke weight="2pt" endcap="flat" joinstyle="miter" miterlimit="10" on="true" color="#ded0d0" opacity="0.901961"/>
                  <v:fill on="false" color="#000000" opacity="0"/>
                </v:shape>
                <v:rect id="Rectangle 3941" style="position:absolute;width:588;height:1581;left:7349;top:3492;" filled="f" stroked="f">
                  <v:textbox inset="0,0,0,0">
                    <w:txbxContent>
                      <w:p>
                        <w:pPr>
                          <w:spacing w:before="0" w:after="160" w:line="259" w:lineRule="auto"/>
                          <w:ind w:left="0" w:right="0" w:firstLine="0"/>
                          <w:jc w:val="left"/>
                        </w:pPr>
                        <w:r>
                          <w:rPr/>
                          <w:t xml:space="preserve">•</w:t>
                        </w:r>
                      </w:p>
                    </w:txbxContent>
                  </v:textbox>
                </v:rect>
                <v:rect id="Rectangle 3942" style="position:absolute;width:2616;height:1875;left:7928;top:3268;" filled="f" stroked="f">
                  <v:textbox inset="0,0,0,0">
                    <w:txbxContent>
                      <w:p>
                        <w:pPr>
                          <w:spacing w:before="0" w:after="160" w:line="259" w:lineRule="auto"/>
                          <w:ind w:left="0" w:right="0" w:firstLine="0"/>
                          <w:jc w:val="left"/>
                        </w:pPr>
                        <w:r>
                          <w:rPr/>
                          <w:t xml:space="preserve">Pre</w:t>
                        </w:r>
                      </w:p>
                    </w:txbxContent>
                  </v:textbox>
                </v:rect>
                <v:rect id="Rectangle 3943" style="position:absolute;width:560;height:1875;left:9894;top:3268;" filled="f" stroked="f">
                  <v:textbox inset="0,0,0,0">
                    <w:txbxContent>
                      <w:p>
                        <w:pPr>
                          <w:spacing w:before="0" w:after="160" w:line="259" w:lineRule="auto"/>
                          <w:ind w:left="0" w:right="0" w:firstLine="0"/>
                          <w:jc w:val="left"/>
                        </w:pPr>
                        <w:r>
                          <w:rPr/>
                          <w:t xml:space="preserve">-</w:t>
                        </w:r>
                      </w:p>
                    </w:txbxContent>
                  </v:textbox>
                </v:rect>
                <v:rect id="Rectangle 3944" style="position:absolute;width:5314;height:1875;left:7928;top:4579;" filled="f" stroked="f">
                  <v:textbox inset="0,0,0,0">
                    <w:txbxContent>
                      <w:p>
                        <w:pPr>
                          <w:spacing w:before="0" w:after="160" w:line="259" w:lineRule="auto"/>
                          <w:ind w:left="0" w:right="0" w:firstLine="0"/>
                          <w:jc w:val="left"/>
                        </w:pPr>
                        <w:r>
                          <w:rPr/>
                          <w:t xml:space="preserve">sealing</w:t>
                        </w:r>
                      </w:p>
                    </w:txbxContent>
                  </v:textbox>
                </v:rect>
                <v:rect id="Rectangle 3945" style="position:absolute;width:467;height:1875;left:11921;top:4579;" filled="f" stroked="f">
                  <v:textbox inset="0,0,0,0">
                    <w:txbxContent>
                      <w:p>
                        <w:pPr>
                          <w:spacing w:before="0" w:after="160" w:line="259" w:lineRule="auto"/>
                          <w:ind w:left="0" w:right="0" w:firstLine="0"/>
                          <w:jc w:val="left"/>
                        </w:pPr>
                        <w:r>
                          <w:rPr/>
                          <w:t xml:space="preserve"> </w:t>
                        </w:r>
                      </w:p>
                    </w:txbxContent>
                  </v:textbox>
                </v:rect>
                <v:rect id="Rectangle 3946" style="position:absolute;width:588;height:1581;left:7349;top:6326;" filled="f" stroked="f">
                  <v:textbox inset="0,0,0,0">
                    <w:txbxContent>
                      <w:p>
                        <w:pPr>
                          <w:spacing w:before="0" w:after="160" w:line="259" w:lineRule="auto"/>
                          <w:ind w:left="0" w:right="0" w:firstLine="0"/>
                          <w:jc w:val="left"/>
                        </w:pPr>
                        <w:r>
                          <w:rPr/>
                          <w:t xml:space="preserve">•</w:t>
                        </w:r>
                      </w:p>
                    </w:txbxContent>
                  </v:textbox>
                </v:rect>
                <v:rect id="Rectangle 3947" style="position:absolute;width:4505;height:1875;left:7928;top:6103;" filled="f" stroked="f">
                  <v:textbox inset="0,0,0,0">
                    <w:txbxContent>
                      <w:p>
                        <w:pPr>
                          <w:spacing w:before="0" w:after="160" w:line="259" w:lineRule="auto"/>
                          <w:ind w:left="0" w:right="0" w:firstLine="0"/>
                          <w:jc w:val="left"/>
                        </w:pPr>
                        <w:r>
                          <w:rPr/>
                          <w:t xml:space="preserve">TARP</w:t>
                        </w:r>
                      </w:p>
                    </w:txbxContent>
                  </v:textbox>
                </v:rect>
                <v:rect id="Rectangle 3948" style="position:absolute;width:560;height:1875;left:11311;top:6103;" filled="f" stroked="f">
                  <v:textbox inset="0,0,0,0">
                    <w:txbxContent>
                      <w:p>
                        <w:pPr>
                          <w:spacing w:before="0" w:after="160" w:line="259" w:lineRule="auto"/>
                          <w:ind w:left="0" w:right="0" w:firstLine="0"/>
                          <w:jc w:val="left"/>
                        </w:pPr>
                        <w:r>
                          <w:rPr/>
                          <w:t xml:space="preserve">-</w:t>
                        </w:r>
                      </w:p>
                    </w:txbxContent>
                  </v:textbox>
                </v:rect>
                <v:rect id="Rectangle 3949" style="position:absolute;width:2800;height:1875;left:11738;top:6103;" filled="f" stroked="f">
                  <v:textbox inset="0,0,0,0">
                    <w:txbxContent>
                      <w:p>
                        <w:pPr>
                          <w:spacing w:before="0" w:after="160" w:line="259" w:lineRule="auto"/>
                          <w:ind w:left="0" w:right="0" w:firstLine="0"/>
                          <w:jc w:val="left"/>
                        </w:pPr>
                        <w:r>
                          <w:rPr/>
                          <w:t xml:space="preserve">019</w:t>
                        </w:r>
                      </w:p>
                    </w:txbxContent>
                  </v:textbox>
                </v:rect>
                <v:rect id="Rectangle 3950" style="position:absolute;width:467;height:1875;left:13844;top:6103;" filled="f" stroked="f">
                  <v:textbox inset="0,0,0,0">
                    <w:txbxContent>
                      <w:p>
                        <w:pPr>
                          <w:spacing w:before="0" w:after="160" w:line="259" w:lineRule="auto"/>
                          <w:ind w:left="0" w:right="0" w:firstLine="0"/>
                          <w:jc w:val="left"/>
                        </w:pPr>
                        <w:r>
                          <w:rPr/>
                          <w:t xml:space="preserve"> </w:t>
                        </w:r>
                      </w:p>
                    </w:txbxContent>
                  </v:textbox>
                </v:rect>
                <v:rect id="Rectangle 3951" style="position:absolute;width:588;height:1581;left:7349;top:7866;" filled="f" stroked="f">
                  <v:textbox inset="0,0,0,0">
                    <w:txbxContent>
                      <w:p>
                        <w:pPr>
                          <w:spacing w:before="0" w:after="160" w:line="259" w:lineRule="auto"/>
                          <w:ind w:left="0" w:right="0" w:firstLine="0"/>
                          <w:jc w:val="left"/>
                        </w:pPr>
                        <w:r>
                          <w:rPr/>
                          <w:t xml:space="preserve">•</w:t>
                        </w:r>
                      </w:p>
                    </w:txbxContent>
                  </v:textbox>
                </v:rect>
                <v:rect id="Rectangle 3952" style="position:absolute;width:4505;height:1875;left:7928;top:7642;" filled="f" stroked="f">
                  <v:textbox inset="0,0,0,0">
                    <w:txbxContent>
                      <w:p>
                        <w:pPr>
                          <w:spacing w:before="0" w:after="160" w:line="259" w:lineRule="auto"/>
                          <w:ind w:left="0" w:right="0" w:firstLine="0"/>
                          <w:jc w:val="left"/>
                        </w:pPr>
                        <w:r>
                          <w:rPr/>
                          <w:t xml:space="preserve">TARP</w:t>
                        </w:r>
                      </w:p>
                    </w:txbxContent>
                  </v:textbox>
                </v:rect>
                <v:rect id="Rectangle 3953" style="position:absolute;width:560;height:1875;left:11311;top:7642;" filled="f" stroked="f">
                  <v:textbox inset="0,0,0,0">
                    <w:txbxContent>
                      <w:p>
                        <w:pPr>
                          <w:spacing w:before="0" w:after="160" w:line="259" w:lineRule="auto"/>
                          <w:ind w:left="0" w:right="0" w:firstLine="0"/>
                          <w:jc w:val="left"/>
                        </w:pPr>
                        <w:r>
                          <w:rPr/>
                          <w:t xml:space="preserve">-</w:t>
                        </w:r>
                      </w:p>
                    </w:txbxContent>
                  </v:textbox>
                </v:rect>
                <v:rect id="Rectangle 3954" style="position:absolute;width:2800;height:1875;left:11738;top:7642;" filled="f" stroked="f">
                  <v:textbox inset="0,0,0,0">
                    <w:txbxContent>
                      <w:p>
                        <w:pPr>
                          <w:spacing w:before="0" w:after="160" w:line="259" w:lineRule="auto"/>
                          <w:ind w:left="0" w:right="0" w:firstLine="0"/>
                          <w:jc w:val="left"/>
                        </w:pPr>
                        <w:r>
                          <w:rPr/>
                          <w:t xml:space="preserve">025</w:t>
                        </w:r>
                      </w:p>
                    </w:txbxContent>
                  </v:textbox>
                </v:rect>
                <v:rect id="Rectangle 3955" style="position:absolute;width:467;height:1875;left:13844;top:7642;" filled="f" stroked="f">
                  <v:textbox inset="0,0,0,0">
                    <w:txbxContent>
                      <w:p>
                        <w:pPr>
                          <w:spacing w:before="0" w:after="160" w:line="259" w:lineRule="auto"/>
                          <w:ind w:left="0" w:right="0" w:firstLine="0"/>
                          <w:jc w:val="left"/>
                        </w:pPr>
                        <w:r>
                          <w:rPr/>
                          <w:t xml:space="preserve"> </w:t>
                        </w:r>
                      </w:p>
                    </w:txbxContent>
                  </v:textbox>
                </v:rect>
                <v:shape id="Shape 3956" style="position:absolute;width:7092;height:7091;left:0;top:2654;" coordsize="709282,709168" path="m354698,0c550532,0,709282,158750,709282,354583c709282,550418,550532,709168,354698,709168c158788,709168,0,550418,0,354583c0,158750,158788,0,354698,0x">
                  <v:stroke weight="0pt" endcap="flat" joinstyle="miter" miterlimit="10" on="false" color="#000000" opacity="0"/>
                  <v:fill on="true" color="#7097d3"/>
                </v:shape>
                <v:shape id="Shape 3957" style="position:absolute;width:7092;height:7091;left:0;top:2654;" coordsize="709282,709168" path="m0,354583c0,158750,158788,0,354698,0c550532,0,709282,158750,709282,354583c709282,550418,550532,709168,354698,709168c158788,709168,0,550418,0,354583x">
                  <v:stroke weight="2pt" endcap="flat" joinstyle="round" on="true" color="#ffffff"/>
                  <v:fill on="false" color="#000000" opacity="0"/>
                </v:shape>
                <v:rect id="Rectangle 3958" style="position:absolute;width:3192;height:6400;left:2353;top:3622;" filled="f" stroked="f">
                  <v:textbox inset="0,0,0,0">
                    <w:txbxContent>
                      <w:p>
                        <w:pPr>
                          <w:spacing w:before="0" w:after="160" w:line="259" w:lineRule="auto"/>
                          <w:ind w:left="0" w:right="0" w:firstLine="0"/>
                          <w:jc w:val="left"/>
                        </w:pPr>
                        <w:r>
                          <w:rPr>
                            <w:color w:val="ffffff"/>
                            <w:sz w:val="68"/>
                          </w:rPr>
                          <w:t xml:space="preserve">1</w:t>
                        </w:r>
                      </w:p>
                    </w:txbxContent>
                  </v:textbox>
                </v:rect>
                <v:rect id="Rectangle 3959" style="position:absolute;width:1594;height:6400;left:4745;top:3622;" filled="f" stroked="f">
                  <v:textbox inset="0,0,0,0">
                    <w:txbxContent>
                      <w:p>
                        <w:pPr>
                          <w:spacing w:before="0" w:after="160" w:line="259" w:lineRule="auto"/>
                          <w:ind w:left="0" w:right="0" w:firstLine="0"/>
                          <w:jc w:val="left"/>
                        </w:pPr>
                        <w:r>
                          <w:rPr>
                            <w:color w:val="ffffff"/>
                            <w:sz w:val="68"/>
                          </w:rPr>
                          <w:t xml:space="preserve"> </w:t>
                        </w:r>
                      </w:p>
                    </w:txbxContent>
                  </v:textbox>
                </v:rect>
                <v:shape id="Shape 3960" style="position:absolute;width:14184;height:12400;left:22165;top:0;" coordsize="1418463,1240028" path="m798576,0l1418463,620013l798576,1240028l798576,1053973l0,1053973l0,186055l798576,186055l798576,0x">
                  <v:stroke weight="0pt" endcap="flat" joinstyle="round" on="false" color="#000000" opacity="0"/>
                  <v:fill on="true" color="#dab8b8" opacity="0.901961"/>
                </v:shape>
                <v:shape id="Shape 3961" style="position:absolute;width:14184;height:12400;left:22165;top:0;" coordsize="1418463,1240028" path="m0,186055l798576,186055l798576,0l1418463,620013l798576,1240028l798576,1053973l0,1053973x">
                  <v:stroke weight="2pt" endcap="flat" joinstyle="miter" miterlimit="8" on="true" color="#ebd2cd" opacity="0.901961"/>
                  <v:fill on="false" color="#000000" opacity="0"/>
                </v:shape>
                <v:rect id="Rectangle 3962" style="position:absolute;width:588;height:1581;left:25972;top:3602;" filled="f" stroked="f">
                  <v:textbox inset="0,0,0,0">
                    <w:txbxContent>
                      <w:p>
                        <w:pPr>
                          <w:spacing w:before="0" w:after="160" w:line="259" w:lineRule="auto"/>
                          <w:ind w:left="0" w:right="0" w:firstLine="0"/>
                          <w:jc w:val="left"/>
                        </w:pPr>
                        <w:r>
                          <w:rPr/>
                          <w:t xml:space="preserve">•</w:t>
                        </w:r>
                      </w:p>
                    </w:txbxContent>
                  </v:textbox>
                </v:rect>
                <v:rect id="Rectangle 3963" style="position:absolute;width:4092;height:1875;left:26551;top:3378;" filled="f" stroked="f">
                  <v:textbox inset="0,0,0,0">
                    <w:txbxContent>
                      <w:p>
                        <w:pPr>
                          <w:spacing w:before="0" w:after="160" w:line="259" w:lineRule="auto"/>
                          <w:ind w:left="0" w:right="0" w:firstLine="0"/>
                          <w:jc w:val="left"/>
                        </w:pPr>
                        <w:r>
                          <w:rPr/>
                          <w:t xml:space="preserve">Final </w:t>
                        </w:r>
                      </w:p>
                    </w:txbxContent>
                  </v:textbox>
                </v:rect>
                <v:rect id="Rectangle 3964" style="position:absolute;width:5775;height:1875;left:26551;top:4689;" filled="f" stroked="f">
                  <v:textbox inset="0,0,0,0">
                    <w:txbxContent>
                      <w:p>
                        <w:pPr>
                          <w:spacing w:before="0" w:after="160" w:line="259" w:lineRule="auto"/>
                          <w:ind w:left="0" w:right="0" w:firstLine="0"/>
                          <w:jc w:val="left"/>
                        </w:pPr>
                        <w:r>
                          <w:rPr/>
                          <w:t xml:space="preserve">sealing </w:t>
                        </w:r>
                      </w:p>
                    </w:txbxContent>
                  </v:textbox>
                </v:rect>
                <v:rect id="Rectangle 3965" style="position:absolute;width:5905;height:1875;left:26551;top:6000;" filled="f" stroked="f">
                  <v:textbox inset="0,0,0,0">
                    <w:txbxContent>
                      <w:p>
                        <w:pPr>
                          <w:spacing w:before="0" w:after="160" w:line="259" w:lineRule="auto"/>
                          <w:ind w:left="0" w:right="0" w:firstLine="0"/>
                          <w:jc w:val="left"/>
                        </w:pPr>
                        <w:r>
                          <w:rPr/>
                          <w:t xml:space="preserve">process</w:t>
                        </w:r>
                      </w:p>
                    </w:txbxContent>
                  </v:textbox>
                </v:rect>
                <v:rect id="Rectangle 3966" style="position:absolute;width:467;height:1875;left:31001;top:6000;" filled="f" stroked="f">
                  <v:textbox inset="0,0,0,0">
                    <w:txbxContent>
                      <w:p>
                        <w:pPr>
                          <w:spacing w:before="0" w:after="160" w:line="259" w:lineRule="auto"/>
                          <w:ind w:left="0" w:right="0" w:firstLine="0"/>
                          <w:jc w:val="left"/>
                        </w:pPr>
                        <w:r>
                          <w:rPr/>
                          <w:t xml:space="preserve"> </w:t>
                        </w:r>
                      </w:p>
                    </w:txbxContent>
                  </v:textbox>
                </v:rect>
                <v:rect id="Rectangle 3967" style="position:absolute;width:588;height:1581;left:25972;top:7763;" filled="f" stroked="f">
                  <v:textbox inset="0,0,0,0">
                    <w:txbxContent>
                      <w:p>
                        <w:pPr>
                          <w:spacing w:before="0" w:after="160" w:line="259" w:lineRule="auto"/>
                          <w:ind w:left="0" w:right="0" w:firstLine="0"/>
                          <w:jc w:val="left"/>
                        </w:pPr>
                        <w:r>
                          <w:rPr/>
                          <w:t xml:space="preserve">•</w:t>
                        </w:r>
                      </w:p>
                    </w:txbxContent>
                  </v:textbox>
                </v:rect>
                <v:rect id="Rectangle 3968" style="position:absolute;width:4505;height:1875;left:26551;top:7539;" filled="f" stroked="f">
                  <v:textbox inset="0,0,0,0">
                    <w:txbxContent>
                      <w:p>
                        <w:pPr>
                          <w:spacing w:before="0" w:after="160" w:line="259" w:lineRule="auto"/>
                          <w:ind w:left="0" w:right="0" w:firstLine="0"/>
                          <w:jc w:val="left"/>
                        </w:pPr>
                        <w:r>
                          <w:rPr/>
                          <w:t xml:space="preserve">TARP</w:t>
                        </w:r>
                      </w:p>
                    </w:txbxContent>
                  </v:textbox>
                </v:rect>
                <v:rect id="Rectangle 3969" style="position:absolute;width:560;height:1875;left:29935;top:7539;" filled="f" stroked="f">
                  <v:textbox inset="0,0,0,0">
                    <w:txbxContent>
                      <w:p>
                        <w:pPr>
                          <w:spacing w:before="0" w:after="160" w:line="259" w:lineRule="auto"/>
                          <w:ind w:left="0" w:right="0" w:firstLine="0"/>
                          <w:jc w:val="left"/>
                        </w:pPr>
                        <w:r>
                          <w:rPr/>
                          <w:t xml:space="preserve">-</w:t>
                        </w:r>
                      </w:p>
                    </w:txbxContent>
                  </v:textbox>
                </v:rect>
                <v:rect id="Rectangle 3970" style="position:absolute;width:2800;height:1875;left:30361;top:7539;" filled="f" stroked="f">
                  <v:textbox inset="0,0,0,0">
                    <w:txbxContent>
                      <w:p>
                        <w:pPr>
                          <w:spacing w:before="0" w:after="160" w:line="259" w:lineRule="auto"/>
                          <w:ind w:left="0" w:right="0" w:firstLine="0"/>
                          <w:jc w:val="left"/>
                        </w:pPr>
                        <w:r>
                          <w:rPr/>
                          <w:t xml:space="preserve">036</w:t>
                        </w:r>
                      </w:p>
                    </w:txbxContent>
                  </v:textbox>
                </v:rect>
                <v:rect id="Rectangle 3971" style="position:absolute;width:467;height:1875;left:32464;top:7539;" filled="f" stroked="f">
                  <v:textbox inset="0,0,0,0">
                    <w:txbxContent>
                      <w:p>
                        <w:pPr>
                          <w:spacing w:before="0" w:after="160" w:line="259" w:lineRule="auto"/>
                          <w:ind w:left="0" w:right="0" w:firstLine="0"/>
                          <w:jc w:val="left"/>
                        </w:pPr>
                        <w:r>
                          <w:rPr/>
                          <w:t xml:space="preserve"> </w:t>
                        </w:r>
                      </w:p>
                    </w:txbxContent>
                  </v:textbox>
                </v:rect>
                <v:shape id="Shape 3972" style="position:absolute;width:7092;height:7091;left:18618;top:2654;" coordsize="709295,709168" path="m354711,0c550545,0,709295,158750,709295,354583c709295,550418,550545,709168,354711,709168c158877,709168,0,550418,0,354583c0,158750,158877,0,354711,0x">
                  <v:stroke weight="0pt" endcap="flat" joinstyle="miter" miterlimit="8" on="false" color="#000000" opacity="0"/>
                  <v:fill on="true" color="#9c5252"/>
                </v:shape>
                <v:shape id="Shape 3973" style="position:absolute;width:7092;height:7091;left:18618;top:2654;" coordsize="709295,709168" path="m0,354583c0,158750,158877,0,354711,0c550545,0,709295,158750,709295,354583c709295,550418,550545,709168,354711,709168c158877,709168,0,550418,0,354583x">
                  <v:stroke weight="2pt" endcap="flat" joinstyle="round" on="true" color="#ffffff"/>
                  <v:fill on="false" color="#000000" opacity="0"/>
                </v:shape>
                <v:rect id="Rectangle 3974" style="position:absolute;width:3192;height:6400;left:20976;top:3622;" filled="f" stroked="f">
                  <v:textbox inset="0,0,0,0">
                    <w:txbxContent>
                      <w:p>
                        <w:pPr>
                          <w:spacing w:before="0" w:after="160" w:line="259" w:lineRule="auto"/>
                          <w:ind w:left="0" w:right="0" w:firstLine="0"/>
                          <w:jc w:val="left"/>
                        </w:pPr>
                        <w:r>
                          <w:rPr>
                            <w:color w:val="ffffff"/>
                            <w:sz w:val="68"/>
                          </w:rPr>
                          <w:t xml:space="preserve">2</w:t>
                        </w:r>
                      </w:p>
                    </w:txbxContent>
                  </v:textbox>
                </v:rect>
                <v:rect id="Rectangle 3975" style="position:absolute;width:1594;height:6400;left:23369;top:3622;" filled="f" stroked="f">
                  <v:textbox inset="0,0,0,0">
                    <w:txbxContent>
                      <w:p>
                        <w:pPr>
                          <w:spacing w:before="0" w:after="160" w:line="259" w:lineRule="auto"/>
                          <w:ind w:left="0" w:right="0" w:firstLine="0"/>
                          <w:jc w:val="left"/>
                        </w:pPr>
                        <w:r>
                          <w:rPr>
                            <w:color w:val="ffffff"/>
                            <w:sz w:val="68"/>
                          </w:rPr>
                          <w:t xml:space="preserve"> </w:t>
                        </w:r>
                      </w:p>
                    </w:txbxContent>
                  </v:textbox>
                </v:rect>
                <v:shape id="Shape 3976" style="position:absolute;width:14185;height:12400;left:40783;top:0;" coordsize="1418590,1240028" path="m798576,0l1418590,620013l798576,1240028l798576,1053973l0,1053973l0,186055l798576,186055l798576,0x">
                  <v:stroke weight="0pt" endcap="flat" joinstyle="round" on="false" color="#000000" opacity="0"/>
                  <v:fill on="true" color="#92d050" opacity="0.901961"/>
                </v:shape>
                <v:shape id="Shape 3977" style="position:absolute;width:14185;height:12400;left:40783;top:0;" coordsize="1418590,1240028" path="m0,186055l798576,186055l798576,0l1418590,620013l798576,1240028l798576,1053973l0,1053973x">
                  <v:stroke weight="2pt" endcap="flat" joinstyle="miter" miterlimit="8" on="true" color="#f5d9cc" opacity="0.901961"/>
                  <v:fill on="false" color="#000000" opacity="0"/>
                </v:shape>
                <v:rect id="Rectangle 3978" style="position:absolute;width:588;height:1581;left:44593;top:4260;" filled="f" stroked="f">
                  <v:textbox inset="0,0,0,0">
                    <w:txbxContent>
                      <w:p>
                        <w:pPr>
                          <w:spacing w:before="0" w:after="160" w:line="259" w:lineRule="auto"/>
                          <w:ind w:left="0" w:right="0" w:firstLine="0"/>
                          <w:jc w:val="left"/>
                        </w:pPr>
                        <w:r>
                          <w:rPr/>
                          <w:t xml:space="preserve">•</w:t>
                        </w:r>
                      </w:p>
                    </w:txbxContent>
                  </v:textbox>
                </v:rect>
                <v:rect id="Rectangle 3979" style="position:absolute;width:4030;height:1875;left:45172;top:4036;" filled="f" stroked="f">
                  <v:textbox inset="0,0,0,0">
                    <w:txbxContent>
                      <w:p>
                        <w:pPr>
                          <w:spacing w:before="0" w:after="160" w:line="259" w:lineRule="auto"/>
                          <w:ind w:left="0" w:right="0" w:firstLine="0"/>
                          <w:jc w:val="left"/>
                        </w:pPr>
                        <w:r>
                          <w:rPr/>
                          <w:t xml:space="preserve">After </w:t>
                        </w:r>
                      </w:p>
                    </w:txbxContent>
                  </v:textbox>
                </v:rect>
                <v:rect id="Rectangle 3980" style="position:absolute;width:5314;height:1875;left:45172;top:5347;" filled="f" stroked="f">
                  <v:textbox inset="0,0,0,0">
                    <w:txbxContent>
                      <w:p>
                        <w:pPr>
                          <w:spacing w:before="0" w:after="160" w:line="259" w:lineRule="auto"/>
                          <w:ind w:left="0" w:right="0" w:firstLine="0"/>
                          <w:jc w:val="left"/>
                        </w:pPr>
                        <w:r>
                          <w:rPr/>
                          <w:t xml:space="preserve">sealing</w:t>
                        </w:r>
                      </w:p>
                    </w:txbxContent>
                  </v:textbox>
                </v:rect>
                <v:rect id="Rectangle 3981" style="position:absolute;width:467;height:1875;left:49165;top:5347;" filled="f" stroked="f">
                  <v:textbox inset="0,0,0,0">
                    <w:txbxContent>
                      <w:p>
                        <w:pPr>
                          <w:spacing w:before="0" w:after="160" w:line="259" w:lineRule="auto"/>
                          <w:ind w:left="0" w:right="0" w:firstLine="0"/>
                          <w:jc w:val="left"/>
                        </w:pPr>
                        <w:r>
                          <w:rPr/>
                          <w:t xml:space="preserve"> </w:t>
                        </w:r>
                      </w:p>
                    </w:txbxContent>
                  </v:textbox>
                </v:rect>
                <v:rect id="Rectangle 3982" style="position:absolute;width:588;height:1581;left:44593;top:7095;" filled="f" stroked="f">
                  <v:textbox inset="0,0,0,0">
                    <w:txbxContent>
                      <w:p>
                        <w:pPr>
                          <w:spacing w:before="0" w:after="160" w:line="259" w:lineRule="auto"/>
                          <w:ind w:left="0" w:right="0" w:firstLine="0"/>
                          <w:jc w:val="left"/>
                        </w:pPr>
                        <w:r>
                          <w:rPr/>
                          <w:t xml:space="preserve">•</w:t>
                        </w:r>
                      </w:p>
                    </w:txbxContent>
                  </v:textbox>
                </v:rect>
                <v:rect id="Rectangle 3983" style="position:absolute;width:4505;height:1875;left:45172;top:6871;" filled="f" stroked="f">
                  <v:textbox inset="0,0,0,0">
                    <w:txbxContent>
                      <w:p>
                        <w:pPr>
                          <w:spacing w:before="0" w:after="160" w:line="259" w:lineRule="auto"/>
                          <w:ind w:left="0" w:right="0" w:firstLine="0"/>
                          <w:jc w:val="left"/>
                        </w:pPr>
                        <w:r>
                          <w:rPr/>
                          <w:t xml:space="preserve">TARP</w:t>
                        </w:r>
                      </w:p>
                    </w:txbxContent>
                  </v:textbox>
                </v:rect>
                <v:rect id="Rectangle 3984" style="position:absolute;width:560;height:1875;left:48555;top:6871;" filled="f" stroked="f">
                  <v:textbox inset="0,0,0,0">
                    <w:txbxContent>
                      <w:p>
                        <w:pPr>
                          <w:spacing w:before="0" w:after="160" w:line="259" w:lineRule="auto"/>
                          <w:ind w:left="0" w:right="0" w:firstLine="0"/>
                          <w:jc w:val="left"/>
                        </w:pPr>
                        <w:r>
                          <w:rPr/>
                          <w:t xml:space="preserve">-</w:t>
                        </w:r>
                      </w:p>
                    </w:txbxContent>
                  </v:textbox>
                </v:rect>
                <v:rect id="Rectangle 3985" style="position:absolute;width:2800;height:1875;left:48982;top:6871;" filled="f" stroked="f">
                  <v:textbox inset="0,0,0,0">
                    <w:txbxContent>
                      <w:p>
                        <w:pPr>
                          <w:spacing w:before="0" w:after="160" w:line="259" w:lineRule="auto"/>
                          <w:ind w:left="0" w:right="0" w:firstLine="0"/>
                          <w:jc w:val="left"/>
                        </w:pPr>
                        <w:r>
                          <w:rPr/>
                          <w:t xml:space="preserve">007</w:t>
                        </w:r>
                      </w:p>
                    </w:txbxContent>
                  </v:textbox>
                </v:rect>
                <v:rect id="Rectangle 3986" style="position:absolute;width:467;height:1875;left:51088;top:6871;" filled="f" stroked="f">
                  <v:textbox inset="0,0,0,0">
                    <w:txbxContent>
                      <w:p>
                        <w:pPr>
                          <w:spacing w:before="0" w:after="160" w:line="259" w:lineRule="auto"/>
                          <w:ind w:left="0" w:right="0" w:firstLine="0"/>
                          <w:jc w:val="left"/>
                        </w:pPr>
                        <w:r>
                          <w:rPr/>
                          <w:t xml:space="preserve"> </w:t>
                        </w:r>
                      </w:p>
                    </w:txbxContent>
                  </v:textbox>
                </v:rect>
                <v:shape id="Shape 3987" style="position:absolute;width:7092;height:7091;left:37236;top:2654;" coordsize="709295,709168" path="m354711,0c550545,0,709295,158750,709295,354583c709295,550418,550545,709168,354711,709168c158877,709168,0,550418,0,354583c0,158750,158877,0,354711,0x">
                  <v:stroke weight="0pt" endcap="flat" joinstyle="miter" miterlimit="8" on="false" color="#000000" opacity="0"/>
                  <v:fill on="true" color="#92d050"/>
                </v:shape>
                <v:shape id="Shape 3988" style="position:absolute;width:7092;height:7091;left:37236;top:2654;" coordsize="709295,709168" path="m0,354583c0,158750,158877,0,354711,0c550545,0,709295,158750,709295,354583c709295,550418,550545,709168,354711,709168c158877,709168,0,550418,0,354583x">
                  <v:stroke weight="2pt" endcap="flat" joinstyle="round" on="true" color="#ffffff"/>
                  <v:fill on="false" color="#000000" opacity="0"/>
                </v:shape>
                <v:rect id="Rectangle 3989" style="position:absolute;width:3192;height:6400;left:39597;top:3622;" filled="f" stroked="f">
                  <v:textbox inset="0,0,0,0">
                    <w:txbxContent>
                      <w:p>
                        <w:pPr>
                          <w:spacing w:before="0" w:after="160" w:line="259" w:lineRule="auto"/>
                          <w:ind w:left="0" w:right="0" w:firstLine="0"/>
                          <w:jc w:val="left"/>
                        </w:pPr>
                        <w:r>
                          <w:rPr>
                            <w:color w:val="ffffff"/>
                            <w:sz w:val="68"/>
                          </w:rPr>
                          <w:t xml:space="preserve">3</w:t>
                        </w:r>
                      </w:p>
                    </w:txbxContent>
                  </v:textbox>
                </v:rect>
                <v:rect id="Rectangle 3990" style="position:absolute;width:1594;height:6400;left:41989;top:3622;" filled="f" stroked="f">
                  <v:textbox inset="0,0,0,0">
                    <w:txbxContent>
                      <w:p>
                        <w:pPr>
                          <w:spacing w:before="0" w:after="160" w:line="259" w:lineRule="auto"/>
                          <w:ind w:left="0" w:right="0" w:firstLine="0"/>
                          <w:jc w:val="left"/>
                        </w:pPr>
                        <w:r>
                          <w:rPr>
                            <w:color w:val="ffffff"/>
                            <w:sz w:val="68"/>
                          </w:rPr>
                          <w:t xml:space="preserve"> </w:t>
                        </w:r>
                      </w:p>
                    </w:txbxContent>
                  </v:textbox>
                </v:rect>
              </v:group>
            </w:pict>
          </mc:Fallback>
        </mc:AlternateContent>
      </w:r>
    </w:p>
    <w:p w14:paraId="1D913660" w14:textId="77777777" w:rsidR="00B559CC" w:rsidRDefault="0019213C">
      <w:pPr>
        <w:spacing w:after="175" w:line="259" w:lineRule="auto"/>
        <w:ind w:left="0" w:right="685" w:firstLine="0"/>
        <w:jc w:val="right"/>
      </w:pPr>
      <w:r>
        <w:rPr>
          <w:b/>
          <w:color w:val="42558C"/>
          <w:sz w:val="16"/>
        </w:rPr>
        <w:t xml:space="preserve"> </w:t>
      </w:r>
    </w:p>
    <w:p w14:paraId="66DFC1FC" w14:textId="77777777" w:rsidR="00B559CC" w:rsidRDefault="0019213C">
      <w:pPr>
        <w:spacing w:after="326" w:line="265" w:lineRule="auto"/>
        <w:ind w:left="184" w:right="482"/>
        <w:jc w:val="center"/>
      </w:pPr>
      <w:r>
        <w:rPr>
          <w:b/>
          <w:i/>
          <w:color w:val="42558C"/>
          <w:sz w:val="16"/>
        </w:rPr>
        <w:t xml:space="preserve">Figure 17 - </w:t>
      </w:r>
      <w:r>
        <w:rPr>
          <w:b/>
          <w:i/>
          <w:color w:val="42558C"/>
          <w:sz w:val="16"/>
        </w:rPr>
        <w:t xml:space="preserve">TARP activation flow chart </w:t>
      </w:r>
    </w:p>
    <w:p w14:paraId="3121DAD5" w14:textId="77777777" w:rsidR="00B559CC" w:rsidRDefault="0019213C">
      <w:pPr>
        <w:spacing w:after="286"/>
        <w:ind w:left="564" w:right="489"/>
      </w:pPr>
      <w:r>
        <w:t xml:space="preserve">Control Room Operators are authorised to acknowledge alarms and TARP condition for atmosphere monitoring results.  </w:t>
      </w:r>
    </w:p>
    <w:p w14:paraId="7AD4E1A3" w14:textId="77777777" w:rsidR="00B559CC" w:rsidRDefault="0019213C">
      <w:pPr>
        <w:spacing w:after="288"/>
        <w:ind w:left="564" w:right="489"/>
      </w:pPr>
      <w:r>
        <w:t>Findings and updated diagrams of the daily seal-</w:t>
      </w:r>
      <w:r>
        <w:t>up gas analysis will be posted on surface notice boards for review by all mineworkers on a daily basis. The mine Ventilation Officer and Underground Mine Manager, in addition to the Control Room Operator and Shift Co-ordinator, will be reviewing analysis o</w:t>
      </w:r>
      <w:r>
        <w:t xml:space="preserve">f trends of atmosphere on a daily basis during and after the sealing process. Any alarms or TARP triggers from this area will also be reviewed and countersigned in the gas alarm log by the Control Room Operator, Shift Co-ordinator, Ventilation Officer and </w:t>
      </w:r>
      <w:r>
        <w:t xml:space="preserve">Underground Mine Manager. TARP communication requirements will also be enacted for triggers that are activated. </w:t>
      </w:r>
    </w:p>
    <w:p w14:paraId="53E11643" w14:textId="77777777" w:rsidR="00B559CC" w:rsidRDefault="0019213C">
      <w:pPr>
        <w:spacing w:after="289"/>
        <w:ind w:left="564" w:right="489"/>
      </w:pPr>
      <w:r>
        <w:t xml:space="preserve">External independent gas analysis will consist of </w:t>
      </w:r>
      <w:proofErr w:type="spellStart"/>
      <w:r>
        <w:t>Joncris</w:t>
      </w:r>
      <w:proofErr w:type="spellEnd"/>
      <w:r>
        <w:t xml:space="preserve"> Sentinel Services reviewing bag sample results and, as required </w:t>
      </w:r>
      <w:proofErr w:type="spellStart"/>
      <w:r>
        <w:t>Simtars</w:t>
      </w:r>
      <w:proofErr w:type="spellEnd"/>
      <w:r>
        <w:t xml:space="preserve"> reviewing the</w:t>
      </w:r>
      <w:r>
        <w:t xml:space="preserve"> operation of the Gas Chromatograph. </w:t>
      </w:r>
    </w:p>
    <w:p w14:paraId="7D1FDF7A" w14:textId="77777777" w:rsidR="00B559CC" w:rsidRDefault="0019213C">
      <w:pPr>
        <w:spacing w:after="286"/>
        <w:ind w:left="564" w:right="489"/>
      </w:pPr>
      <w:r>
        <w:t>After the seal-up is completed and the atmosphere trend is stable, the tube bundle monitoring requirement will be determined by the ventilation officer. All final seals will become part of the North Goonyella monthly b</w:t>
      </w:r>
      <w:r>
        <w:t xml:space="preserve">ag sample regime after the sealing is completed. </w:t>
      </w:r>
    </w:p>
    <w:p w14:paraId="4ACD550A" w14:textId="77777777" w:rsidR="00B559CC" w:rsidRDefault="0019213C">
      <w:pPr>
        <w:spacing w:after="297" w:line="259" w:lineRule="auto"/>
        <w:ind w:left="569" w:right="0" w:firstLine="0"/>
        <w:jc w:val="left"/>
      </w:pPr>
      <w:r>
        <w:lastRenderedPageBreak/>
        <w:t xml:space="preserve"> </w:t>
      </w:r>
    </w:p>
    <w:p w14:paraId="42443514" w14:textId="77777777" w:rsidR="00B559CC" w:rsidRDefault="0019213C">
      <w:pPr>
        <w:spacing w:after="71" w:line="259" w:lineRule="auto"/>
        <w:ind w:left="569" w:right="0" w:firstLine="0"/>
        <w:jc w:val="left"/>
      </w:pPr>
      <w:r>
        <w:t xml:space="preserve"> </w:t>
      </w:r>
    </w:p>
    <w:tbl>
      <w:tblPr>
        <w:tblStyle w:val="TableGrid"/>
        <w:tblW w:w="8846" w:type="dxa"/>
        <w:tblInd w:w="840" w:type="dxa"/>
        <w:tblCellMar>
          <w:top w:w="66" w:type="dxa"/>
          <w:left w:w="0" w:type="dxa"/>
          <w:bottom w:w="0" w:type="dxa"/>
          <w:right w:w="115" w:type="dxa"/>
        </w:tblCellMar>
        <w:tblLook w:val="04A0" w:firstRow="1" w:lastRow="0" w:firstColumn="1" w:lastColumn="0" w:noHBand="0" w:noVBand="1"/>
      </w:tblPr>
      <w:tblGrid>
        <w:gridCol w:w="1169"/>
        <w:gridCol w:w="7677"/>
      </w:tblGrid>
      <w:tr w:rsidR="00B559CC" w14:paraId="5F75595D" w14:textId="77777777">
        <w:trPr>
          <w:trHeight w:val="437"/>
        </w:trPr>
        <w:tc>
          <w:tcPr>
            <w:tcW w:w="1169" w:type="dxa"/>
            <w:tcBorders>
              <w:top w:val="nil"/>
              <w:left w:val="nil"/>
              <w:bottom w:val="nil"/>
              <w:right w:val="nil"/>
            </w:tcBorders>
            <w:shd w:val="clear" w:color="auto" w:fill="6076B4"/>
          </w:tcPr>
          <w:p w14:paraId="4DB50EF1" w14:textId="77777777" w:rsidR="00B559CC" w:rsidRDefault="0019213C">
            <w:pPr>
              <w:spacing w:after="0" w:line="259" w:lineRule="auto"/>
              <w:ind w:left="89" w:right="0" w:firstLine="0"/>
              <w:jc w:val="left"/>
            </w:pPr>
            <w:r>
              <w:rPr>
                <w:b/>
                <w:color w:val="FFFFFF"/>
                <w:sz w:val="24"/>
              </w:rPr>
              <w:t xml:space="preserve">10. </w:t>
            </w:r>
          </w:p>
        </w:tc>
        <w:tc>
          <w:tcPr>
            <w:tcW w:w="7677" w:type="dxa"/>
            <w:tcBorders>
              <w:top w:val="nil"/>
              <w:left w:val="nil"/>
              <w:bottom w:val="nil"/>
              <w:right w:val="nil"/>
            </w:tcBorders>
            <w:shd w:val="clear" w:color="auto" w:fill="6076B4"/>
          </w:tcPr>
          <w:p w14:paraId="360B02C0" w14:textId="77777777" w:rsidR="00B559CC" w:rsidRDefault="0019213C">
            <w:pPr>
              <w:spacing w:after="0" w:line="259" w:lineRule="auto"/>
              <w:ind w:left="0" w:right="0" w:firstLine="0"/>
              <w:jc w:val="left"/>
            </w:pPr>
            <w:r>
              <w:rPr>
                <w:b/>
                <w:color w:val="FFFFFF"/>
                <w:sz w:val="24"/>
              </w:rPr>
              <w:t xml:space="preserve">SEALING PROCEDURE (REF CMSHR S326, 2A) </w:t>
            </w:r>
          </w:p>
        </w:tc>
      </w:tr>
    </w:tbl>
    <w:p w14:paraId="33F227EB" w14:textId="77777777" w:rsidR="00B559CC" w:rsidRDefault="0019213C">
      <w:pPr>
        <w:ind w:left="564" w:right="489"/>
      </w:pPr>
      <w:r>
        <w:t>The key control identified within the sealing risk assessment (</w:t>
      </w:r>
      <w:r>
        <w:rPr>
          <w:i/>
          <w:color w:val="0000FF"/>
        </w:rPr>
        <w:t>NG-TSE-RSK-</w:t>
      </w:r>
      <w:r>
        <w:rPr>
          <w:i/>
          <w:color w:val="0000FF"/>
        </w:rPr>
        <w:t>VO001 8N LW Sealing Operations Risk Assessment</w:t>
      </w:r>
      <w:r>
        <w:t xml:space="preserve">) was a comprehensive Seal Management Checklist to be submitted to the Inspectorate (ref </w:t>
      </w:r>
      <w:r>
        <w:rPr>
          <w:i/>
          <w:color w:val="0000FF"/>
        </w:rPr>
        <w:t>TSV PF77 8 North LW Sealing Checklist</w:t>
      </w:r>
      <w:r>
        <w:t>) prior seal-up for approval per CMSHR s327 &amp; s330. The mine’s Ventilation Officer w</w:t>
      </w:r>
      <w:r>
        <w:t xml:space="preserve">ill coordinate the sealing. Direct supervision will be provided by ERZ Controllers. The Underground Mine Manager shall assume the responsibility for the sealing in the absence of the Ventilation Officer. </w:t>
      </w:r>
    </w:p>
    <w:p w14:paraId="6BF221C2" w14:textId="77777777" w:rsidR="00B559CC" w:rsidRDefault="0019213C">
      <w:pPr>
        <w:ind w:left="564" w:right="489"/>
      </w:pPr>
      <w:r>
        <w:t>In summary, the checklist details the seal plan seq</w:t>
      </w:r>
      <w:r>
        <w:t xml:space="preserve">uence and ensures:- </w:t>
      </w:r>
    </w:p>
    <w:p w14:paraId="430602F1" w14:textId="77777777" w:rsidR="00B559CC" w:rsidRDefault="0019213C">
      <w:pPr>
        <w:numPr>
          <w:ilvl w:val="0"/>
          <w:numId w:val="8"/>
        </w:numPr>
        <w:spacing w:after="78"/>
        <w:ind w:right="489" w:hanging="360"/>
      </w:pPr>
      <w:r>
        <w:t xml:space="preserve">Adequate provision of this Seal Management Plan, Sealing Checklist and Sealing Risk Assessment to the Inspectorate </w:t>
      </w:r>
    </w:p>
    <w:p w14:paraId="58ABADF1" w14:textId="77777777" w:rsidR="00B559CC" w:rsidRDefault="0019213C">
      <w:pPr>
        <w:numPr>
          <w:ilvl w:val="0"/>
          <w:numId w:val="8"/>
        </w:numPr>
        <w:spacing w:after="50"/>
        <w:ind w:right="489" w:hanging="360"/>
      </w:pPr>
      <w:r>
        <w:t xml:space="preserve">Presentation of Seal Management Plan to affected mine workforce </w:t>
      </w:r>
    </w:p>
    <w:p w14:paraId="4D3CE0F3" w14:textId="77777777" w:rsidR="00B559CC" w:rsidRDefault="0019213C">
      <w:pPr>
        <w:numPr>
          <w:ilvl w:val="0"/>
          <w:numId w:val="8"/>
        </w:numPr>
        <w:spacing w:after="84"/>
        <w:ind w:right="489" w:hanging="360"/>
      </w:pPr>
      <w:r>
        <w:t xml:space="preserve">Instruction in Seal Management Plan to contractor and </w:t>
      </w:r>
      <w:r>
        <w:t xml:space="preserve">ERZ Controller completing seal-up </w:t>
      </w:r>
    </w:p>
    <w:p w14:paraId="338EA16C" w14:textId="77777777" w:rsidR="00B559CC" w:rsidRDefault="0019213C">
      <w:pPr>
        <w:numPr>
          <w:ilvl w:val="0"/>
          <w:numId w:val="8"/>
        </w:numPr>
        <w:spacing w:after="80"/>
        <w:ind w:right="489" w:hanging="360"/>
      </w:pPr>
      <w:r>
        <w:t xml:space="preserve">Barricades erected at sealing ‘controlled zone’ entry points (as per zone of ‘sealing operations’ plan); barricades installed in accordance with </w:t>
      </w:r>
      <w:r>
        <w:rPr>
          <w:i/>
          <w:color w:val="0000FF"/>
        </w:rPr>
        <w:t>NGC-MIN-WP-209 Restricted Mine Access</w:t>
      </w:r>
      <w:r>
        <w:t xml:space="preserve"> </w:t>
      </w:r>
    </w:p>
    <w:p w14:paraId="01D3693B" w14:textId="77777777" w:rsidR="00B559CC" w:rsidRDefault="0019213C">
      <w:pPr>
        <w:numPr>
          <w:ilvl w:val="0"/>
          <w:numId w:val="8"/>
        </w:numPr>
        <w:spacing w:after="51"/>
        <w:ind w:right="489" w:hanging="360"/>
      </w:pPr>
      <w:r>
        <w:t>Establish mine communications (DAC) t</w:t>
      </w:r>
      <w:r>
        <w:t xml:space="preserve">o seal site </w:t>
      </w:r>
    </w:p>
    <w:p w14:paraId="2678AA5E" w14:textId="77777777" w:rsidR="00B559CC" w:rsidRDefault="0019213C">
      <w:pPr>
        <w:numPr>
          <w:ilvl w:val="0"/>
          <w:numId w:val="8"/>
        </w:numPr>
        <w:spacing w:after="51"/>
        <w:ind w:right="489" w:hanging="360"/>
      </w:pPr>
      <w:r>
        <w:t xml:space="preserve">Heavy stone-dusting of entire seal-up zone </w:t>
      </w:r>
    </w:p>
    <w:p w14:paraId="7E2C98E3" w14:textId="77777777" w:rsidR="00B559CC" w:rsidRDefault="0019213C">
      <w:pPr>
        <w:numPr>
          <w:ilvl w:val="0"/>
          <w:numId w:val="8"/>
        </w:numPr>
        <w:spacing w:after="50"/>
        <w:ind w:right="489" w:hanging="360"/>
      </w:pPr>
      <w:r>
        <w:t xml:space="preserve">Adequate ventilation of seal-up sites </w:t>
      </w:r>
    </w:p>
    <w:p w14:paraId="0FF22AEA" w14:textId="77777777" w:rsidR="00B559CC" w:rsidRDefault="0019213C">
      <w:pPr>
        <w:numPr>
          <w:ilvl w:val="0"/>
          <w:numId w:val="8"/>
        </w:numPr>
        <w:spacing w:after="48"/>
        <w:ind w:right="489" w:hanging="360"/>
      </w:pPr>
      <w:r>
        <w:t xml:space="preserve">Function test of tube bundle gas monitoring to seal-up site </w:t>
      </w:r>
    </w:p>
    <w:p w14:paraId="5864FC98" w14:textId="77777777" w:rsidR="00B559CC" w:rsidRDefault="0019213C">
      <w:pPr>
        <w:numPr>
          <w:ilvl w:val="0"/>
          <w:numId w:val="8"/>
        </w:numPr>
        <w:spacing w:after="50"/>
        <w:ind w:right="489" w:hanging="360"/>
      </w:pPr>
      <w:r>
        <w:t xml:space="preserve">Adequate monitoring and communication of gas trends during seal-up </w:t>
      </w:r>
    </w:p>
    <w:p w14:paraId="353B25CA" w14:textId="77777777" w:rsidR="00B559CC" w:rsidRDefault="0019213C">
      <w:pPr>
        <w:numPr>
          <w:ilvl w:val="0"/>
          <w:numId w:val="8"/>
        </w:numPr>
        <w:spacing w:after="78"/>
        <w:ind w:right="489" w:hanging="360"/>
      </w:pPr>
      <w:r>
        <w:t xml:space="preserve">Delivery of </w:t>
      </w:r>
      <w:proofErr w:type="spellStart"/>
      <w:r>
        <w:t>Floxal</w:t>
      </w:r>
      <w:proofErr w:type="spellEnd"/>
      <w:r>
        <w:t xml:space="preserve"> gas </w:t>
      </w:r>
      <w:proofErr w:type="spellStart"/>
      <w:r>
        <w:t>inertisation</w:t>
      </w:r>
      <w:proofErr w:type="spellEnd"/>
      <w:r>
        <w:t xml:space="preserve"> to seal sites to be enacted following the construction of each final seal with an open hatch return via seal #1 (TG A </w:t>
      </w:r>
      <w:proofErr w:type="spellStart"/>
      <w:r>
        <w:t>hdg</w:t>
      </w:r>
      <w:proofErr w:type="spellEnd"/>
      <w:r>
        <w:t xml:space="preserve"> 1-2c/t) to effectively reduce </w:t>
      </w:r>
      <w:r>
        <w:t xml:space="preserve">the oxygen levels in the area to be sealed </w:t>
      </w:r>
    </w:p>
    <w:p w14:paraId="392596AB" w14:textId="77777777" w:rsidR="00B559CC" w:rsidRDefault="0019213C">
      <w:pPr>
        <w:numPr>
          <w:ilvl w:val="0"/>
          <w:numId w:val="8"/>
        </w:numPr>
        <w:spacing w:after="191" w:line="358" w:lineRule="auto"/>
        <w:ind w:right="489" w:hanging="360"/>
      </w:pPr>
      <w:r>
        <w:t xml:space="preserve">Final seal-up checklist with :- </w:t>
      </w:r>
      <w:r>
        <w:rPr>
          <w:rFonts w:ascii="Courier New" w:eastAsia="Courier New" w:hAnsi="Courier New" w:cs="Courier New"/>
        </w:rPr>
        <w:t>o</w:t>
      </w:r>
      <w:r>
        <w:t xml:space="preserve"> </w:t>
      </w:r>
      <w:r>
        <w:tab/>
        <w:t xml:space="preserve">VCD permits issued for each final seal </w:t>
      </w:r>
      <w:r>
        <w:rPr>
          <w:rFonts w:ascii="Courier New" w:eastAsia="Courier New" w:hAnsi="Courier New" w:cs="Courier New"/>
        </w:rPr>
        <w:t>o</w:t>
      </w:r>
      <w:r>
        <w:t xml:space="preserve"> </w:t>
      </w:r>
      <w:r>
        <w:tab/>
        <w:t xml:space="preserve">Area (at seal sites) positively ventilated with &gt;0.3m/s air velocity </w:t>
      </w:r>
      <w:proofErr w:type="spellStart"/>
      <w:r>
        <w:rPr>
          <w:rFonts w:ascii="Courier New" w:eastAsia="Courier New" w:hAnsi="Courier New" w:cs="Courier New"/>
        </w:rPr>
        <w:t>o</w:t>
      </w:r>
      <w:proofErr w:type="spellEnd"/>
      <w:r>
        <w:t xml:space="preserve"> </w:t>
      </w:r>
      <w:r>
        <w:tab/>
      </w:r>
      <w:r>
        <w:t xml:space="preserve">Continuous presence of ERZ controller  </w:t>
      </w:r>
      <w:r>
        <w:rPr>
          <w:rFonts w:ascii="Courier New" w:eastAsia="Courier New" w:hAnsi="Courier New" w:cs="Courier New"/>
        </w:rPr>
        <w:t>o</w:t>
      </w:r>
      <w:r>
        <w:t xml:space="preserve"> </w:t>
      </w:r>
      <w:r>
        <w:tab/>
        <w:t xml:space="preserve">Removal of electricity, other services, plant &amp; equipment prior seal-up </w:t>
      </w:r>
    </w:p>
    <w:p w14:paraId="7211E141" w14:textId="77777777" w:rsidR="00B559CC" w:rsidRDefault="0019213C">
      <w:pPr>
        <w:numPr>
          <w:ilvl w:val="1"/>
          <w:numId w:val="8"/>
        </w:numPr>
        <w:spacing w:after="65"/>
        <w:ind w:right="489" w:hanging="360"/>
      </w:pPr>
      <w:r>
        <w:t xml:space="preserve">Removal / restriction of non-essential personnel from seal site in accordance with zone of sealing operations plan </w:t>
      </w:r>
    </w:p>
    <w:p w14:paraId="32FB713A" w14:textId="77777777" w:rsidR="00B559CC" w:rsidRDefault="0019213C">
      <w:pPr>
        <w:numPr>
          <w:ilvl w:val="1"/>
          <w:numId w:val="8"/>
        </w:numPr>
        <w:spacing w:after="97"/>
        <w:ind w:right="489" w:hanging="360"/>
      </w:pPr>
      <w:r>
        <w:t xml:space="preserve">Ceasing of goaf drainage </w:t>
      </w:r>
      <w:r>
        <w:t xml:space="preserve">activity </w:t>
      </w:r>
    </w:p>
    <w:p w14:paraId="73338639" w14:textId="77777777" w:rsidR="00B559CC" w:rsidRDefault="0019213C">
      <w:pPr>
        <w:numPr>
          <w:ilvl w:val="0"/>
          <w:numId w:val="8"/>
        </w:numPr>
        <w:spacing w:after="89"/>
        <w:ind w:right="489" w:hanging="360"/>
      </w:pPr>
      <w:r>
        <w:t xml:space="preserve">Seal construction completed in sequential order as indicated in </w:t>
      </w:r>
      <w:r>
        <w:rPr>
          <w:i/>
        </w:rPr>
        <w:t>Figure 4 - Seal installation sequence vs support recovery</w:t>
      </w:r>
      <w:r>
        <w:t xml:space="preserve"> </w:t>
      </w:r>
    </w:p>
    <w:p w14:paraId="1AB135D7" w14:textId="77777777" w:rsidR="00B559CC" w:rsidRDefault="0019213C">
      <w:pPr>
        <w:spacing w:after="0" w:line="259" w:lineRule="auto"/>
        <w:ind w:left="1289" w:right="0" w:firstLine="0"/>
        <w:jc w:val="left"/>
      </w:pPr>
      <w:r>
        <w:rPr>
          <w:rFonts w:ascii="Corbel" w:eastAsia="Corbel" w:hAnsi="Corbel" w:cs="Corbel"/>
          <w:b/>
          <w:sz w:val="22"/>
        </w:rPr>
        <w:t xml:space="preserve"> </w:t>
      </w:r>
    </w:p>
    <w:tbl>
      <w:tblPr>
        <w:tblStyle w:val="TableGrid"/>
        <w:tblW w:w="9035" w:type="dxa"/>
        <w:tblInd w:w="651" w:type="dxa"/>
        <w:tblCellMar>
          <w:top w:w="64" w:type="dxa"/>
          <w:left w:w="89" w:type="dxa"/>
          <w:bottom w:w="0" w:type="dxa"/>
          <w:right w:w="115" w:type="dxa"/>
        </w:tblCellMar>
        <w:tblLook w:val="04A0" w:firstRow="1" w:lastRow="0" w:firstColumn="1" w:lastColumn="0" w:noHBand="0" w:noVBand="1"/>
      </w:tblPr>
      <w:tblGrid>
        <w:gridCol w:w="9035"/>
      </w:tblGrid>
      <w:tr w:rsidR="00B559CC" w14:paraId="79785B9E" w14:textId="77777777">
        <w:trPr>
          <w:trHeight w:val="703"/>
        </w:trPr>
        <w:tc>
          <w:tcPr>
            <w:tcW w:w="9035" w:type="dxa"/>
            <w:tcBorders>
              <w:top w:val="nil"/>
              <w:left w:val="nil"/>
              <w:bottom w:val="nil"/>
              <w:right w:val="nil"/>
            </w:tcBorders>
            <w:shd w:val="clear" w:color="auto" w:fill="DFE3F0"/>
          </w:tcPr>
          <w:p w14:paraId="1B6B39C5" w14:textId="77777777" w:rsidR="00B559CC" w:rsidRDefault="0019213C">
            <w:pPr>
              <w:spacing w:after="43" w:line="259" w:lineRule="auto"/>
              <w:ind w:left="0" w:right="0" w:firstLine="0"/>
              <w:jc w:val="left"/>
            </w:pPr>
            <w:r>
              <w:rPr>
                <w:sz w:val="22"/>
              </w:rPr>
              <w:t xml:space="preserve">10.1 FINAL SEALING STAGE - PROCEDURE TO CLOSE THE MG 2C/T </w:t>
            </w:r>
          </w:p>
          <w:p w14:paraId="7B940B09" w14:textId="77777777" w:rsidR="00B559CC" w:rsidRDefault="0019213C">
            <w:pPr>
              <w:spacing w:after="0" w:line="259" w:lineRule="auto"/>
              <w:ind w:left="396" w:right="0" w:firstLine="0"/>
              <w:jc w:val="left"/>
            </w:pPr>
            <w:r>
              <w:rPr>
                <w:sz w:val="22"/>
              </w:rPr>
              <w:t xml:space="preserve">‘HATCH’ AND COMPLETE THE SEAL </w:t>
            </w:r>
          </w:p>
        </w:tc>
      </w:tr>
    </w:tbl>
    <w:p w14:paraId="195FA646" w14:textId="77777777" w:rsidR="00B559CC" w:rsidRDefault="0019213C">
      <w:pPr>
        <w:spacing w:after="19" w:line="259" w:lineRule="auto"/>
        <w:ind w:left="1289" w:right="0" w:firstLine="0"/>
        <w:jc w:val="left"/>
      </w:pPr>
      <w:r>
        <w:t xml:space="preserve"> </w:t>
      </w:r>
    </w:p>
    <w:p w14:paraId="057A983C" w14:textId="77777777" w:rsidR="00B559CC" w:rsidRDefault="0019213C">
      <w:pPr>
        <w:numPr>
          <w:ilvl w:val="0"/>
          <w:numId w:val="9"/>
        </w:numPr>
        <w:spacing w:after="7"/>
        <w:ind w:right="489" w:hanging="360"/>
      </w:pPr>
      <w:r>
        <w:t xml:space="preserve">Consent received from the Inspector to conduct the final sealing stage </w:t>
      </w:r>
    </w:p>
    <w:p w14:paraId="4B2EF03E" w14:textId="77777777" w:rsidR="00B559CC" w:rsidRDefault="0019213C">
      <w:pPr>
        <w:numPr>
          <w:ilvl w:val="0"/>
          <w:numId w:val="9"/>
        </w:numPr>
        <w:spacing w:after="7"/>
        <w:ind w:right="489" w:hanging="360"/>
      </w:pPr>
      <w:r>
        <w:t xml:space="preserve">Final approval for seal-up from UMM following approval from Inspectorate </w:t>
      </w:r>
    </w:p>
    <w:p w14:paraId="62C34813" w14:textId="77777777" w:rsidR="00B559CC" w:rsidRDefault="0019213C">
      <w:pPr>
        <w:numPr>
          <w:ilvl w:val="0"/>
          <w:numId w:val="9"/>
        </w:numPr>
        <w:spacing w:after="7"/>
        <w:ind w:right="489" w:hanging="360"/>
      </w:pPr>
      <w:r>
        <w:t xml:space="preserve">Activate final sealing stage tube bundle monitoring and initiate bag sampling regime (s. 9.3).  </w:t>
      </w:r>
    </w:p>
    <w:p w14:paraId="78B0DAAA" w14:textId="77777777" w:rsidR="00B559CC" w:rsidRDefault="0019213C">
      <w:pPr>
        <w:numPr>
          <w:ilvl w:val="0"/>
          <w:numId w:val="9"/>
        </w:numPr>
        <w:spacing w:after="10"/>
        <w:ind w:right="489" w:hanging="360"/>
      </w:pPr>
      <w:r>
        <w:t>ERZ Controlle</w:t>
      </w:r>
      <w:r>
        <w:t xml:space="preserve">r/UMM to activate final </w:t>
      </w:r>
      <w:proofErr w:type="spellStart"/>
      <w:r>
        <w:t>inertisation</w:t>
      </w:r>
      <w:proofErr w:type="spellEnd"/>
      <w:r>
        <w:t xml:space="preserve"> status, including </w:t>
      </w:r>
      <w:proofErr w:type="spellStart"/>
      <w:r>
        <w:t>inertisation</w:t>
      </w:r>
      <w:proofErr w:type="spellEnd"/>
      <w:r>
        <w:t xml:space="preserve"> to pressure balancing chambers as directed by V.O. </w:t>
      </w:r>
    </w:p>
    <w:p w14:paraId="33C19CD3" w14:textId="77777777" w:rsidR="00B559CC" w:rsidRDefault="0019213C">
      <w:pPr>
        <w:numPr>
          <w:ilvl w:val="0"/>
          <w:numId w:val="9"/>
        </w:numPr>
        <w:spacing w:after="6"/>
        <w:ind w:right="489" w:hanging="360"/>
      </w:pPr>
      <w:r>
        <w:lastRenderedPageBreak/>
        <w:t xml:space="preserve">ERZ Controller/UMM to close ‘hatch’ door at seal #6 (MG 2c/t). </w:t>
      </w:r>
      <w:r>
        <w:rPr>
          <w:u w:val="single" w:color="000000"/>
        </w:rPr>
        <w:t>Note</w:t>
      </w:r>
      <w:r>
        <w:t xml:space="preserve">: TARP036 transition to final sealing now in place </w:t>
      </w:r>
    </w:p>
    <w:p w14:paraId="25AA283D" w14:textId="77777777" w:rsidR="00B559CC" w:rsidRDefault="0019213C">
      <w:pPr>
        <w:numPr>
          <w:ilvl w:val="0"/>
          <w:numId w:val="9"/>
        </w:numPr>
        <w:spacing w:after="5"/>
        <w:ind w:right="489" w:hanging="360"/>
      </w:pPr>
      <w:r>
        <w:t xml:space="preserve">Open </w:t>
      </w:r>
      <w:proofErr w:type="spellStart"/>
      <w:r>
        <w:t>floxal</w:t>
      </w:r>
      <w:proofErr w:type="spellEnd"/>
      <w:r>
        <w:t xml:space="preserve"> </w:t>
      </w:r>
      <w:proofErr w:type="spellStart"/>
      <w:r>
        <w:t>inertisation</w:t>
      </w:r>
      <w:proofErr w:type="spellEnd"/>
      <w:r>
        <w:t xml:space="preserve"> range into area to be sealed at seal #6 (MG 2c/t) and other seals on the maingate side as directed by V.O. </w:t>
      </w:r>
    </w:p>
    <w:p w14:paraId="0BD680FC" w14:textId="77777777" w:rsidR="00B559CC" w:rsidRDefault="0019213C">
      <w:pPr>
        <w:spacing w:after="8"/>
        <w:ind w:left="2009" w:right="489" w:hanging="360"/>
      </w:pPr>
      <w:r>
        <w:t xml:space="preserve">a. Monitor atmosphere behind seals during purging process. If atmosphere becomes &gt;80% explosive, action as per TARP036 </w:t>
      </w:r>
      <w:r>
        <w:rPr>
          <w:i/>
        </w:rPr>
        <w:t>8 No</w:t>
      </w:r>
      <w:r>
        <w:rPr>
          <w:i/>
        </w:rPr>
        <w:t>rth Transition to Final Sealing TARP</w:t>
      </w:r>
      <w:r>
        <w:t xml:space="preserve"> level 3 trigger and withdraw all personnel from underground to surface, otherwise as per step #7 </w:t>
      </w:r>
    </w:p>
    <w:p w14:paraId="3F1EE856" w14:textId="77777777" w:rsidR="00B559CC" w:rsidRDefault="0019213C">
      <w:pPr>
        <w:numPr>
          <w:ilvl w:val="0"/>
          <w:numId w:val="9"/>
        </w:numPr>
        <w:spacing w:after="8"/>
        <w:ind w:right="489" w:hanging="360"/>
      </w:pPr>
      <w:r>
        <w:t>Monitor atmosphere until oxygen reduces to below 8%, then close ‘hatch’ door (seal #6) and fill chamber and spray seal to</w:t>
      </w:r>
      <w:r>
        <w:t xml:space="preserve"> appropriate rating </w:t>
      </w:r>
    </w:p>
    <w:p w14:paraId="1FC40C34" w14:textId="77777777" w:rsidR="00B559CC" w:rsidRDefault="0019213C">
      <w:pPr>
        <w:numPr>
          <w:ilvl w:val="0"/>
          <w:numId w:val="9"/>
        </w:numPr>
        <w:spacing w:after="7"/>
        <w:ind w:right="489" w:hanging="360"/>
      </w:pPr>
      <w:r>
        <w:t xml:space="preserve">Close purging hatch at seal #1 (TG A </w:t>
      </w:r>
      <w:proofErr w:type="spellStart"/>
      <w:r>
        <w:t>hdg</w:t>
      </w:r>
      <w:proofErr w:type="spellEnd"/>
      <w:r>
        <w:t xml:space="preserve"> 1-2c/t) to complete sealing operation </w:t>
      </w:r>
    </w:p>
    <w:p w14:paraId="3F14DC04" w14:textId="77777777" w:rsidR="00B559CC" w:rsidRDefault="0019213C">
      <w:pPr>
        <w:numPr>
          <w:ilvl w:val="0"/>
          <w:numId w:val="9"/>
        </w:numPr>
        <w:spacing w:after="67"/>
        <w:ind w:right="489" w:hanging="360"/>
      </w:pPr>
      <w:r>
        <w:t xml:space="preserve">ERZ Controller to sign-off VCD permit and Ventilation Officer to complete sealing checklist. </w:t>
      </w:r>
    </w:p>
    <w:p w14:paraId="1E4956FA" w14:textId="77777777" w:rsidR="00B559CC" w:rsidRDefault="0019213C">
      <w:pPr>
        <w:spacing w:after="77" w:line="259" w:lineRule="auto"/>
        <w:ind w:left="569" w:right="0" w:firstLine="0"/>
        <w:jc w:val="left"/>
      </w:pPr>
      <w:r>
        <w:t xml:space="preserve"> </w:t>
      </w:r>
    </w:p>
    <w:p w14:paraId="7E9A8045" w14:textId="77777777" w:rsidR="00B559CC" w:rsidRDefault="0019213C">
      <w:pPr>
        <w:spacing w:after="77" w:line="259" w:lineRule="auto"/>
        <w:ind w:left="569" w:right="0" w:firstLine="0"/>
        <w:jc w:val="left"/>
      </w:pPr>
      <w:r>
        <w:t xml:space="preserve"> </w:t>
      </w:r>
    </w:p>
    <w:p w14:paraId="0837D3E7" w14:textId="77777777" w:rsidR="00B559CC" w:rsidRDefault="0019213C">
      <w:pPr>
        <w:spacing w:after="79" w:line="259" w:lineRule="auto"/>
        <w:ind w:left="569" w:right="0" w:firstLine="0"/>
        <w:jc w:val="left"/>
      </w:pPr>
      <w:r>
        <w:t xml:space="preserve"> </w:t>
      </w:r>
    </w:p>
    <w:p w14:paraId="60C8E9B5" w14:textId="77777777" w:rsidR="00B559CC" w:rsidRDefault="0019213C">
      <w:pPr>
        <w:spacing w:after="77" w:line="259" w:lineRule="auto"/>
        <w:ind w:left="569" w:right="0" w:firstLine="0"/>
        <w:jc w:val="left"/>
      </w:pPr>
      <w:r>
        <w:t xml:space="preserve"> </w:t>
      </w:r>
    </w:p>
    <w:p w14:paraId="16BAA5B7" w14:textId="77777777" w:rsidR="00B559CC" w:rsidRDefault="0019213C">
      <w:pPr>
        <w:spacing w:after="77" w:line="259" w:lineRule="auto"/>
        <w:ind w:left="569" w:right="0" w:firstLine="0"/>
        <w:jc w:val="left"/>
      </w:pPr>
      <w:r>
        <w:t xml:space="preserve"> </w:t>
      </w:r>
    </w:p>
    <w:p w14:paraId="1174129C" w14:textId="77777777" w:rsidR="00B559CC" w:rsidRDefault="0019213C">
      <w:pPr>
        <w:spacing w:after="28" w:line="259" w:lineRule="auto"/>
        <w:ind w:left="569" w:right="0" w:firstLine="0"/>
        <w:jc w:val="left"/>
      </w:pPr>
      <w:r>
        <w:t xml:space="preserve"> </w:t>
      </w:r>
    </w:p>
    <w:tbl>
      <w:tblPr>
        <w:tblStyle w:val="TableGrid"/>
        <w:tblW w:w="8846" w:type="dxa"/>
        <w:tblInd w:w="840" w:type="dxa"/>
        <w:tblCellMar>
          <w:top w:w="66" w:type="dxa"/>
          <w:left w:w="0" w:type="dxa"/>
          <w:bottom w:w="0" w:type="dxa"/>
          <w:right w:w="115" w:type="dxa"/>
        </w:tblCellMar>
        <w:tblLook w:val="04A0" w:firstRow="1" w:lastRow="0" w:firstColumn="1" w:lastColumn="0" w:noHBand="0" w:noVBand="1"/>
      </w:tblPr>
      <w:tblGrid>
        <w:gridCol w:w="1169"/>
        <w:gridCol w:w="7677"/>
      </w:tblGrid>
      <w:tr w:rsidR="00B559CC" w14:paraId="192EDCD9" w14:textId="77777777">
        <w:trPr>
          <w:trHeight w:val="437"/>
        </w:trPr>
        <w:tc>
          <w:tcPr>
            <w:tcW w:w="1169" w:type="dxa"/>
            <w:tcBorders>
              <w:top w:val="nil"/>
              <w:left w:val="nil"/>
              <w:bottom w:val="nil"/>
              <w:right w:val="nil"/>
            </w:tcBorders>
            <w:shd w:val="clear" w:color="auto" w:fill="6076B4"/>
          </w:tcPr>
          <w:p w14:paraId="2CFA95D5" w14:textId="77777777" w:rsidR="00B559CC" w:rsidRDefault="0019213C">
            <w:pPr>
              <w:spacing w:after="0" w:line="259" w:lineRule="auto"/>
              <w:ind w:left="89" w:right="0" w:firstLine="0"/>
              <w:jc w:val="left"/>
            </w:pPr>
            <w:r>
              <w:rPr>
                <w:b/>
                <w:color w:val="FFFFFF"/>
                <w:sz w:val="24"/>
              </w:rPr>
              <w:t xml:space="preserve">11. </w:t>
            </w:r>
          </w:p>
        </w:tc>
        <w:tc>
          <w:tcPr>
            <w:tcW w:w="7677" w:type="dxa"/>
            <w:tcBorders>
              <w:top w:val="nil"/>
              <w:left w:val="nil"/>
              <w:bottom w:val="nil"/>
              <w:right w:val="nil"/>
            </w:tcBorders>
            <w:shd w:val="clear" w:color="auto" w:fill="6076B4"/>
          </w:tcPr>
          <w:p w14:paraId="2452D7D5" w14:textId="77777777" w:rsidR="00B559CC" w:rsidRDefault="0019213C">
            <w:pPr>
              <w:spacing w:after="0" w:line="259" w:lineRule="auto"/>
              <w:ind w:left="0" w:right="0" w:firstLine="0"/>
              <w:jc w:val="left"/>
            </w:pPr>
            <w:r>
              <w:rPr>
                <w:b/>
                <w:color w:val="FFFFFF"/>
                <w:sz w:val="24"/>
              </w:rPr>
              <w:t xml:space="preserve">SEALING CREW </w:t>
            </w:r>
          </w:p>
        </w:tc>
      </w:tr>
    </w:tbl>
    <w:p w14:paraId="35DB3BD6" w14:textId="77777777" w:rsidR="00B559CC" w:rsidRDefault="0019213C">
      <w:pPr>
        <w:spacing w:after="288"/>
        <w:ind w:left="564" w:right="489"/>
      </w:pPr>
      <w:r>
        <w:t xml:space="preserve">The sealing crew will be authorised by the Ventilation Officer to construct the final seals. Persons involved in the construction/installation of the seals are to have the appropriate competencies for the tasks, including the crew supervisors having </w:t>
      </w:r>
      <w:r>
        <w:rPr>
          <w:b/>
          <w:i/>
        </w:rPr>
        <w:t>RIIMCU</w:t>
      </w:r>
      <w:r>
        <w:rPr>
          <w:b/>
          <w:i/>
        </w:rPr>
        <w:t>2121A Construct and maintain basic ventilation devices</w:t>
      </w:r>
      <w:r>
        <w:t xml:space="preserve">. Seals are to be constructed in accordance with safe working practices and any relevant procedures associated with the issued construction permit. </w:t>
      </w:r>
    </w:p>
    <w:p w14:paraId="369353C3" w14:textId="77777777" w:rsidR="00B559CC" w:rsidRDefault="0019213C">
      <w:pPr>
        <w:ind w:left="564" w:right="489"/>
      </w:pPr>
      <w:r>
        <w:t>Personnel involved in the sealing process will be fam</w:t>
      </w:r>
      <w:r>
        <w:t>iliarised with the sealing operations area (see Appendix: zone of sealing operations plan). This will include a familiarisation in the location of the area inspection boards, boundaries of the zone, location of the bulkhead seals and egress routes from the</w:t>
      </w:r>
      <w:r>
        <w:t xml:space="preserve"> area. An ERZ Controller will facilitate an inspection of the area with the work crews prior to commencing construction. </w:t>
      </w:r>
    </w:p>
    <w:p w14:paraId="4D014392" w14:textId="77777777" w:rsidR="00B559CC" w:rsidRDefault="0019213C">
      <w:pPr>
        <w:spacing w:after="288"/>
        <w:ind w:left="564" w:right="489"/>
      </w:pPr>
      <w:r>
        <w:t xml:space="preserve">All familiarised personnel entering the ‘zone of sealing operations’ will, for the record, sign onto the permit for the zone (located </w:t>
      </w:r>
      <w:r>
        <w:t>in the shift co-ordinators office on the surface). This permit recognises acknowledgement of being familiarised with the Sealing Management Plan and associated documentation (including the risk assessment, checklist and zone of sealing operations plan). Th</w:t>
      </w:r>
      <w:r>
        <w:t xml:space="preserve">ese documents are also kept underground at the site of the sealing area entry tag board. </w:t>
      </w:r>
    </w:p>
    <w:p w14:paraId="448A08D0" w14:textId="77777777" w:rsidR="00B559CC" w:rsidRDefault="0019213C">
      <w:pPr>
        <w:spacing w:after="289"/>
        <w:ind w:left="564" w:right="489"/>
      </w:pPr>
      <w:r>
        <w:t>An ERZ Controller will be present during closing of the seal hatches in the final seals (seals #1 and seal #6). All applicable permits will be completed prior to each</w:t>
      </w:r>
      <w:r>
        <w:t xml:space="preserve"> job being started and communicated to the persons involved with the construction of the seals. Seals are to be built to the standard required by the North Goonyella Coal Mine permit system. Each seal site is to be stone dusted prior to the commencement of</w:t>
      </w:r>
      <w:r>
        <w:t xml:space="preserve"> seal construction. </w:t>
      </w:r>
    </w:p>
    <w:p w14:paraId="7E80E60E" w14:textId="77777777" w:rsidR="00B559CC" w:rsidRDefault="0019213C">
      <w:pPr>
        <w:spacing w:after="81"/>
        <w:ind w:left="564" w:right="489"/>
      </w:pPr>
      <w:r>
        <w:t>The sealing crew is to carry a gas detection unit whilst constructing the seals. If any of the concentrations of gases present at the seal site are at the following levels during the construction phase, the sealing crew is to retreat t</w:t>
      </w:r>
      <w:r>
        <w:t xml:space="preserve">o an area of known fresh air and inform the ERZ Controller: </w:t>
      </w:r>
    </w:p>
    <w:tbl>
      <w:tblPr>
        <w:tblStyle w:val="TableGrid"/>
        <w:tblW w:w="3361" w:type="dxa"/>
        <w:tblInd w:w="929" w:type="dxa"/>
        <w:tblCellMar>
          <w:top w:w="0" w:type="dxa"/>
          <w:left w:w="0" w:type="dxa"/>
          <w:bottom w:w="0" w:type="dxa"/>
          <w:right w:w="0" w:type="dxa"/>
        </w:tblCellMar>
        <w:tblLook w:val="04A0" w:firstRow="1" w:lastRow="0" w:firstColumn="1" w:lastColumn="0" w:noHBand="0" w:noVBand="1"/>
      </w:tblPr>
      <w:tblGrid>
        <w:gridCol w:w="360"/>
        <w:gridCol w:w="2161"/>
        <w:gridCol w:w="840"/>
      </w:tblGrid>
      <w:tr w:rsidR="00B559CC" w14:paraId="45E81EA0" w14:textId="77777777">
        <w:trPr>
          <w:trHeight w:val="250"/>
        </w:trPr>
        <w:tc>
          <w:tcPr>
            <w:tcW w:w="360" w:type="dxa"/>
            <w:tcBorders>
              <w:top w:val="nil"/>
              <w:left w:val="nil"/>
              <w:bottom w:val="nil"/>
              <w:right w:val="nil"/>
            </w:tcBorders>
          </w:tcPr>
          <w:p w14:paraId="3206A6C4" w14:textId="77777777" w:rsidR="00B559CC" w:rsidRDefault="0019213C">
            <w:pPr>
              <w:spacing w:after="0" w:line="259" w:lineRule="auto"/>
              <w:ind w:left="0" w:right="0" w:firstLine="0"/>
              <w:jc w:val="left"/>
            </w:pPr>
            <w:r>
              <w:rPr>
                <w:rFonts w:ascii="Segoe UI Symbol" w:eastAsia="Segoe UI Symbol" w:hAnsi="Segoe UI Symbol" w:cs="Segoe UI Symbol"/>
              </w:rPr>
              <w:t></w:t>
            </w:r>
            <w:r>
              <w:t xml:space="preserve"> </w:t>
            </w:r>
          </w:p>
        </w:tc>
        <w:tc>
          <w:tcPr>
            <w:tcW w:w="2161" w:type="dxa"/>
            <w:tcBorders>
              <w:top w:val="nil"/>
              <w:left w:val="nil"/>
              <w:bottom w:val="nil"/>
              <w:right w:val="nil"/>
            </w:tcBorders>
          </w:tcPr>
          <w:p w14:paraId="44387476" w14:textId="77777777" w:rsidR="00B559CC" w:rsidRDefault="0019213C">
            <w:pPr>
              <w:tabs>
                <w:tab w:val="center" w:pos="1440"/>
              </w:tabs>
              <w:spacing w:after="0" w:line="259" w:lineRule="auto"/>
              <w:ind w:left="0" w:right="0" w:firstLine="0"/>
              <w:jc w:val="left"/>
            </w:pPr>
            <w:r>
              <w:t xml:space="preserve">Oxygen  </w:t>
            </w:r>
            <w:r>
              <w:tab/>
              <w:t xml:space="preserve"> </w:t>
            </w:r>
          </w:p>
        </w:tc>
        <w:tc>
          <w:tcPr>
            <w:tcW w:w="840" w:type="dxa"/>
            <w:tcBorders>
              <w:top w:val="nil"/>
              <w:left w:val="nil"/>
              <w:bottom w:val="nil"/>
              <w:right w:val="nil"/>
            </w:tcBorders>
          </w:tcPr>
          <w:p w14:paraId="44D8A2BE" w14:textId="77777777" w:rsidR="00B559CC" w:rsidRDefault="0019213C">
            <w:pPr>
              <w:spacing w:after="0" w:line="259" w:lineRule="auto"/>
              <w:ind w:left="0" w:right="0" w:firstLine="0"/>
              <w:jc w:val="left"/>
            </w:pPr>
            <w:r>
              <w:t xml:space="preserve">&lt; 19% </w:t>
            </w:r>
          </w:p>
        </w:tc>
      </w:tr>
      <w:tr w:rsidR="00B559CC" w14:paraId="73B0E1E2" w14:textId="77777777">
        <w:trPr>
          <w:trHeight w:val="277"/>
        </w:trPr>
        <w:tc>
          <w:tcPr>
            <w:tcW w:w="360" w:type="dxa"/>
            <w:tcBorders>
              <w:top w:val="nil"/>
              <w:left w:val="nil"/>
              <w:bottom w:val="nil"/>
              <w:right w:val="nil"/>
            </w:tcBorders>
          </w:tcPr>
          <w:p w14:paraId="74EBC487" w14:textId="77777777" w:rsidR="00B559CC" w:rsidRDefault="0019213C">
            <w:pPr>
              <w:spacing w:after="0" w:line="259" w:lineRule="auto"/>
              <w:ind w:left="0" w:right="0" w:firstLine="0"/>
              <w:jc w:val="left"/>
            </w:pPr>
            <w:r>
              <w:rPr>
                <w:rFonts w:ascii="Segoe UI Symbol" w:eastAsia="Segoe UI Symbol" w:hAnsi="Segoe UI Symbol" w:cs="Segoe UI Symbol"/>
              </w:rPr>
              <w:t></w:t>
            </w:r>
            <w:r>
              <w:t xml:space="preserve"> </w:t>
            </w:r>
          </w:p>
        </w:tc>
        <w:tc>
          <w:tcPr>
            <w:tcW w:w="2161" w:type="dxa"/>
            <w:tcBorders>
              <w:top w:val="nil"/>
              <w:left w:val="nil"/>
              <w:bottom w:val="nil"/>
              <w:right w:val="nil"/>
            </w:tcBorders>
          </w:tcPr>
          <w:p w14:paraId="13DF582C" w14:textId="77777777" w:rsidR="00B559CC" w:rsidRDefault="0019213C">
            <w:pPr>
              <w:spacing w:after="0" w:line="259" w:lineRule="auto"/>
              <w:ind w:left="0" w:right="0" w:firstLine="0"/>
              <w:jc w:val="left"/>
            </w:pPr>
            <w:r>
              <w:t xml:space="preserve">Carbon Monoxide  </w:t>
            </w:r>
          </w:p>
        </w:tc>
        <w:tc>
          <w:tcPr>
            <w:tcW w:w="840" w:type="dxa"/>
            <w:tcBorders>
              <w:top w:val="nil"/>
              <w:left w:val="nil"/>
              <w:bottom w:val="nil"/>
              <w:right w:val="nil"/>
            </w:tcBorders>
          </w:tcPr>
          <w:p w14:paraId="7A463D76" w14:textId="77777777" w:rsidR="00B559CC" w:rsidRDefault="0019213C">
            <w:pPr>
              <w:spacing w:after="0" w:line="259" w:lineRule="auto"/>
              <w:ind w:left="0" w:right="0" w:firstLine="0"/>
            </w:pPr>
            <w:r>
              <w:t xml:space="preserve">&gt; 30ppm </w:t>
            </w:r>
          </w:p>
        </w:tc>
      </w:tr>
      <w:tr w:rsidR="00B559CC" w14:paraId="4F113307" w14:textId="77777777">
        <w:trPr>
          <w:trHeight w:val="278"/>
        </w:trPr>
        <w:tc>
          <w:tcPr>
            <w:tcW w:w="360" w:type="dxa"/>
            <w:tcBorders>
              <w:top w:val="nil"/>
              <w:left w:val="nil"/>
              <w:bottom w:val="nil"/>
              <w:right w:val="nil"/>
            </w:tcBorders>
          </w:tcPr>
          <w:p w14:paraId="63D68B6B" w14:textId="77777777" w:rsidR="00B559CC" w:rsidRDefault="0019213C">
            <w:pPr>
              <w:spacing w:after="0" w:line="259" w:lineRule="auto"/>
              <w:ind w:left="0" w:right="0" w:firstLine="0"/>
              <w:jc w:val="left"/>
            </w:pPr>
            <w:r>
              <w:rPr>
                <w:rFonts w:ascii="Segoe UI Symbol" w:eastAsia="Segoe UI Symbol" w:hAnsi="Segoe UI Symbol" w:cs="Segoe UI Symbol"/>
              </w:rPr>
              <w:t></w:t>
            </w:r>
            <w:r>
              <w:t xml:space="preserve"> </w:t>
            </w:r>
          </w:p>
        </w:tc>
        <w:tc>
          <w:tcPr>
            <w:tcW w:w="2161" w:type="dxa"/>
            <w:tcBorders>
              <w:top w:val="nil"/>
              <w:left w:val="nil"/>
              <w:bottom w:val="nil"/>
              <w:right w:val="nil"/>
            </w:tcBorders>
          </w:tcPr>
          <w:p w14:paraId="38AF6C80" w14:textId="77777777" w:rsidR="00B559CC" w:rsidRDefault="0019213C">
            <w:pPr>
              <w:spacing w:after="0" w:line="259" w:lineRule="auto"/>
              <w:ind w:left="0" w:right="0" w:firstLine="0"/>
              <w:jc w:val="left"/>
            </w:pPr>
            <w:r>
              <w:t xml:space="preserve">Carbon Dioxide  </w:t>
            </w:r>
          </w:p>
        </w:tc>
        <w:tc>
          <w:tcPr>
            <w:tcW w:w="840" w:type="dxa"/>
            <w:tcBorders>
              <w:top w:val="nil"/>
              <w:left w:val="nil"/>
              <w:bottom w:val="nil"/>
              <w:right w:val="nil"/>
            </w:tcBorders>
          </w:tcPr>
          <w:p w14:paraId="3CE2422B" w14:textId="77777777" w:rsidR="00B559CC" w:rsidRDefault="0019213C">
            <w:pPr>
              <w:spacing w:after="0" w:line="259" w:lineRule="auto"/>
              <w:ind w:left="0" w:right="0" w:firstLine="0"/>
            </w:pPr>
            <w:r>
              <w:t xml:space="preserve">&gt; 1.25% </w:t>
            </w:r>
          </w:p>
        </w:tc>
      </w:tr>
      <w:tr w:rsidR="00B559CC" w14:paraId="3B918943" w14:textId="77777777">
        <w:trPr>
          <w:trHeight w:val="278"/>
        </w:trPr>
        <w:tc>
          <w:tcPr>
            <w:tcW w:w="360" w:type="dxa"/>
            <w:tcBorders>
              <w:top w:val="nil"/>
              <w:left w:val="nil"/>
              <w:bottom w:val="nil"/>
              <w:right w:val="nil"/>
            </w:tcBorders>
          </w:tcPr>
          <w:p w14:paraId="61DF715A" w14:textId="77777777" w:rsidR="00B559CC" w:rsidRDefault="0019213C">
            <w:pPr>
              <w:spacing w:after="0" w:line="259" w:lineRule="auto"/>
              <w:ind w:left="0" w:right="0" w:firstLine="0"/>
              <w:jc w:val="left"/>
            </w:pPr>
            <w:r>
              <w:rPr>
                <w:rFonts w:ascii="Segoe UI Symbol" w:eastAsia="Segoe UI Symbol" w:hAnsi="Segoe UI Symbol" w:cs="Segoe UI Symbol"/>
              </w:rPr>
              <w:lastRenderedPageBreak/>
              <w:t></w:t>
            </w:r>
            <w:r>
              <w:t xml:space="preserve"> </w:t>
            </w:r>
          </w:p>
        </w:tc>
        <w:tc>
          <w:tcPr>
            <w:tcW w:w="2161" w:type="dxa"/>
            <w:tcBorders>
              <w:top w:val="nil"/>
              <w:left w:val="nil"/>
              <w:bottom w:val="nil"/>
              <w:right w:val="nil"/>
            </w:tcBorders>
          </w:tcPr>
          <w:p w14:paraId="540C736B" w14:textId="77777777" w:rsidR="00B559CC" w:rsidRDefault="0019213C">
            <w:pPr>
              <w:tabs>
                <w:tab w:val="center" w:pos="1440"/>
              </w:tabs>
              <w:spacing w:after="0" w:line="259" w:lineRule="auto"/>
              <w:ind w:left="0" w:right="0" w:firstLine="0"/>
              <w:jc w:val="left"/>
            </w:pPr>
            <w:r>
              <w:t xml:space="preserve">Methane </w:t>
            </w:r>
            <w:r>
              <w:tab/>
              <w:t xml:space="preserve"> </w:t>
            </w:r>
          </w:p>
        </w:tc>
        <w:tc>
          <w:tcPr>
            <w:tcW w:w="840" w:type="dxa"/>
            <w:tcBorders>
              <w:top w:val="nil"/>
              <w:left w:val="nil"/>
              <w:bottom w:val="nil"/>
              <w:right w:val="nil"/>
            </w:tcBorders>
          </w:tcPr>
          <w:p w14:paraId="7CB4B505" w14:textId="77777777" w:rsidR="00B559CC" w:rsidRDefault="0019213C">
            <w:pPr>
              <w:spacing w:after="0" w:line="259" w:lineRule="auto"/>
              <w:ind w:left="0" w:right="0" w:firstLine="0"/>
              <w:jc w:val="left"/>
            </w:pPr>
            <w:r>
              <w:t xml:space="preserve">&gt; 2.3% </w:t>
            </w:r>
          </w:p>
        </w:tc>
      </w:tr>
      <w:tr w:rsidR="00B559CC" w14:paraId="44908192" w14:textId="77777777">
        <w:trPr>
          <w:trHeight w:val="251"/>
        </w:trPr>
        <w:tc>
          <w:tcPr>
            <w:tcW w:w="360" w:type="dxa"/>
            <w:tcBorders>
              <w:top w:val="nil"/>
              <w:left w:val="nil"/>
              <w:bottom w:val="nil"/>
              <w:right w:val="nil"/>
            </w:tcBorders>
          </w:tcPr>
          <w:p w14:paraId="594BA056" w14:textId="77777777" w:rsidR="00B559CC" w:rsidRDefault="0019213C">
            <w:pPr>
              <w:spacing w:after="0" w:line="259" w:lineRule="auto"/>
              <w:ind w:left="0" w:right="0" w:firstLine="0"/>
              <w:jc w:val="left"/>
            </w:pPr>
            <w:r>
              <w:rPr>
                <w:rFonts w:ascii="Segoe UI Symbol" w:eastAsia="Segoe UI Symbol" w:hAnsi="Segoe UI Symbol" w:cs="Segoe UI Symbol"/>
              </w:rPr>
              <w:t></w:t>
            </w:r>
            <w:r>
              <w:t xml:space="preserve"> </w:t>
            </w:r>
          </w:p>
        </w:tc>
        <w:tc>
          <w:tcPr>
            <w:tcW w:w="2161" w:type="dxa"/>
            <w:tcBorders>
              <w:top w:val="nil"/>
              <w:left w:val="nil"/>
              <w:bottom w:val="nil"/>
              <w:right w:val="nil"/>
            </w:tcBorders>
          </w:tcPr>
          <w:p w14:paraId="4552EAA5" w14:textId="77777777" w:rsidR="00B559CC" w:rsidRDefault="0019213C">
            <w:pPr>
              <w:spacing w:after="0" w:line="259" w:lineRule="auto"/>
              <w:ind w:left="0" w:right="0" w:firstLine="0"/>
              <w:jc w:val="left"/>
            </w:pPr>
            <w:r>
              <w:t xml:space="preserve">Hydrogen Sulphide  </w:t>
            </w:r>
          </w:p>
        </w:tc>
        <w:tc>
          <w:tcPr>
            <w:tcW w:w="840" w:type="dxa"/>
            <w:tcBorders>
              <w:top w:val="nil"/>
              <w:left w:val="nil"/>
              <w:bottom w:val="nil"/>
              <w:right w:val="nil"/>
            </w:tcBorders>
          </w:tcPr>
          <w:p w14:paraId="190088E5" w14:textId="77777777" w:rsidR="00B559CC" w:rsidRDefault="0019213C">
            <w:pPr>
              <w:spacing w:after="0" w:line="259" w:lineRule="auto"/>
              <w:ind w:left="0" w:right="0" w:firstLine="0"/>
            </w:pPr>
            <w:r>
              <w:t xml:space="preserve">&gt;10ppm </w:t>
            </w:r>
          </w:p>
        </w:tc>
      </w:tr>
    </w:tbl>
    <w:p w14:paraId="76C7A9B5" w14:textId="77777777" w:rsidR="00B559CC" w:rsidRDefault="0019213C">
      <w:pPr>
        <w:ind w:left="564" w:right="489"/>
      </w:pPr>
      <w:r>
        <w:t xml:space="preserve">The sealing crew is to inform an ERZ Controller of any unusual changes in conditions, such as gas emission, sweating, haze, heat or smoke, strata changes etc. </w:t>
      </w:r>
    </w:p>
    <w:p w14:paraId="64C685A1" w14:textId="77777777" w:rsidR="00B559CC" w:rsidRDefault="0019213C">
      <w:pPr>
        <w:spacing w:after="218" w:line="259" w:lineRule="auto"/>
        <w:ind w:left="569" w:right="0" w:firstLine="0"/>
        <w:jc w:val="left"/>
      </w:pPr>
      <w:r>
        <w:t xml:space="preserve"> </w:t>
      </w:r>
    </w:p>
    <w:p w14:paraId="2F015B83" w14:textId="77777777" w:rsidR="00B559CC" w:rsidRDefault="0019213C">
      <w:pPr>
        <w:spacing w:after="216" w:line="259" w:lineRule="auto"/>
        <w:ind w:left="569" w:right="0" w:firstLine="0"/>
        <w:jc w:val="left"/>
      </w:pPr>
      <w:r>
        <w:t xml:space="preserve"> </w:t>
      </w:r>
    </w:p>
    <w:p w14:paraId="62208B40" w14:textId="77777777" w:rsidR="00B559CC" w:rsidRDefault="0019213C">
      <w:pPr>
        <w:spacing w:after="219" w:line="259" w:lineRule="auto"/>
        <w:ind w:left="569" w:right="0" w:firstLine="0"/>
        <w:jc w:val="left"/>
      </w:pPr>
      <w:r>
        <w:t xml:space="preserve"> </w:t>
      </w:r>
    </w:p>
    <w:p w14:paraId="158B0E37" w14:textId="77777777" w:rsidR="00B559CC" w:rsidRDefault="0019213C">
      <w:pPr>
        <w:spacing w:after="216" w:line="259" w:lineRule="auto"/>
        <w:ind w:left="569" w:right="0" w:firstLine="0"/>
        <w:jc w:val="left"/>
      </w:pPr>
      <w:r>
        <w:t xml:space="preserve"> </w:t>
      </w:r>
    </w:p>
    <w:p w14:paraId="12AD000B" w14:textId="77777777" w:rsidR="00B559CC" w:rsidRDefault="0019213C">
      <w:pPr>
        <w:spacing w:after="218" w:line="259" w:lineRule="auto"/>
        <w:ind w:left="569" w:right="0" w:firstLine="0"/>
        <w:jc w:val="left"/>
      </w:pPr>
      <w:r>
        <w:t xml:space="preserve"> </w:t>
      </w:r>
    </w:p>
    <w:p w14:paraId="11E751FB" w14:textId="77777777" w:rsidR="00B559CC" w:rsidRDefault="0019213C">
      <w:pPr>
        <w:spacing w:after="216" w:line="259" w:lineRule="auto"/>
        <w:ind w:left="569" w:right="0" w:firstLine="0"/>
        <w:jc w:val="left"/>
      </w:pPr>
      <w:r>
        <w:t xml:space="preserve"> </w:t>
      </w:r>
    </w:p>
    <w:p w14:paraId="7240D58F" w14:textId="77777777" w:rsidR="00B559CC" w:rsidRDefault="0019213C">
      <w:pPr>
        <w:spacing w:after="218" w:line="259" w:lineRule="auto"/>
        <w:ind w:left="569" w:right="0" w:firstLine="0"/>
        <w:jc w:val="left"/>
      </w:pPr>
      <w:r>
        <w:t xml:space="preserve"> </w:t>
      </w:r>
    </w:p>
    <w:p w14:paraId="3C4DC4D0" w14:textId="77777777" w:rsidR="00B559CC" w:rsidRDefault="0019213C">
      <w:pPr>
        <w:spacing w:after="216" w:line="259" w:lineRule="auto"/>
        <w:ind w:left="569" w:right="0" w:firstLine="0"/>
        <w:jc w:val="left"/>
      </w:pPr>
      <w:r>
        <w:t xml:space="preserve"> </w:t>
      </w:r>
    </w:p>
    <w:p w14:paraId="0E842EC4" w14:textId="77777777" w:rsidR="00B559CC" w:rsidRDefault="0019213C">
      <w:pPr>
        <w:spacing w:after="218" w:line="259" w:lineRule="auto"/>
        <w:ind w:left="569" w:right="0" w:firstLine="0"/>
        <w:jc w:val="left"/>
      </w:pPr>
      <w:r>
        <w:t xml:space="preserve"> </w:t>
      </w:r>
    </w:p>
    <w:p w14:paraId="0002C875" w14:textId="77777777" w:rsidR="00B559CC" w:rsidRDefault="0019213C">
      <w:pPr>
        <w:spacing w:after="216" w:line="259" w:lineRule="auto"/>
        <w:ind w:left="569" w:right="0" w:firstLine="0"/>
        <w:jc w:val="left"/>
      </w:pPr>
      <w:r>
        <w:t xml:space="preserve"> </w:t>
      </w:r>
    </w:p>
    <w:p w14:paraId="05D0ED46" w14:textId="77777777" w:rsidR="00B559CC" w:rsidRDefault="0019213C">
      <w:pPr>
        <w:spacing w:after="219" w:line="259" w:lineRule="auto"/>
        <w:ind w:left="569" w:right="0" w:firstLine="0"/>
        <w:jc w:val="left"/>
      </w:pPr>
      <w:r>
        <w:t xml:space="preserve"> </w:t>
      </w:r>
    </w:p>
    <w:p w14:paraId="3B2B55D2" w14:textId="77777777" w:rsidR="00B559CC" w:rsidRDefault="0019213C">
      <w:pPr>
        <w:spacing w:after="216" w:line="259" w:lineRule="auto"/>
        <w:ind w:left="569" w:right="0" w:firstLine="0"/>
        <w:jc w:val="left"/>
      </w:pPr>
      <w:r>
        <w:t xml:space="preserve"> </w:t>
      </w:r>
    </w:p>
    <w:p w14:paraId="0888343A" w14:textId="77777777" w:rsidR="00B559CC" w:rsidRDefault="0019213C">
      <w:pPr>
        <w:spacing w:after="218" w:line="259" w:lineRule="auto"/>
        <w:ind w:left="569" w:right="0" w:firstLine="0"/>
        <w:jc w:val="left"/>
      </w:pPr>
      <w:r>
        <w:t xml:space="preserve"> </w:t>
      </w:r>
    </w:p>
    <w:p w14:paraId="6C4854C2" w14:textId="77777777" w:rsidR="00B559CC" w:rsidRDefault="0019213C">
      <w:pPr>
        <w:spacing w:after="218" w:line="259" w:lineRule="auto"/>
        <w:ind w:left="569" w:right="0" w:firstLine="0"/>
        <w:jc w:val="left"/>
      </w:pPr>
      <w:r>
        <w:t xml:space="preserve"> </w:t>
      </w:r>
    </w:p>
    <w:p w14:paraId="2DE87F74" w14:textId="77777777" w:rsidR="00B559CC" w:rsidRDefault="0019213C">
      <w:pPr>
        <w:spacing w:after="216" w:line="259" w:lineRule="auto"/>
        <w:ind w:left="569" w:right="0" w:firstLine="0"/>
        <w:jc w:val="left"/>
      </w:pPr>
      <w:r>
        <w:t xml:space="preserve"> </w:t>
      </w:r>
    </w:p>
    <w:p w14:paraId="4B6E4B0C" w14:textId="77777777" w:rsidR="00B559CC" w:rsidRDefault="0019213C">
      <w:pPr>
        <w:spacing w:after="0" w:line="259" w:lineRule="auto"/>
        <w:ind w:left="569" w:right="0" w:firstLine="0"/>
        <w:jc w:val="left"/>
      </w:pPr>
      <w:r>
        <w:t xml:space="preserve"> </w:t>
      </w:r>
    </w:p>
    <w:tbl>
      <w:tblPr>
        <w:tblStyle w:val="TableGrid"/>
        <w:tblW w:w="8846" w:type="dxa"/>
        <w:tblInd w:w="840" w:type="dxa"/>
        <w:tblCellMar>
          <w:top w:w="64" w:type="dxa"/>
          <w:left w:w="0" w:type="dxa"/>
          <w:bottom w:w="0" w:type="dxa"/>
          <w:right w:w="115" w:type="dxa"/>
        </w:tblCellMar>
        <w:tblLook w:val="04A0" w:firstRow="1" w:lastRow="0" w:firstColumn="1" w:lastColumn="0" w:noHBand="0" w:noVBand="1"/>
      </w:tblPr>
      <w:tblGrid>
        <w:gridCol w:w="351"/>
        <w:gridCol w:w="1149"/>
        <w:gridCol w:w="1476"/>
        <w:gridCol w:w="2966"/>
        <w:gridCol w:w="2893"/>
        <w:gridCol w:w="11"/>
      </w:tblGrid>
      <w:tr w:rsidR="00B559CC" w14:paraId="291ED891" w14:textId="77777777">
        <w:trPr>
          <w:gridBefore w:val="1"/>
          <w:gridAfter w:val="1"/>
          <w:wBefore w:w="370" w:type="dxa"/>
          <w:wAfter w:w="11" w:type="dxa"/>
          <w:trHeight w:val="437"/>
        </w:trPr>
        <w:tc>
          <w:tcPr>
            <w:tcW w:w="1169" w:type="dxa"/>
            <w:tcBorders>
              <w:top w:val="nil"/>
              <w:left w:val="nil"/>
              <w:bottom w:val="nil"/>
              <w:right w:val="nil"/>
            </w:tcBorders>
            <w:shd w:val="clear" w:color="auto" w:fill="6076B4"/>
          </w:tcPr>
          <w:p w14:paraId="6141F741" w14:textId="77777777" w:rsidR="00B559CC" w:rsidRDefault="0019213C">
            <w:pPr>
              <w:spacing w:after="0" w:line="259" w:lineRule="auto"/>
              <w:ind w:left="89" w:right="0" w:firstLine="0"/>
              <w:jc w:val="left"/>
            </w:pPr>
            <w:r>
              <w:rPr>
                <w:b/>
                <w:color w:val="FFFFFF"/>
                <w:sz w:val="24"/>
              </w:rPr>
              <w:t xml:space="preserve">12. </w:t>
            </w:r>
          </w:p>
        </w:tc>
        <w:tc>
          <w:tcPr>
            <w:tcW w:w="7677" w:type="dxa"/>
            <w:gridSpan w:val="3"/>
            <w:tcBorders>
              <w:top w:val="nil"/>
              <w:left w:val="nil"/>
              <w:bottom w:val="nil"/>
              <w:right w:val="nil"/>
            </w:tcBorders>
            <w:shd w:val="clear" w:color="auto" w:fill="6076B4"/>
          </w:tcPr>
          <w:p w14:paraId="3AB76808" w14:textId="77777777" w:rsidR="00B559CC" w:rsidRDefault="0019213C">
            <w:pPr>
              <w:spacing w:after="0" w:line="259" w:lineRule="auto"/>
              <w:ind w:left="0" w:right="0" w:firstLine="0"/>
              <w:jc w:val="left"/>
            </w:pPr>
            <w:r>
              <w:rPr>
                <w:b/>
                <w:color w:val="FFFFFF"/>
                <w:sz w:val="24"/>
              </w:rPr>
              <w:t xml:space="preserve">ROLES &amp; RESPONSIBILITIES </w:t>
            </w:r>
          </w:p>
        </w:tc>
      </w:tr>
      <w:tr w:rsidR="00B559CC" w14:paraId="2F9D95AC" w14:textId="77777777">
        <w:tblPrEx>
          <w:tblCellMar>
            <w:left w:w="100" w:type="dxa"/>
          </w:tblCellMar>
        </w:tblPrEx>
        <w:trPr>
          <w:trHeight w:val="418"/>
        </w:trPr>
        <w:tc>
          <w:tcPr>
            <w:tcW w:w="6175" w:type="dxa"/>
            <w:gridSpan w:val="4"/>
            <w:tcBorders>
              <w:top w:val="nil"/>
              <w:left w:val="nil"/>
              <w:bottom w:val="single" w:sz="4" w:space="0" w:color="000000"/>
              <w:right w:val="nil"/>
            </w:tcBorders>
            <w:shd w:val="clear" w:color="auto" w:fill="DFE3F0"/>
          </w:tcPr>
          <w:p w14:paraId="1F670E77" w14:textId="77777777" w:rsidR="00B559CC" w:rsidRDefault="0019213C">
            <w:pPr>
              <w:spacing w:after="0" w:line="259" w:lineRule="auto"/>
              <w:ind w:left="0" w:right="0" w:firstLine="0"/>
              <w:jc w:val="left"/>
            </w:pPr>
            <w:r>
              <w:rPr>
                <w:sz w:val="22"/>
              </w:rPr>
              <w:t xml:space="preserve">12.1 </w:t>
            </w:r>
            <w:r>
              <w:rPr>
                <w:sz w:val="22"/>
              </w:rPr>
              <w:t xml:space="preserve">CRITICAL ACTIONS </w:t>
            </w:r>
          </w:p>
        </w:tc>
        <w:tc>
          <w:tcPr>
            <w:tcW w:w="3052" w:type="dxa"/>
            <w:gridSpan w:val="2"/>
            <w:tcBorders>
              <w:top w:val="nil"/>
              <w:left w:val="nil"/>
              <w:bottom w:val="single" w:sz="4" w:space="0" w:color="000000"/>
              <w:right w:val="nil"/>
            </w:tcBorders>
            <w:shd w:val="clear" w:color="auto" w:fill="DFE3F0"/>
          </w:tcPr>
          <w:p w14:paraId="4FA2B243" w14:textId="77777777" w:rsidR="00B559CC" w:rsidRDefault="00B559CC">
            <w:pPr>
              <w:spacing w:after="160" w:line="259" w:lineRule="auto"/>
              <w:ind w:left="0" w:right="0" w:firstLine="0"/>
              <w:jc w:val="left"/>
            </w:pPr>
          </w:p>
        </w:tc>
      </w:tr>
      <w:tr w:rsidR="00B559CC" w14:paraId="27BE0527" w14:textId="77777777">
        <w:tblPrEx>
          <w:tblCellMar>
            <w:left w:w="100" w:type="dxa"/>
          </w:tblCellMar>
        </w:tblPrEx>
        <w:trPr>
          <w:trHeight w:val="673"/>
        </w:trPr>
        <w:tc>
          <w:tcPr>
            <w:tcW w:w="3105" w:type="dxa"/>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14:paraId="4B83BF73" w14:textId="77777777" w:rsidR="00B559CC" w:rsidRDefault="0019213C">
            <w:pPr>
              <w:spacing w:after="0" w:line="259" w:lineRule="auto"/>
              <w:ind w:left="0" w:right="0" w:firstLine="0"/>
              <w:jc w:val="left"/>
            </w:pPr>
            <w:r>
              <w:rPr>
                <w:b/>
                <w:i/>
              </w:rPr>
              <w:t xml:space="preserve">Action required </w:t>
            </w:r>
          </w:p>
        </w:tc>
        <w:tc>
          <w:tcPr>
            <w:tcW w:w="3070"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1854820F" w14:textId="77777777" w:rsidR="00B559CC" w:rsidRDefault="0019213C">
            <w:pPr>
              <w:spacing w:after="0" w:line="259" w:lineRule="auto"/>
              <w:ind w:left="8" w:right="0" w:firstLine="0"/>
              <w:jc w:val="left"/>
            </w:pPr>
            <w:r>
              <w:rPr>
                <w:b/>
                <w:i/>
              </w:rPr>
              <w:t xml:space="preserve">Position responsible </w:t>
            </w:r>
          </w:p>
        </w:tc>
        <w:tc>
          <w:tcPr>
            <w:tcW w:w="3052" w:type="dxa"/>
            <w:gridSpan w:val="2"/>
            <w:tcBorders>
              <w:top w:val="single" w:sz="4" w:space="0" w:color="000000"/>
              <w:left w:val="single" w:sz="4" w:space="0" w:color="000000"/>
              <w:bottom w:val="single" w:sz="4" w:space="0" w:color="000000"/>
              <w:right w:val="single" w:sz="4" w:space="0" w:color="000000"/>
            </w:tcBorders>
            <w:shd w:val="clear" w:color="auto" w:fill="E0E0E0"/>
            <w:vAlign w:val="center"/>
          </w:tcPr>
          <w:p w14:paraId="7D0E46C6" w14:textId="77777777" w:rsidR="00B559CC" w:rsidRDefault="0019213C">
            <w:pPr>
              <w:spacing w:after="0" w:line="259" w:lineRule="auto"/>
              <w:ind w:left="8" w:right="0" w:firstLine="0"/>
              <w:jc w:val="left"/>
            </w:pPr>
            <w:r>
              <w:rPr>
                <w:b/>
                <w:i/>
              </w:rPr>
              <w:t xml:space="preserve">Timing </w:t>
            </w:r>
          </w:p>
        </w:tc>
      </w:tr>
      <w:tr w:rsidR="00B559CC" w14:paraId="4643B71D" w14:textId="77777777">
        <w:tblPrEx>
          <w:tblCellMar>
            <w:left w:w="100" w:type="dxa"/>
          </w:tblCellMar>
        </w:tblPrEx>
        <w:trPr>
          <w:trHeight w:val="940"/>
        </w:trPr>
        <w:tc>
          <w:tcPr>
            <w:tcW w:w="3105" w:type="dxa"/>
            <w:gridSpan w:val="3"/>
            <w:tcBorders>
              <w:top w:val="single" w:sz="4" w:space="0" w:color="000000"/>
              <w:left w:val="single" w:sz="4" w:space="0" w:color="000000"/>
              <w:bottom w:val="single" w:sz="4" w:space="0" w:color="000000"/>
              <w:right w:val="single" w:sz="4" w:space="0" w:color="000000"/>
            </w:tcBorders>
            <w:vAlign w:val="center"/>
          </w:tcPr>
          <w:p w14:paraId="3FD8804F" w14:textId="77777777" w:rsidR="00B559CC" w:rsidRDefault="0019213C">
            <w:pPr>
              <w:spacing w:after="19" w:line="259" w:lineRule="auto"/>
              <w:ind w:left="0" w:right="0" w:firstLine="0"/>
              <w:jc w:val="left"/>
            </w:pPr>
            <w:r>
              <w:t xml:space="preserve">Completion of Seal </w:t>
            </w:r>
          </w:p>
          <w:p w14:paraId="6FBF3A0D" w14:textId="77777777" w:rsidR="00B559CC" w:rsidRDefault="0019213C">
            <w:pPr>
              <w:spacing w:after="0" w:line="259" w:lineRule="auto"/>
              <w:ind w:left="0" w:right="0" w:firstLine="0"/>
              <w:jc w:val="left"/>
            </w:pPr>
            <w:r>
              <w:t xml:space="preserve">Management Plan Checklist </w:t>
            </w:r>
          </w:p>
        </w:tc>
        <w:tc>
          <w:tcPr>
            <w:tcW w:w="3070" w:type="dxa"/>
            <w:tcBorders>
              <w:top w:val="single" w:sz="4" w:space="0" w:color="000000"/>
              <w:left w:val="single" w:sz="4" w:space="0" w:color="000000"/>
              <w:bottom w:val="single" w:sz="4" w:space="0" w:color="000000"/>
              <w:right w:val="single" w:sz="4" w:space="0" w:color="000000"/>
            </w:tcBorders>
            <w:vAlign w:val="center"/>
          </w:tcPr>
          <w:p w14:paraId="1622FF62" w14:textId="77777777" w:rsidR="00B559CC" w:rsidRDefault="0019213C">
            <w:pPr>
              <w:spacing w:after="19" w:line="259" w:lineRule="auto"/>
              <w:ind w:left="8" w:right="0" w:firstLine="0"/>
              <w:jc w:val="left"/>
            </w:pPr>
            <w:r>
              <w:t xml:space="preserve">Underground Mine Manger and </w:t>
            </w:r>
          </w:p>
          <w:p w14:paraId="57AC136A" w14:textId="77777777" w:rsidR="00B559CC" w:rsidRDefault="0019213C">
            <w:pPr>
              <w:spacing w:after="0" w:line="259" w:lineRule="auto"/>
              <w:ind w:left="8" w:right="0" w:firstLine="0"/>
              <w:jc w:val="left"/>
            </w:pPr>
            <w:r>
              <w:t xml:space="preserve">Ventilation Officer </w:t>
            </w:r>
          </w:p>
        </w:tc>
        <w:tc>
          <w:tcPr>
            <w:tcW w:w="3052" w:type="dxa"/>
            <w:gridSpan w:val="2"/>
            <w:tcBorders>
              <w:top w:val="single" w:sz="4" w:space="0" w:color="000000"/>
              <w:left w:val="single" w:sz="4" w:space="0" w:color="000000"/>
              <w:bottom w:val="single" w:sz="4" w:space="0" w:color="000000"/>
              <w:right w:val="single" w:sz="4" w:space="0" w:color="000000"/>
            </w:tcBorders>
            <w:vAlign w:val="center"/>
          </w:tcPr>
          <w:p w14:paraId="7F71A7EA" w14:textId="77777777" w:rsidR="00B559CC" w:rsidRDefault="0019213C">
            <w:pPr>
              <w:spacing w:after="0" w:line="259" w:lineRule="auto"/>
              <w:ind w:left="8" w:right="0" w:firstLine="0"/>
              <w:jc w:val="left"/>
            </w:pPr>
            <w:r>
              <w:t xml:space="preserve">Prior seal-up request to Inspectorate </w:t>
            </w:r>
          </w:p>
        </w:tc>
      </w:tr>
      <w:tr w:rsidR="00B559CC" w14:paraId="30ADCBE5" w14:textId="77777777">
        <w:tblPrEx>
          <w:tblCellMar>
            <w:left w:w="100" w:type="dxa"/>
          </w:tblCellMar>
        </w:tblPrEx>
        <w:trPr>
          <w:trHeight w:val="1202"/>
        </w:trPr>
        <w:tc>
          <w:tcPr>
            <w:tcW w:w="3105" w:type="dxa"/>
            <w:gridSpan w:val="3"/>
            <w:tcBorders>
              <w:top w:val="single" w:sz="4" w:space="0" w:color="000000"/>
              <w:left w:val="single" w:sz="4" w:space="0" w:color="000000"/>
              <w:bottom w:val="single" w:sz="4" w:space="0" w:color="000000"/>
              <w:right w:val="single" w:sz="4" w:space="0" w:color="000000"/>
            </w:tcBorders>
            <w:vAlign w:val="center"/>
          </w:tcPr>
          <w:p w14:paraId="2ED4BE29" w14:textId="77777777" w:rsidR="00B559CC" w:rsidRDefault="0019213C">
            <w:pPr>
              <w:spacing w:after="0" w:line="259" w:lineRule="auto"/>
              <w:ind w:left="0" w:right="0" w:firstLine="0"/>
              <w:jc w:val="left"/>
            </w:pPr>
            <w:r>
              <w:t xml:space="preserve">Communication of Seal Management Plan per CMSHR s328 </w:t>
            </w:r>
          </w:p>
        </w:tc>
        <w:tc>
          <w:tcPr>
            <w:tcW w:w="3070" w:type="dxa"/>
            <w:tcBorders>
              <w:top w:val="single" w:sz="4" w:space="0" w:color="000000"/>
              <w:left w:val="single" w:sz="4" w:space="0" w:color="000000"/>
              <w:bottom w:val="single" w:sz="4" w:space="0" w:color="000000"/>
              <w:right w:val="single" w:sz="4" w:space="0" w:color="000000"/>
            </w:tcBorders>
          </w:tcPr>
          <w:p w14:paraId="328FF094" w14:textId="77777777" w:rsidR="00B559CC" w:rsidRDefault="0019213C">
            <w:pPr>
              <w:spacing w:after="0" w:line="259" w:lineRule="auto"/>
              <w:ind w:left="8" w:right="0" w:firstLine="0"/>
              <w:jc w:val="left"/>
            </w:pPr>
            <w:r>
              <w:t xml:space="preserve">Underground Mine Manger </w:t>
            </w:r>
          </w:p>
        </w:tc>
        <w:tc>
          <w:tcPr>
            <w:tcW w:w="3052" w:type="dxa"/>
            <w:gridSpan w:val="2"/>
            <w:tcBorders>
              <w:top w:val="single" w:sz="4" w:space="0" w:color="000000"/>
              <w:left w:val="single" w:sz="4" w:space="0" w:color="000000"/>
              <w:bottom w:val="single" w:sz="4" w:space="0" w:color="000000"/>
              <w:right w:val="single" w:sz="4" w:space="0" w:color="000000"/>
            </w:tcBorders>
          </w:tcPr>
          <w:p w14:paraId="570D34C2" w14:textId="77777777" w:rsidR="00B559CC" w:rsidRDefault="0019213C">
            <w:pPr>
              <w:spacing w:after="0" w:line="259" w:lineRule="auto"/>
              <w:ind w:left="8" w:right="0" w:firstLine="0"/>
              <w:jc w:val="left"/>
            </w:pPr>
            <w:r>
              <w:t xml:space="preserve">Prior and post seal-up </w:t>
            </w:r>
          </w:p>
        </w:tc>
      </w:tr>
      <w:tr w:rsidR="00B559CC" w14:paraId="109A5522" w14:textId="77777777">
        <w:tblPrEx>
          <w:tblCellMar>
            <w:left w:w="100" w:type="dxa"/>
          </w:tblCellMar>
        </w:tblPrEx>
        <w:trPr>
          <w:trHeight w:val="941"/>
        </w:trPr>
        <w:tc>
          <w:tcPr>
            <w:tcW w:w="3105" w:type="dxa"/>
            <w:gridSpan w:val="3"/>
            <w:tcBorders>
              <w:top w:val="single" w:sz="4" w:space="0" w:color="000000"/>
              <w:left w:val="single" w:sz="4" w:space="0" w:color="000000"/>
              <w:bottom w:val="single" w:sz="4" w:space="0" w:color="000000"/>
              <w:right w:val="single" w:sz="4" w:space="0" w:color="000000"/>
            </w:tcBorders>
            <w:vAlign w:val="center"/>
          </w:tcPr>
          <w:p w14:paraId="1673ECBB" w14:textId="77777777" w:rsidR="00B559CC" w:rsidRDefault="0019213C">
            <w:pPr>
              <w:spacing w:after="0" w:line="259" w:lineRule="auto"/>
              <w:ind w:left="0" w:right="0" w:firstLine="0"/>
              <w:jc w:val="left"/>
            </w:pPr>
            <w:r>
              <w:t xml:space="preserve">Construction of seals to engineering design </w:t>
            </w:r>
          </w:p>
        </w:tc>
        <w:tc>
          <w:tcPr>
            <w:tcW w:w="3070" w:type="dxa"/>
            <w:tcBorders>
              <w:top w:val="single" w:sz="4" w:space="0" w:color="000000"/>
              <w:left w:val="single" w:sz="4" w:space="0" w:color="000000"/>
              <w:bottom w:val="single" w:sz="4" w:space="0" w:color="000000"/>
              <w:right w:val="single" w:sz="4" w:space="0" w:color="000000"/>
            </w:tcBorders>
          </w:tcPr>
          <w:p w14:paraId="784D81EB" w14:textId="77777777" w:rsidR="00B559CC" w:rsidRDefault="0019213C">
            <w:pPr>
              <w:spacing w:after="0" w:line="259" w:lineRule="auto"/>
              <w:ind w:left="8" w:right="0" w:firstLine="0"/>
              <w:jc w:val="left"/>
            </w:pPr>
            <w:r>
              <w:t xml:space="preserve">Vent Contractor </w:t>
            </w:r>
          </w:p>
        </w:tc>
        <w:tc>
          <w:tcPr>
            <w:tcW w:w="3052" w:type="dxa"/>
            <w:gridSpan w:val="2"/>
            <w:tcBorders>
              <w:top w:val="single" w:sz="4" w:space="0" w:color="000000"/>
              <w:left w:val="single" w:sz="4" w:space="0" w:color="000000"/>
              <w:bottom w:val="single" w:sz="4" w:space="0" w:color="000000"/>
              <w:right w:val="single" w:sz="4" w:space="0" w:color="000000"/>
            </w:tcBorders>
          </w:tcPr>
          <w:p w14:paraId="507E1938" w14:textId="77777777" w:rsidR="00B559CC" w:rsidRDefault="0019213C">
            <w:pPr>
              <w:spacing w:after="0" w:line="259" w:lineRule="auto"/>
              <w:ind w:left="8" w:right="0" w:firstLine="0"/>
              <w:jc w:val="left"/>
            </w:pPr>
            <w:r>
              <w:t xml:space="preserve">At seal-up </w:t>
            </w:r>
          </w:p>
        </w:tc>
      </w:tr>
      <w:tr w:rsidR="00B559CC" w14:paraId="578000D0" w14:textId="77777777">
        <w:tblPrEx>
          <w:tblCellMar>
            <w:left w:w="100" w:type="dxa"/>
          </w:tblCellMar>
        </w:tblPrEx>
        <w:trPr>
          <w:trHeight w:val="938"/>
        </w:trPr>
        <w:tc>
          <w:tcPr>
            <w:tcW w:w="3105" w:type="dxa"/>
            <w:gridSpan w:val="3"/>
            <w:tcBorders>
              <w:top w:val="single" w:sz="4" w:space="0" w:color="000000"/>
              <w:left w:val="single" w:sz="4" w:space="0" w:color="000000"/>
              <w:bottom w:val="single" w:sz="4" w:space="0" w:color="000000"/>
              <w:right w:val="single" w:sz="4" w:space="0" w:color="000000"/>
            </w:tcBorders>
            <w:vAlign w:val="center"/>
          </w:tcPr>
          <w:p w14:paraId="0BC0C063" w14:textId="77777777" w:rsidR="00B559CC" w:rsidRDefault="0019213C">
            <w:pPr>
              <w:spacing w:after="0" w:line="259" w:lineRule="auto"/>
              <w:ind w:left="0" w:right="0" w:firstLine="0"/>
              <w:jc w:val="left"/>
            </w:pPr>
            <w:r>
              <w:lastRenderedPageBreak/>
              <w:t>Sign-</w:t>
            </w:r>
            <w:r>
              <w:t xml:space="preserve">off of seal completion in accordance with VCD permits </w:t>
            </w:r>
          </w:p>
        </w:tc>
        <w:tc>
          <w:tcPr>
            <w:tcW w:w="3070" w:type="dxa"/>
            <w:tcBorders>
              <w:top w:val="single" w:sz="4" w:space="0" w:color="000000"/>
              <w:left w:val="single" w:sz="4" w:space="0" w:color="000000"/>
              <w:bottom w:val="single" w:sz="4" w:space="0" w:color="000000"/>
              <w:right w:val="single" w:sz="4" w:space="0" w:color="000000"/>
            </w:tcBorders>
            <w:vAlign w:val="center"/>
          </w:tcPr>
          <w:p w14:paraId="7CA150EE" w14:textId="77777777" w:rsidR="00B559CC" w:rsidRDefault="0019213C">
            <w:pPr>
              <w:spacing w:after="0" w:line="259" w:lineRule="auto"/>
              <w:ind w:left="8" w:right="0" w:firstLine="0"/>
              <w:jc w:val="left"/>
            </w:pPr>
            <w:r>
              <w:t xml:space="preserve">ERZ Controller and Ventilation Officer </w:t>
            </w:r>
          </w:p>
        </w:tc>
        <w:tc>
          <w:tcPr>
            <w:tcW w:w="3052" w:type="dxa"/>
            <w:gridSpan w:val="2"/>
            <w:tcBorders>
              <w:top w:val="single" w:sz="4" w:space="0" w:color="000000"/>
              <w:left w:val="single" w:sz="4" w:space="0" w:color="000000"/>
              <w:bottom w:val="single" w:sz="4" w:space="0" w:color="000000"/>
              <w:right w:val="single" w:sz="4" w:space="0" w:color="000000"/>
            </w:tcBorders>
          </w:tcPr>
          <w:p w14:paraId="53AAB8CA" w14:textId="77777777" w:rsidR="00B559CC" w:rsidRDefault="0019213C">
            <w:pPr>
              <w:spacing w:after="0" w:line="259" w:lineRule="auto"/>
              <w:ind w:left="8" w:right="0" w:firstLine="0"/>
              <w:jc w:val="left"/>
            </w:pPr>
            <w:r>
              <w:t xml:space="preserve">Post VCD construction </w:t>
            </w:r>
          </w:p>
        </w:tc>
      </w:tr>
      <w:tr w:rsidR="00B559CC" w14:paraId="0D4124CD" w14:textId="77777777">
        <w:tblPrEx>
          <w:tblCellMar>
            <w:left w:w="100" w:type="dxa"/>
          </w:tblCellMar>
        </w:tblPrEx>
        <w:trPr>
          <w:trHeight w:val="1202"/>
        </w:trPr>
        <w:tc>
          <w:tcPr>
            <w:tcW w:w="3105" w:type="dxa"/>
            <w:gridSpan w:val="3"/>
            <w:tcBorders>
              <w:top w:val="single" w:sz="4" w:space="0" w:color="000000"/>
              <w:left w:val="single" w:sz="4" w:space="0" w:color="000000"/>
              <w:bottom w:val="single" w:sz="4" w:space="0" w:color="000000"/>
              <w:right w:val="single" w:sz="4" w:space="0" w:color="000000"/>
            </w:tcBorders>
            <w:vAlign w:val="center"/>
          </w:tcPr>
          <w:p w14:paraId="64AC06D3" w14:textId="77777777" w:rsidR="00B559CC" w:rsidRDefault="0019213C">
            <w:pPr>
              <w:spacing w:after="0" w:line="259" w:lineRule="auto"/>
              <w:ind w:left="0" w:right="0" w:firstLine="0"/>
              <w:jc w:val="left"/>
            </w:pPr>
            <w:r>
              <w:t xml:space="preserve">Monitoring, review &amp; communication of seal-up gas analysis to mine workers </w:t>
            </w:r>
          </w:p>
        </w:tc>
        <w:tc>
          <w:tcPr>
            <w:tcW w:w="3070" w:type="dxa"/>
            <w:tcBorders>
              <w:top w:val="single" w:sz="4" w:space="0" w:color="000000"/>
              <w:left w:val="single" w:sz="4" w:space="0" w:color="000000"/>
              <w:bottom w:val="single" w:sz="4" w:space="0" w:color="000000"/>
              <w:right w:val="single" w:sz="4" w:space="0" w:color="000000"/>
            </w:tcBorders>
          </w:tcPr>
          <w:p w14:paraId="368EAFA2" w14:textId="77777777" w:rsidR="00B559CC" w:rsidRDefault="0019213C">
            <w:pPr>
              <w:spacing w:after="19" w:line="259" w:lineRule="auto"/>
              <w:ind w:left="8" w:right="0" w:firstLine="0"/>
              <w:jc w:val="left"/>
            </w:pPr>
            <w:r>
              <w:t xml:space="preserve">Underground Mine Manger and </w:t>
            </w:r>
          </w:p>
          <w:p w14:paraId="1AF4B1AC" w14:textId="77777777" w:rsidR="00B559CC" w:rsidRDefault="0019213C">
            <w:pPr>
              <w:spacing w:after="0" w:line="259" w:lineRule="auto"/>
              <w:ind w:left="8" w:right="0" w:firstLine="0"/>
              <w:jc w:val="left"/>
            </w:pPr>
            <w:r>
              <w:t xml:space="preserve">Ventilation Officer </w:t>
            </w:r>
          </w:p>
        </w:tc>
        <w:tc>
          <w:tcPr>
            <w:tcW w:w="3052" w:type="dxa"/>
            <w:gridSpan w:val="2"/>
            <w:tcBorders>
              <w:top w:val="single" w:sz="4" w:space="0" w:color="000000"/>
              <w:left w:val="single" w:sz="4" w:space="0" w:color="000000"/>
              <w:bottom w:val="single" w:sz="4" w:space="0" w:color="000000"/>
              <w:right w:val="single" w:sz="4" w:space="0" w:color="000000"/>
            </w:tcBorders>
          </w:tcPr>
          <w:p w14:paraId="3850C277" w14:textId="77777777" w:rsidR="00B559CC" w:rsidRDefault="0019213C">
            <w:pPr>
              <w:spacing w:after="0" w:line="259" w:lineRule="auto"/>
              <w:ind w:left="8" w:right="0" w:firstLine="0"/>
              <w:jc w:val="left"/>
            </w:pPr>
            <w:r>
              <w:t xml:space="preserve">Prior and post seal-up </w:t>
            </w:r>
          </w:p>
        </w:tc>
      </w:tr>
      <w:tr w:rsidR="00B559CC" w14:paraId="0B7D205D" w14:textId="77777777">
        <w:tblPrEx>
          <w:tblCellMar>
            <w:left w:w="100" w:type="dxa"/>
          </w:tblCellMar>
        </w:tblPrEx>
        <w:trPr>
          <w:trHeight w:val="941"/>
        </w:trPr>
        <w:tc>
          <w:tcPr>
            <w:tcW w:w="3105" w:type="dxa"/>
            <w:gridSpan w:val="3"/>
            <w:tcBorders>
              <w:top w:val="single" w:sz="4" w:space="0" w:color="000000"/>
              <w:left w:val="single" w:sz="4" w:space="0" w:color="000000"/>
              <w:bottom w:val="single" w:sz="4" w:space="0" w:color="000000"/>
              <w:right w:val="single" w:sz="4" w:space="0" w:color="000000"/>
            </w:tcBorders>
            <w:vAlign w:val="center"/>
          </w:tcPr>
          <w:p w14:paraId="172D9096" w14:textId="77777777" w:rsidR="00B559CC" w:rsidRDefault="0019213C">
            <w:pPr>
              <w:spacing w:after="0" w:line="259" w:lineRule="auto"/>
              <w:ind w:left="0" w:right="0" w:firstLine="0"/>
              <w:jc w:val="left"/>
            </w:pPr>
            <w:r>
              <w:t xml:space="preserve">Notification of successful </w:t>
            </w:r>
            <w:proofErr w:type="spellStart"/>
            <w:r>
              <w:t>sealup</w:t>
            </w:r>
            <w:proofErr w:type="spellEnd"/>
            <w:r>
              <w:t xml:space="preserve"> to Inspectorate </w:t>
            </w:r>
          </w:p>
        </w:tc>
        <w:tc>
          <w:tcPr>
            <w:tcW w:w="3070" w:type="dxa"/>
            <w:tcBorders>
              <w:top w:val="single" w:sz="4" w:space="0" w:color="000000"/>
              <w:left w:val="single" w:sz="4" w:space="0" w:color="000000"/>
              <w:bottom w:val="single" w:sz="4" w:space="0" w:color="000000"/>
              <w:right w:val="single" w:sz="4" w:space="0" w:color="000000"/>
            </w:tcBorders>
          </w:tcPr>
          <w:p w14:paraId="4A10823D" w14:textId="77777777" w:rsidR="00B559CC" w:rsidRDefault="0019213C">
            <w:pPr>
              <w:spacing w:after="0" w:line="259" w:lineRule="auto"/>
              <w:ind w:left="8" w:right="0" w:firstLine="0"/>
              <w:jc w:val="left"/>
            </w:pPr>
            <w:r>
              <w:t xml:space="preserve">Underground Mine Manger </w:t>
            </w:r>
          </w:p>
        </w:tc>
        <w:tc>
          <w:tcPr>
            <w:tcW w:w="3052" w:type="dxa"/>
            <w:gridSpan w:val="2"/>
            <w:tcBorders>
              <w:top w:val="single" w:sz="4" w:space="0" w:color="000000"/>
              <w:left w:val="single" w:sz="4" w:space="0" w:color="000000"/>
              <w:bottom w:val="single" w:sz="4" w:space="0" w:color="000000"/>
              <w:right w:val="single" w:sz="4" w:space="0" w:color="000000"/>
            </w:tcBorders>
          </w:tcPr>
          <w:p w14:paraId="76613D64" w14:textId="77777777" w:rsidR="00B559CC" w:rsidRDefault="0019213C">
            <w:pPr>
              <w:spacing w:after="0" w:line="259" w:lineRule="auto"/>
              <w:ind w:left="8" w:right="0" w:firstLine="0"/>
              <w:jc w:val="left"/>
            </w:pPr>
            <w:r>
              <w:t xml:space="preserve">Post seal-up </w:t>
            </w:r>
          </w:p>
        </w:tc>
      </w:tr>
    </w:tbl>
    <w:p w14:paraId="5A4F4D26" w14:textId="77777777" w:rsidR="00B559CC" w:rsidRDefault="0019213C">
      <w:pPr>
        <w:pStyle w:val="Heading3"/>
        <w:ind w:left="706"/>
      </w:pPr>
      <w:r>
        <w:t xml:space="preserve">12.2 SITE SENIOR EXECUTIVE (SSE) </w:t>
      </w:r>
    </w:p>
    <w:p w14:paraId="2F4FA1F1" w14:textId="77777777" w:rsidR="00B559CC" w:rsidRDefault="0019213C">
      <w:pPr>
        <w:ind w:left="564" w:right="489"/>
      </w:pPr>
      <w:r>
        <w:t xml:space="preserve">Shall: </w:t>
      </w:r>
    </w:p>
    <w:p w14:paraId="1D046D0D" w14:textId="77777777" w:rsidR="00B559CC" w:rsidRDefault="0019213C">
      <w:pPr>
        <w:ind w:left="837" w:right="489" w:hanging="283"/>
      </w:pPr>
      <w:r>
        <w:rPr>
          <w:rFonts w:ascii="Segoe UI Symbol" w:eastAsia="Segoe UI Symbol" w:hAnsi="Segoe UI Symbol" w:cs="Segoe UI Symbol"/>
        </w:rPr>
        <w:t></w:t>
      </w:r>
      <w:r>
        <w:t xml:space="preserve"> </w:t>
      </w:r>
      <w:r>
        <w:t xml:space="preserve">Ensure that the necessary resources are available to provide that the NGCM documents are managed in accordance with the provisions of this procedure. </w:t>
      </w:r>
    </w:p>
    <w:p w14:paraId="4DD83EAC" w14:textId="77777777" w:rsidR="00B559CC" w:rsidRDefault="0019213C">
      <w:pPr>
        <w:spacing w:after="295" w:line="259" w:lineRule="auto"/>
        <w:ind w:left="569" w:right="0" w:firstLine="0"/>
        <w:jc w:val="left"/>
      </w:pPr>
      <w:r>
        <w:t xml:space="preserve"> </w:t>
      </w:r>
    </w:p>
    <w:p w14:paraId="7BE93A1A" w14:textId="77777777" w:rsidR="00B559CC" w:rsidRDefault="0019213C">
      <w:pPr>
        <w:pStyle w:val="Heading3"/>
        <w:ind w:left="706"/>
      </w:pPr>
      <w:r>
        <w:t xml:space="preserve">12.3 UNDERGROUND MINE MANAGER (UMM) </w:t>
      </w:r>
    </w:p>
    <w:p w14:paraId="3D66EDAF" w14:textId="77777777" w:rsidR="00B559CC" w:rsidRDefault="0019213C">
      <w:pPr>
        <w:ind w:left="564" w:right="489"/>
      </w:pPr>
      <w:r>
        <w:t xml:space="preserve">Shall </w:t>
      </w:r>
    </w:p>
    <w:p w14:paraId="30B91E54" w14:textId="77777777" w:rsidR="00B559CC" w:rsidRDefault="0019213C">
      <w:pPr>
        <w:numPr>
          <w:ilvl w:val="0"/>
          <w:numId w:val="10"/>
        </w:numPr>
        <w:spacing w:after="46"/>
        <w:ind w:right="489" w:hanging="283"/>
      </w:pPr>
      <w:r>
        <w:t>Complete the Seal Management Checklist in accordance with t</w:t>
      </w:r>
      <w:r>
        <w:t xml:space="preserve">he Seal Management Plan </w:t>
      </w:r>
    </w:p>
    <w:p w14:paraId="48CD487E" w14:textId="77777777" w:rsidR="00B559CC" w:rsidRDefault="0019213C">
      <w:pPr>
        <w:numPr>
          <w:ilvl w:val="0"/>
          <w:numId w:val="10"/>
        </w:numPr>
        <w:spacing w:after="78"/>
        <w:ind w:right="489" w:hanging="283"/>
      </w:pPr>
      <w:r>
        <w:t xml:space="preserve">Seek notification in writing from Inspectorate of approval to seal per CMSHR 2001 – S326 (1), S326 (2), S327 (1), S327 (2) and S330 </w:t>
      </w:r>
    </w:p>
    <w:p w14:paraId="0662EAA9" w14:textId="77777777" w:rsidR="00B559CC" w:rsidRDefault="0019213C">
      <w:pPr>
        <w:numPr>
          <w:ilvl w:val="0"/>
          <w:numId w:val="10"/>
        </w:numPr>
        <w:spacing w:after="45"/>
        <w:ind w:right="489" w:hanging="283"/>
      </w:pPr>
      <w:r>
        <w:t xml:space="preserve">Authorise sealing operations </w:t>
      </w:r>
    </w:p>
    <w:p w14:paraId="1BD1038E" w14:textId="77777777" w:rsidR="00B559CC" w:rsidRDefault="0019213C">
      <w:pPr>
        <w:numPr>
          <w:ilvl w:val="0"/>
          <w:numId w:val="10"/>
        </w:numPr>
        <w:spacing w:after="45"/>
        <w:ind w:right="489" w:hanging="283"/>
      </w:pPr>
      <w:r>
        <w:t xml:space="preserve">Notify Inspectorate of any departures from Seal Management Plan per CMSHR S328 </w:t>
      </w:r>
    </w:p>
    <w:p w14:paraId="3C820DDE" w14:textId="77777777" w:rsidR="00B559CC" w:rsidRDefault="0019213C">
      <w:pPr>
        <w:numPr>
          <w:ilvl w:val="0"/>
          <w:numId w:val="10"/>
        </w:numPr>
        <w:spacing w:after="43"/>
        <w:ind w:right="489" w:hanging="283"/>
      </w:pPr>
      <w:r>
        <w:t xml:space="preserve">Monitor, review and communicate analysis of gas trends to workforce in conjunction with VO </w:t>
      </w:r>
    </w:p>
    <w:p w14:paraId="645AC8BA" w14:textId="77777777" w:rsidR="00B559CC" w:rsidRDefault="0019213C">
      <w:pPr>
        <w:numPr>
          <w:ilvl w:val="0"/>
          <w:numId w:val="10"/>
        </w:numPr>
        <w:ind w:right="489" w:hanging="283"/>
      </w:pPr>
      <w:r>
        <w:t xml:space="preserve">Notify Inspectorate of successful sealing when complete </w:t>
      </w:r>
    </w:p>
    <w:p w14:paraId="09D36190" w14:textId="77777777" w:rsidR="00B559CC" w:rsidRDefault="0019213C">
      <w:pPr>
        <w:spacing w:after="295" w:line="259" w:lineRule="auto"/>
        <w:ind w:left="569" w:right="0" w:firstLine="0"/>
        <w:jc w:val="left"/>
      </w:pPr>
      <w:r>
        <w:t xml:space="preserve"> </w:t>
      </w:r>
    </w:p>
    <w:p w14:paraId="0D528A90" w14:textId="77777777" w:rsidR="00B559CC" w:rsidRDefault="0019213C">
      <w:pPr>
        <w:pStyle w:val="Heading3"/>
        <w:ind w:left="706"/>
      </w:pPr>
      <w:r>
        <w:t>12.4 SHIFT COORDINATOR (S</w:t>
      </w:r>
      <w:r>
        <w:t xml:space="preserve">C) </w:t>
      </w:r>
    </w:p>
    <w:p w14:paraId="329A6119" w14:textId="77777777" w:rsidR="00B559CC" w:rsidRDefault="0019213C">
      <w:pPr>
        <w:ind w:left="564" w:right="489"/>
      </w:pPr>
      <w:r>
        <w:t xml:space="preserve">Shall </w:t>
      </w:r>
    </w:p>
    <w:p w14:paraId="678BCB0E" w14:textId="77777777" w:rsidR="00B559CC" w:rsidRDefault="0019213C">
      <w:pPr>
        <w:numPr>
          <w:ilvl w:val="0"/>
          <w:numId w:val="11"/>
        </w:numPr>
        <w:spacing w:after="43"/>
        <w:ind w:right="489" w:hanging="283"/>
      </w:pPr>
      <w:r>
        <w:t xml:space="preserve">Provide adequate resources to personnel involved in sealing operations </w:t>
      </w:r>
    </w:p>
    <w:p w14:paraId="78F9C328" w14:textId="77777777" w:rsidR="00B559CC" w:rsidRDefault="0019213C">
      <w:pPr>
        <w:numPr>
          <w:ilvl w:val="0"/>
          <w:numId w:val="11"/>
        </w:numPr>
        <w:spacing w:after="45"/>
        <w:ind w:right="489" w:hanging="283"/>
      </w:pPr>
      <w:r>
        <w:t xml:space="preserve">Supervise activities of mineworkers and contractors involved in sealing operations </w:t>
      </w:r>
    </w:p>
    <w:p w14:paraId="20C0C507" w14:textId="77777777" w:rsidR="00B559CC" w:rsidRDefault="0019213C">
      <w:pPr>
        <w:numPr>
          <w:ilvl w:val="0"/>
          <w:numId w:val="11"/>
        </w:numPr>
        <w:spacing w:after="172"/>
        <w:ind w:right="489" w:hanging="283"/>
      </w:pPr>
      <w:r>
        <w:t xml:space="preserve">Ensure communication of Seal Management Plan activities to all affected mineworkers </w:t>
      </w:r>
    </w:p>
    <w:p w14:paraId="1E535BD0" w14:textId="77777777" w:rsidR="00B559CC" w:rsidRDefault="0019213C">
      <w:pPr>
        <w:spacing w:after="295" w:line="259" w:lineRule="auto"/>
        <w:ind w:left="569" w:right="0" w:firstLine="0"/>
        <w:jc w:val="left"/>
      </w:pPr>
      <w:r>
        <w:t xml:space="preserve"> </w:t>
      </w:r>
    </w:p>
    <w:p w14:paraId="7EF5EBDD" w14:textId="77777777" w:rsidR="00B559CC" w:rsidRDefault="0019213C">
      <w:pPr>
        <w:pStyle w:val="Heading3"/>
        <w:ind w:left="706"/>
      </w:pPr>
      <w:r>
        <w:t>12</w:t>
      </w:r>
      <w:r>
        <w:t xml:space="preserve">.5 VENTILATION OFFICER (VO) </w:t>
      </w:r>
    </w:p>
    <w:p w14:paraId="3B666B0E" w14:textId="77777777" w:rsidR="00B559CC" w:rsidRDefault="0019213C">
      <w:pPr>
        <w:ind w:left="564" w:right="489"/>
      </w:pPr>
      <w:r>
        <w:t xml:space="preserve">Shall </w:t>
      </w:r>
    </w:p>
    <w:p w14:paraId="6325D5F8" w14:textId="77777777" w:rsidR="00B559CC" w:rsidRDefault="0019213C">
      <w:pPr>
        <w:numPr>
          <w:ilvl w:val="0"/>
          <w:numId w:val="12"/>
        </w:numPr>
        <w:spacing w:after="45"/>
        <w:ind w:right="489" w:hanging="283"/>
      </w:pPr>
      <w:r>
        <w:t xml:space="preserve">Complete the Seal Management Checklist in accordance with the Seal Management Plan </w:t>
      </w:r>
    </w:p>
    <w:p w14:paraId="3D8E7BC9" w14:textId="77777777" w:rsidR="00B559CC" w:rsidRDefault="0019213C">
      <w:pPr>
        <w:numPr>
          <w:ilvl w:val="0"/>
          <w:numId w:val="12"/>
        </w:numPr>
        <w:spacing w:after="46"/>
        <w:ind w:right="489" w:hanging="283"/>
      </w:pPr>
      <w:r>
        <w:t xml:space="preserve">Monitor, review and communicate gas trends to mineworkers in conjunction with UMM </w:t>
      </w:r>
    </w:p>
    <w:p w14:paraId="1E2FAF0E" w14:textId="77777777" w:rsidR="00B559CC" w:rsidRDefault="0019213C">
      <w:pPr>
        <w:numPr>
          <w:ilvl w:val="0"/>
          <w:numId w:val="12"/>
        </w:numPr>
        <w:spacing w:after="170"/>
        <w:ind w:right="489" w:hanging="283"/>
      </w:pPr>
      <w:r>
        <w:lastRenderedPageBreak/>
        <w:t xml:space="preserve">Communicate Seal Management Plan activities to all affected mineworkers </w:t>
      </w:r>
    </w:p>
    <w:p w14:paraId="265B682E" w14:textId="77777777" w:rsidR="00B559CC" w:rsidRDefault="0019213C">
      <w:pPr>
        <w:spacing w:after="295" w:line="259" w:lineRule="auto"/>
        <w:ind w:left="569" w:right="0" w:firstLine="0"/>
        <w:jc w:val="left"/>
      </w:pPr>
      <w:r>
        <w:t xml:space="preserve"> </w:t>
      </w:r>
    </w:p>
    <w:p w14:paraId="1BB87A1D" w14:textId="77777777" w:rsidR="00B559CC" w:rsidRDefault="0019213C">
      <w:pPr>
        <w:pStyle w:val="Heading3"/>
        <w:ind w:left="706"/>
      </w:pPr>
      <w:r>
        <w:t xml:space="preserve">12.6 CONTROL ROOM OPERATOR (CRO) </w:t>
      </w:r>
    </w:p>
    <w:p w14:paraId="0F31765E" w14:textId="77777777" w:rsidR="00B559CC" w:rsidRDefault="0019213C">
      <w:pPr>
        <w:ind w:left="564" w:right="489"/>
      </w:pPr>
      <w:r>
        <w:t xml:space="preserve">Shall:  </w:t>
      </w:r>
    </w:p>
    <w:p w14:paraId="7796A0BA" w14:textId="77777777" w:rsidR="00B559CC" w:rsidRDefault="0019213C">
      <w:pPr>
        <w:ind w:left="837" w:right="489" w:hanging="283"/>
      </w:pPr>
      <w:r>
        <w:rPr>
          <w:rFonts w:ascii="Segoe UI Symbol" w:eastAsia="Segoe UI Symbol" w:hAnsi="Segoe UI Symbol" w:cs="Segoe UI Symbol"/>
        </w:rPr>
        <w:t></w:t>
      </w:r>
      <w:r>
        <w:t xml:space="preserve"> </w:t>
      </w:r>
      <w:r>
        <w:t xml:space="preserve">Monitor gas monitoring data in accordance with relevant TARPs associated with this sealing management plan during and after seal-up </w:t>
      </w:r>
    </w:p>
    <w:p w14:paraId="68A102B1" w14:textId="77777777" w:rsidR="00B559CC" w:rsidRDefault="0019213C">
      <w:pPr>
        <w:spacing w:after="295" w:line="259" w:lineRule="auto"/>
        <w:ind w:left="569" w:right="0" w:firstLine="0"/>
        <w:jc w:val="left"/>
      </w:pPr>
      <w:r>
        <w:t xml:space="preserve"> </w:t>
      </w:r>
    </w:p>
    <w:p w14:paraId="03F13BB6" w14:textId="77777777" w:rsidR="00B559CC" w:rsidRDefault="0019213C">
      <w:pPr>
        <w:pStyle w:val="Heading3"/>
        <w:ind w:left="706"/>
      </w:pPr>
      <w:r>
        <w:t xml:space="preserve">12.7 ERZ CONTROLLER (ERZ) </w:t>
      </w:r>
    </w:p>
    <w:p w14:paraId="588C6ED0" w14:textId="77777777" w:rsidR="00B559CC" w:rsidRDefault="0019213C">
      <w:pPr>
        <w:ind w:left="564" w:right="489"/>
      </w:pPr>
      <w:r>
        <w:t xml:space="preserve">Shall:  </w:t>
      </w:r>
    </w:p>
    <w:p w14:paraId="1E83F629" w14:textId="77777777" w:rsidR="00B559CC" w:rsidRDefault="0019213C">
      <w:pPr>
        <w:spacing w:after="159"/>
        <w:ind w:left="564" w:right="1575"/>
      </w:pPr>
      <w:r>
        <w:rPr>
          <w:rFonts w:ascii="Segoe UI Symbol" w:eastAsia="Segoe UI Symbol" w:hAnsi="Segoe UI Symbol" w:cs="Segoe UI Symbol"/>
        </w:rPr>
        <w:t></w:t>
      </w:r>
      <w:r>
        <w:t xml:space="preserve"> Carry out sealing area inspections in accordance with inspection regime (section 9.</w:t>
      </w:r>
      <w:r>
        <w:t xml:space="preserve">2) </w:t>
      </w:r>
      <w:r>
        <w:rPr>
          <w:rFonts w:ascii="Segoe UI Symbol" w:eastAsia="Segoe UI Symbol" w:hAnsi="Segoe UI Symbol" w:cs="Segoe UI Symbol"/>
        </w:rPr>
        <w:t></w:t>
      </w:r>
      <w:r>
        <w:t xml:space="preserve"> Certify seals per engineering design and VCD Permit  </w:t>
      </w:r>
    </w:p>
    <w:p w14:paraId="47873924" w14:textId="77777777" w:rsidR="00B559CC" w:rsidRDefault="0019213C">
      <w:pPr>
        <w:spacing w:after="295" w:line="259" w:lineRule="auto"/>
        <w:ind w:left="569" w:right="0" w:firstLine="0"/>
        <w:jc w:val="left"/>
      </w:pPr>
      <w:r>
        <w:t xml:space="preserve"> </w:t>
      </w:r>
    </w:p>
    <w:p w14:paraId="29A80766" w14:textId="77777777" w:rsidR="00B559CC" w:rsidRDefault="0019213C">
      <w:pPr>
        <w:pStyle w:val="Heading3"/>
        <w:ind w:left="706"/>
      </w:pPr>
      <w:r>
        <w:t xml:space="preserve">12.8 COAL MINE WORKERS (CMW) </w:t>
      </w:r>
    </w:p>
    <w:p w14:paraId="2E30AE6B" w14:textId="77777777" w:rsidR="00B559CC" w:rsidRDefault="0019213C">
      <w:pPr>
        <w:spacing w:after="256"/>
        <w:ind w:left="564" w:right="489"/>
      </w:pPr>
      <w:r>
        <w:t xml:space="preserve">Shall:  </w:t>
      </w:r>
    </w:p>
    <w:p w14:paraId="1CA01AF6" w14:textId="77777777" w:rsidR="00B559CC" w:rsidRDefault="0019213C">
      <w:pPr>
        <w:numPr>
          <w:ilvl w:val="0"/>
          <w:numId w:val="13"/>
        </w:numPr>
        <w:spacing w:after="77"/>
        <w:ind w:right="489" w:hanging="283"/>
      </w:pPr>
      <w:r>
        <w:t xml:space="preserve">To work or carry out the worker’s or person’s activities in a way that does not expose the worker or person or someone else to an unacceptable level of risk </w:t>
      </w:r>
    </w:p>
    <w:p w14:paraId="45370BE9" w14:textId="77777777" w:rsidR="00B559CC" w:rsidRDefault="0019213C">
      <w:pPr>
        <w:numPr>
          <w:ilvl w:val="0"/>
          <w:numId w:val="13"/>
        </w:numPr>
        <w:spacing w:after="65"/>
        <w:ind w:right="489" w:hanging="283"/>
      </w:pPr>
      <w:r>
        <w:t>Conform to the risk management practices of the mine and the sealing operations in accordance with</w:t>
      </w:r>
      <w:r>
        <w:t xml:space="preserve"> this sealing management plan </w:t>
      </w:r>
    </w:p>
    <w:p w14:paraId="6BD0BA7D" w14:textId="77777777" w:rsidR="00B559CC" w:rsidRDefault="0019213C">
      <w:pPr>
        <w:spacing w:after="77" w:line="259" w:lineRule="auto"/>
        <w:ind w:left="852" w:right="0" w:firstLine="0"/>
        <w:jc w:val="left"/>
      </w:pPr>
      <w:r>
        <w:t xml:space="preserve"> </w:t>
      </w:r>
    </w:p>
    <w:p w14:paraId="418F4D3D" w14:textId="77777777" w:rsidR="00B559CC" w:rsidRDefault="0019213C">
      <w:pPr>
        <w:spacing w:after="0" w:line="259" w:lineRule="auto"/>
        <w:ind w:left="852" w:right="0" w:firstLine="0"/>
        <w:jc w:val="left"/>
      </w:pPr>
      <w:r>
        <w:t xml:space="preserve"> </w:t>
      </w:r>
    </w:p>
    <w:tbl>
      <w:tblPr>
        <w:tblStyle w:val="TableGrid"/>
        <w:tblW w:w="8846" w:type="dxa"/>
        <w:tblInd w:w="840" w:type="dxa"/>
        <w:tblCellMar>
          <w:top w:w="66" w:type="dxa"/>
          <w:left w:w="0" w:type="dxa"/>
          <w:bottom w:w="0" w:type="dxa"/>
          <w:right w:w="115" w:type="dxa"/>
        </w:tblCellMar>
        <w:tblLook w:val="04A0" w:firstRow="1" w:lastRow="0" w:firstColumn="1" w:lastColumn="0" w:noHBand="0" w:noVBand="1"/>
      </w:tblPr>
      <w:tblGrid>
        <w:gridCol w:w="1169"/>
        <w:gridCol w:w="7677"/>
      </w:tblGrid>
      <w:tr w:rsidR="00B559CC" w14:paraId="3312AA6F" w14:textId="77777777">
        <w:trPr>
          <w:trHeight w:val="437"/>
        </w:trPr>
        <w:tc>
          <w:tcPr>
            <w:tcW w:w="1169" w:type="dxa"/>
            <w:tcBorders>
              <w:top w:val="nil"/>
              <w:left w:val="nil"/>
              <w:bottom w:val="nil"/>
              <w:right w:val="nil"/>
            </w:tcBorders>
            <w:shd w:val="clear" w:color="auto" w:fill="6076B4"/>
          </w:tcPr>
          <w:p w14:paraId="3192F281" w14:textId="77777777" w:rsidR="00B559CC" w:rsidRDefault="0019213C">
            <w:pPr>
              <w:spacing w:after="0" w:line="259" w:lineRule="auto"/>
              <w:ind w:left="89" w:right="0" w:firstLine="0"/>
              <w:jc w:val="left"/>
            </w:pPr>
            <w:r>
              <w:rPr>
                <w:b/>
                <w:color w:val="FFFFFF"/>
                <w:sz w:val="24"/>
              </w:rPr>
              <w:t xml:space="preserve">13. </w:t>
            </w:r>
          </w:p>
        </w:tc>
        <w:tc>
          <w:tcPr>
            <w:tcW w:w="7677" w:type="dxa"/>
            <w:tcBorders>
              <w:top w:val="nil"/>
              <w:left w:val="nil"/>
              <w:bottom w:val="nil"/>
              <w:right w:val="nil"/>
            </w:tcBorders>
            <w:shd w:val="clear" w:color="auto" w:fill="6076B4"/>
          </w:tcPr>
          <w:p w14:paraId="6D6E146E" w14:textId="77777777" w:rsidR="00B559CC" w:rsidRDefault="0019213C">
            <w:pPr>
              <w:spacing w:after="0" w:line="259" w:lineRule="auto"/>
              <w:ind w:left="0" w:right="0" w:firstLine="0"/>
              <w:jc w:val="left"/>
            </w:pPr>
            <w:r>
              <w:rPr>
                <w:b/>
                <w:color w:val="FFFFFF"/>
                <w:sz w:val="24"/>
              </w:rPr>
              <w:t xml:space="preserve">CONFORMANCE/AUDIT CRITERIA </w:t>
            </w:r>
          </w:p>
        </w:tc>
      </w:tr>
    </w:tbl>
    <w:p w14:paraId="6E214282" w14:textId="77777777" w:rsidR="00B559CC" w:rsidRDefault="0019213C">
      <w:pPr>
        <w:ind w:left="564" w:right="489"/>
      </w:pPr>
      <w:r>
        <w:t>A sign-</w:t>
      </w:r>
      <w:r>
        <w:t xml:space="preserve">off process by the ERZ Controller in control of the zone of sealing operations will be conducted for each stage of the seal construction. </w:t>
      </w:r>
    </w:p>
    <w:p w14:paraId="0D015B6F" w14:textId="77777777" w:rsidR="00B559CC" w:rsidRDefault="0019213C">
      <w:pPr>
        <w:ind w:left="564" w:right="489"/>
      </w:pPr>
      <w:r>
        <w:t>The sealing checklist for each section will be completed prior to commencing the subsequent part of the sealing seque</w:t>
      </w:r>
      <w:r>
        <w:t xml:space="preserve">nce. This will be verified by the ventilation officer to ensure compliance with the sealing management plan. </w:t>
      </w:r>
    </w:p>
    <w:p w14:paraId="081D5B83" w14:textId="77777777" w:rsidR="00B559CC" w:rsidRDefault="0019213C">
      <w:pPr>
        <w:spacing w:after="214" w:line="259" w:lineRule="auto"/>
        <w:ind w:left="569" w:right="0" w:firstLine="0"/>
        <w:jc w:val="left"/>
      </w:pPr>
      <w:r>
        <w:rPr>
          <w:rFonts w:ascii="Georgia" w:eastAsia="Georgia" w:hAnsi="Georgia" w:cs="Georgia"/>
          <w:sz w:val="22"/>
        </w:rPr>
        <w:t xml:space="preserve"> </w:t>
      </w:r>
    </w:p>
    <w:p w14:paraId="694C6E2E" w14:textId="77777777" w:rsidR="00B559CC" w:rsidRDefault="0019213C">
      <w:pPr>
        <w:spacing w:after="5" w:line="259" w:lineRule="auto"/>
        <w:ind w:left="569" w:right="0" w:firstLine="0"/>
        <w:jc w:val="left"/>
      </w:pPr>
      <w:r>
        <w:rPr>
          <w:rFonts w:ascii="Georgia" w:eastAsia="Georgia" w:hAnsi="Georgia" w:cs="Georgia"/>
          <w:sz w:val="22"/>
        </w:rPr>
        <w:t xml:space="preserve"> </w:t>
      </w:r>
    </w:p>
    <w:tbl>
      <w:tblPr>
        <w:tblStyle w:val="TableGrid"/>
        <w:tblW w:w="8846" w:type="dxa"/>
        <w:tblInd w:w="840" w:type="dxa"/>
        <w:tblCellMar>
          <w:top w:w="66" w:type="dxa"/>
          <w:left w:w="0" w:type="dxa"/>
          <w:bottom w:w="0" w:type="dxa"/>
          <w:right w:w="115" w:type="dxa"/>
        </w:tblCellMar>
        <w:tblLook w:val="04A0" w:firstRow="1" w:lastRow="0" w:firstColumn="1" w:lastColumn="0" w:noHBand="0" w:noVBand="1"/>
      </w:tblPr>
      <w:tblGrid>
        <w:gridCol w:w="1169"/>
        <w:gridCol w:w="7677"/>
      </w:tblGrid>
      <w:tr w:rsidR="00B559CC" w14:paraId="1619C34F" w14:textId="77777777">
        <w:trPr>
          <w:trHeight w:val="437"/>
        </w:trPr>
        <w:tc>
          <w:tcPr>
            <w:tcW w:w="1169" w:type="dxa"/>
            <w:tcBorders>
              <w:top w:val="nil"/>
              <w:left w:val="nil"/>
              <w:bottom w:val="nil"/>
              <w:right w:val="nil"/>
            </w:tcBorders>
            <w:shd w:val="clear" w:color="auto" w:fill="6076B4"/>
          </w:tcPr>
          <w:p w14:paraId="342BC064" w14:textId="77777777" w:rsidR="00B559CC" w:rsidRDefault="0019213C">
            <w:pPr>
              <w:spacing w:after="0" w:line="259" w:lineRule="auto"/>
              <w:ind w:left="89" w:right="0" w:firstLine="0"/>
              <w:jc w:val="left"/>
            </w:pPr>
            <w:r>
              <w:rPr>
                <w:b/>
                <w:color w:val="FFFFFF"/>
                <w:sz w:val="24"/>
              </w:rPr>
              <w:t xml:space="preserve">14. </w:t>
            </w:r>
          </w:p>
        </w:tc>
        <w:tc>
          <w:tcPr>
            <w:tcW w:w="7677" w:type="dxa"/>
            <w:tcBorders>
              <w:top w:val="nil"/>
              <w:left w:val="nil"/>
              <w:bottom w:val="nil"/>
              <w:right w:val="nil"/>
            </w:tcBorders>
            <w:shd w:val="clear" w:color="auto" w:fill="6076B4"/>
          </w:tcPr>
          <w:p w14:paraId="0D808277" w14:textId="77777777" w:rsidR="00B559CC" w:rsidRDefault="0019213C">
            <w:pPr>
              <w:spacing w:after="0" w:line="259" w:lineRule="auto"/>
              <w:ind w:left="0" w:right="0" w:firstLine="0"/>
              <w:jc w:val="left"/>
            </w:pPr>
            <w:r>
              <w:rPr>
                <w:b/>
                <w:color w:val="FFFFFF"/>
                <w:sz w:val="24"/>
              </w:rPr>
              <w:t xml:space="preserve">REVIEW CRITERIA </w:t>
            </w:r>
          </w:p>
        </w:tc>
      </w:tr>
    </w:tbl>
    <w:p w14:paraId="75666A63" w14:textId="77777777" w:rsidR="00B559CC" w:rsidRDefault="0019213C">
      <w:pPr>
        <w:spacing w:after="143"/>
        <w:ind w:left="564" w:right="489"/>
      </w:pPr>
      <w:r>
        <w:t xml:space="preserve">This document shall be reviewed as follows: </w:t>
      </w:r>
    </w:p>
    <w:p w14:paraId="750C5D1C" w14:textId="77777777" w:rsidR="00B559CC" w:rsidRDefault="0019213C">
      <w:pPr>
        <w:numPr>
          <w:ilvl w:val="0"/>
          <w:numId w:val="14"/>
        </w:numPr>
        <w:spacing w:after="135" w:line="362" w:lineRule="auto"/>
        <w:ind w:right="489" w:hanging="360"/>
      </w:pPr>
      <w:r>
        <w:t xml:space="preserve">When there is a change of method and/or technology that may affect the accuracy of this document </w:t>
      </w:r>
    </w:p>
    <w:p w14:paraId="765CF2D4" w14:textId="77777777" w:rsidR="00B559CC" w:rsidRDefault="0019213C">
      <w:pPr>
        <w:numPr>
          <w:ilvl w:val="0"/>
          <w:numId w:val="14"/>
        </w:numPr>
        <w:spacing w:after="120" w:line="362" w:lineRule="auto"/>
        <w:ind w:right="489" w:hanging="360"/>
      </w:pPr>
      <w:r>
        <w:t xml:space="preserve">Whenever there is a significant change to the coal mining operations of NGC Operations that impacts upon this document  </w:t>
      </w:r>
    </w:p>
    <w:p w14:paraId="66DCB25D" w14:textId="77777777" w:rsidR="00B559CC" w:rsidRDefault="0019213C">
      <w:pPr>
        <w:spacing w:after="218" w:line="259" w:lineRule="auto"/>
        <w:ind w:left="1289" w:right="0" w:firstLine="0"/>
        <w:jc w:val="left"/>
      </w:pPr>
      <w:r>
        <w:lastRenderedPageBreak/>
        <w:t xml:space="preserve"> </w:t>
      </w:r>
    </w:p>
    <w:p w14:paraId="3BB383A9" w14:textId="77777777" w:rsidR="00B559CC" w:rsidRDefault="0019213C">
      <w:pPr>
        <w:spacing w:after="218" w:line="259" w:lineRule="auto"/>
        <w:ind w:left="1289" w:right="0" w:firstLine="0"/>
        <w:jc w:val="left"/>
      </w:pPr>
      <w:r>
        <w:t xml:space="preserve"> </w:t>
      </w:r>
    </w:p>
    <w:p w14:paraId="70CEB71E" w14:textId="77777777" w:rsidR="00B559CC" w:rsidRDefault="0019213C">
      <w:pPr>
        <w:spacing w:after="216" w:line="259" w:lineRule="auto"/>
        <w:ind w:left="1289" w:right="0" w:firstLine="0"/>
        <w:jc w:val="left"/>
      </w:pPr>
      <w:r>
        <w:t xml:space="preserve"> </w:t>
      </w:r>
    </w:p>
    <w:p w14:paraId="4553FA1A" w14:textId="77777777" w:rsidR="00B559CC" w:rsidRDefault="0019213C">
      <w:pPr>
        <w:spacing w:after="219" w:line="259" w:lineRule="auto"/>
        <w:ind w:left="1289" w:right="0" w:firstLine="0"/>
        <w:jc w:val="left"/>
      </w:pPr>
      <w:r>
        <w:t xml:space="preserve"> </w:t>
      </w:r>
    </w:p>
    <w:p w14:paraId="41AE8931" w14:textId="77777777" w:rsidR="00B559CC" w:rsidRDefault="0019213C">
      <w:pPr>
        <w:spacing w:after="218" w:line="259" w:lineRule="auto"/>
        <w:ind w:left="1289" w:right="0" w:firstLine="0"/>
        <w:jc w:val="left"/>
      </w:pPr>
      <w:r>
        <w:t xml:space="preserve"> </w:t>
      </w:r>
    </w:p>
    <w:p w14:paraId="5FD1FD28" w14:textId="77777777" w:rsidR="00B559CC" w:rsidRDefault="0019213C">
      <w:pPr>
        <w:spacing w:after="218" w:line="259" w:lineRule="auto"/>
        <w:ind w:left="1289" w:right="0" w:firstLine="0"/>
        <w:jc w:val="left"/>
      </w:pPr>
      <w:r>
        <w:t xml:space="preserve"> </w:t>
      </w:r>
    </w:p>
    <w:p w14:paraId="15E9D800" w14:textId="77777777" w:rsidR="00B559CC" w:rsidRDefault="0019213C">
      <w:pPr>
        <w:spacing w:after="216" w:line="259" w:lineRule="auto"/>
        <w:ind w:left="1289" w:right="0" w:firstLine="0"/>
        <w:jc w:val="left"/>
      </w:pPr>
      <w:r>
        <w:t xml:space="preserve"> </w:t>
      </w:r>
    </w:p>
    <w:p w14:paraId="47104421" w14:textId="77777777" w:rsidR="00B559CC" w:rsidRDefault="0019213C">
      <w:pPr>
        <w:spacing w:after="218" w:line="259" w:lineRule="auto"/>
        <w:ind w:left="1289" w:right="0" w:firstLine="0"/>
        <w:jc w:val="left"/>
      </w:pPr>
      <w:r>
        <w:t xml:space="preserve"> </w:t>
      </w:r>
    </w:p>
    <w:p w14:paraId="56126E71" w14:textId="77777777" w:rsidR="00B559CC" w:rsidRDefault="0019213C">
      <w:pPr>
        <w:spacing w:after="218" w:line="259" w:lineRule="auto"/>
        <w:ind w:left="1289" w:right="0" w:firstLine="0"/>
        <w:jc w:val="left"/>
      </w:pPr>
      <w:r>
        <w:t xml:space="preserve"> </w:t>
      </w:r>
    </w:p>
    <w:p w14:paraId="1C23D7B2" w14:textId="77777777" w:rsidR="00B559CC" w:rsidRDefault="0019213C">
      <w:pPr>
        <w:spacing w:after="216" w:line="259" w:lineRule="auto"/>
        <w:ind w:left="1289" w:right="0" w:firstLine="0"/>
        <w:jc w:val="left"/>
      </w:pPr>
      <w:r>
        <w:t xml:space="preserve"> </w:t>
      </w:r>
    </w:p>
    <w:p w14:paraId="261677B2" w14:textId="77777777" w:rsidR="00B559CC" w:rsidRDefault="0019213C">
      <w:pPr>
        <w:spacing w:after="218" w:line="259" w:lineRule="auto"/>
        <w:ind w:left="1289" w:right="0" w:firstLine="0"/>
        <w:jc w:val="left"/>
      </w:pPr>
      <w:r>
        <w:t xml:space="preserve"> </w:t>
      </w:r>
    </w:p>
    <w:p w14:paraId="46FAABB3" w14:textId="77777777" w:rsidR="00B559CC" w:rsidRDefault="0019213C">
      <w:pPr>
        <w:spacing w:after="219" w:line="259" w:lineRule="auto"/>
        <w:ind w:left="1289" w:right="0" w:firstLine="0"/>
        <w:jc w:val="left"/>
      </w:pPr>
      <w:r>
        <w:t xml:space="preserve"> </w:t>
      </w:r>
    </w:p>
    <w:p w14:paraId="1999C92C" w14:textId="77777777" w:rsidR="00B559CC" w:rsidRDefault="0019213C">
      <w:pPr>
        <w:spacing w:after="218" w:line="259" w:lineRule="auto"/>
        <w:ind w:left="1289" w:right="0" w:firstLine="0"/>
        <w:jc w:val="left"/>
      </w:pPr>
      <w:r>
        <w:t xml:space="preserve"> </w:t>
      </w:r>
    </w:p>
    <w:p w14:paraId="3BC759FA" w14:textId="77777777" w:rsidR="00B559CC" w:rsidRDefault="0019213C">
      <w:pPr>
        <w:spacing w:after="216" w:line="259" w:lineRule="auto"/>
        <w:ind w:left="1289" w:right="0" w:firstLine="0"/>
        <w:jc w:val="left"/>
      </w:pPr>
      <w:r>
        <w:t xml:space="preserve"> </w:t>
      </w:r>
    </w:p>
    <w:p w14:paraId="69D3A01D" w14:textId="77777777" w:rsidR="00B559CC" w:rsidRDefault="0019213C">
      <w:pPr>
        <w:spacing w:after="218" w:line="259" w:lineRule="auto"/>
        <w:ind w:left="1289" w:right="0" w:firstLine="0"/>
        <w:jc w:val="left"/>
      </w:pPr>
      <w:r>
        <w:t xml:space="preserve"> </w:t>
      </w:r>
    </w:p>
    <w:p w14:paraId="76B25FA2" w14:textId="77777777" w:rsidR="00B559CC" w:rsidRDefault="0019213C">
      <w:pPr>
        <w:spacing w:after="0" w:line="259" w:lineRule="auto"/>
        <w:ind w:left="1289" w:right="0" w:firstLine="0"/>
        <w:jc w:val="left"/>
      </w:pPr>
      <w:r>
        <w:t xml:space="preserve"> </w:t>
      </w:r>
    </w:p>
    <w:tbl>
      <w:tblPr>
        <w:tblStyle w:val="TableGrid"/>
        <w:tblW w:w="8846" w:type="dxa"/>
        <w:tblInd w:w="840" w:type="dxa"/>
        <w:tblCellMar>
          <w:top w:w="66" w:type="dxa"/>
          <w:left w:w="0" w:type="dxa"/>
          <w:bottom w:w="0" w:type="dxa"/>
          <w:right w:w="115" w:type="dxa"/>
        </w:tblCellMar>
        <w:tblLook w:val="04A0" w:firstRow="1" w:lastRow="0" w:firstColumn="1" w:lastColumn="0" w:noHBand="0" w:noVBand="1"/>
      </w:tblPr>
      <w:tblGrid>
        <w:gridCol w:w="1169"/>
        <w:gridCol w:w="7677"/>
      </w:tblGrid>
      <w:tr w:rsidR="00B559CC" w14:paraId="24EA2B3D" w14:textId="77777777">
        <w:trPr>
          <w:trHeight w:val="437"/>
        </w:trPr>
        <w:tc>
          <w:tcPr>
            <w:tcW w:w="1169" w:type="dxa"/>
            <w:tcBorders>
              <w:top w:val="nil"/>
              <w:left w:val="nil"/>
              <w:bottom w:val="nil"/>
              <w:right w:val="nil"/>
            </w:tcBorders>
            <w:shd w:val="clear" w:color="auto" w:fill="6076B4"/>
          </w:tcPr>
          <w:p w14:paraId="340BC7A8" w14:textId="77777777" w:rsidR="00B559CC" w:rsidRDefault="0019213C">
            <w:pPr>
              <w:spacing w:after="0" w:line="259" w:lineRule="auto"/>
              <w:ind w:left="89" w:right="0" w:firstLine="0"/>
              <w:jc w:val="left"/>
            </w:pPr>
            <w:r>
              <w:rPr>
                <w:b/>
                <w:color w:val="FFFFFF"/>
                <w:sz w:val="24"/>
              </w:rPr>
              <w:t xml:space="preserve">15. </w:t>
            </w:r>
          </w:p>
        </w:tc>
        <w:tc>
          <w:tcPr>
            <w:tcW w:w="7677" w:type="dxa"/>
            <w:tcBorders>
              <w:top w:val="nil"/>
              <w:left w:val="nil"/>
              <w:bottom w:val="nil"/>
              <w:right w:val="nil"/>
            </w:tcBorders>
            <w:shd w:val="clear" w:color="auto" w:fill="6076B4"/>
          </w:tcPr>
          <w:p w14:paraId="42F750F9" w14:textId="77777777" w:rsidR="00B559CC" w:rsidRDefault="0019213C">
            <w:pPr>
              <w:spacing w:after="0" w:line="259" w:lineRule="auto"/>
              <w:ind w:left="0" w:right="0" w:firstLine="0"/>
              <w:jc w:val="left"/>
            </w:pPr>
            <w:r>
              <w:rPr>
                <w:b/>
                <w:color w:val="FFFFFF"/>
                <w:sz w:val="24"/>
              </w:rPr>
              <w:t xml:space="preserve">REFERENCES </w:t>
            </w:r>
          </w:p>
        </w:tc>
      </w:tr>
    </w:tbl>
    <w:p w14:paraId="46898147" w14:textId="77777777" w:rsidR="00B559CC" w:rsidRDefault="0019213C">
      <w:pPr>
        <w:numPr>
          <w:ilvl w:val="0"/>
          <w:numId w:val="14"/>
        </w:numPr>
        <w:ind w:right="489" w:hanging="360"/>
      </w:pPr>
      <w:r>
        <w:t xml:space="preserve">CMSHR 2001 – S326 (1) &amp; S326 (2) Notice of intention to seal mine </w:t>
      </w:r>
    </w:p>
    <w:p w14:paraId="24314A86" w14:textId="77777777" w:rsidR="00B559CC" w:rsidRDefault="0019213C">
      <w:pPr>
        <w:numPr>
          <w:ilvl w:val="0"/>
          <w:numId w:val="14"/>
        </w:numPr>
        <w:ind w:right="489" w:hanging="360"/>
      </w:pPr>
      <w:r>
        <w:t xml:space="preserve">CMSHR 2001 – S327 (1) &amp; S327 (2) Sealing underground mine </w:t>
      </w:r>
    </w:p>
    <w:p w14:paraId="1204C655" w14:textId="77777777" w:rsidR="00B559CC" w:rsidRDefault="0019213C">
      <w:pPr>
        <w:numPr>
          <w:ilvl w:val="0"/>
          <w:numId w:val="14"/>
        </w:numPr>
        <w:ind w:right="489" w:hanging="360"/>
      </w:pPr>
      <w:r>
        <w:t xml:space="preserve">CMSHR 2001 – S330 Evacuating mine after sealing </w:t>
      </w:r>
    </w:p>
    <w:p w14:paraId="5C396193" w14:textId="77777777" w:rsidR="00B559CC" w:rsidRDefault="0019213C">
      <w:pPr>
        <w:numPr>
          <w:ilvl w:val="0"/>
          <w:numId w:val="14"/>
        </w:numPr>
        <w:ind w:right="489" w:hanging="360"/>
      </w:pPr>
      <w:r>
        <w:t xml:space="preserve">Sealing a part of Coal Mine – </w:t>
      </w:r>
      <w:r>
        <w:t xml:space="preserve">QMI Standard and Process V1 Nov2009 </w:t>
      </w:r>
    </w:p>
    <w:p w14:paraId="2061352C" w14:textId="77777777" w:rsidR="00B559CC" w:rsidRDefault="0019213C">
      <w:pPr>
        <w:numPr>
          <w:ilvl w:val="0"/>
          <w:numId w:val="14"/>
        </w:numPr>
        <w:ind w:right="489" w:hanging="360"/>
      </w:pPr>
      <w:r>
        <w:t xml:space="preserve">NG-TSE-RSK-VO007 8N LW Sealing Operations Risk Assessment </w:t>
      </w:r>
    </w:p>
    <w:p w14:paraId="4C419A9F" w14:textId="77777777" w:rsidR="00B559CC" w:rsidRDefault="0019213C">
      <w:pPr>
        <w:numPr>
          <w:ilvl w:val="0"/>
          <w:numId w:val="14"/>
        </w:numPr>
        <w:ind w:right="489" w:hanging="360"/>
      </w:pPr>
      <w:r>
        <w:t xml:space="preserve">SOP 352 Ventilation Control Devices </w:t>
      </w:r>
    </w:p>
    <w:p w14:paraId="0BD5A41A" w14:textId="77777777" w:rsidR="00B559CC" w:rsidRDefault="0019213C">
      <w:pPr>
        <w:numPr>
          <w:ilvl w:val="0"/>
          <w:numId w:val="14"/>
        </w:numPr>
        <w:ind w:right="489" w:hanging="360"/>
      </w:pPr>
      <w:r>
        <w:t xml:space="preserve">TSV PF77 8N LW Sealing Checklist </w:t>
      </w:r>
    </w:p>
    <w:p w14:paraId="1E0520DC" w14:textId="77777777" w:rsidR="00B559CC" w:rsidRDefault="0019213C">
      <w:pPr>
        <w:numPr>
          <w:ilvl w:val="0"/>
          <w:numId w:val="14"/>
        </w:numPr>
        <w:ind w:right="489" w:hanging="360"/>
      </w:pPr>
      <w:r>
        <w:t xml:space="preserve">TARP005 Air quality &amp; quantity </w:t>
      </w:r>
    </w:p>
    <w:p w14:paraId="45CA603A" w14:textId="77777777" w:rsidR="00B559CC" w:rsidRDefault="0019213C">
      <w:pPr>
        <w:numPr>
          <w:ilvl w:val="0"/>
          <w:numId w:val="14"/>
        </w:numPr>
        <w:ind w:right="489" w:hanging="360"/>
      </w:pPr>
      <w:r>
        <w:t xml:space="preserve">TARP007 Goaf Seals </w:t>
      </w:r>
    </w:p>
    <w:p w14:paraId="7FDA75C5" w14:textId="77777777" w:rsidR="00B559CC" w:rsidRDefault="0019213C">
      <w:pPr>
        <w:numPr>
          <w:ilvl w:val="0"/>
          <w:numId w:val="14"/>
        </w:numPr>
        <w:ind w:right="489" w:hanging="360"/>
      </w:pPr>
      <w:r>
        <w:t xml:space="preserve">TARP 019 8N LW Production </w:t>
      </w:r>
    </w:p>
    <w:p w14:paraId="7AE50B90" w14:textId="77777777" w:rsidR="00B559CC" w:rsidRDefault="0019213C">
      <w:pPr>
        <w:numPr>
          <w:ilvl w:val="0"/>
          <w:numId w:val="14"/>
        </w:numPr>
        <w:ind w:right="489" w:hanging="360"/>
      </w:pPr>
      <w:r>
        <w:t>TARP025 Wi</w:t>
      </w:r>
      <w:r>
        <w:t xml:space="preserve">thdrawal conditions for general body gas events </w:t>
      </w:r>
    </w:p>
    <w:p w14:paraId="3FF97D09" w14:textId="77777777" w:rsidR="00B559CC" w:rsidRDefault="0019213C">
      <w:pPr>
        <w:numPr>
          <w:ilvl w:val="0"/>
          <w:numId w:val="14"/>
        </w:numPr>
        <w:ind w:right="489" w:hanging="360"/>
      </w:pPr>
      <w:r>
        <w:t xml:space="preserve">TARP036 8N LW Transition to final sealing  </w:t>
      </w:r>
    </w:p>
    <w:p w14:paraId="613EA77F" w14:textId="77777777" w:rsidR="00B559CC" w:rsidRDefault="0019213C">
      <w:pPr>
        <w:numPr>
          <w:ilvl w:val="0"/>
          <w:numId w:val="14"/>
        </w:numPr>
        <w:ind w:right="489" w:hanging="360"/>
      </w:pPr>
      <w:r>
        <w:t xml:space="preserve">Incendive Spark Potential - CGRI May2003 </w:t>
      </w:r>
    </w:p>
    <w:p w14:paraId="3BAC9C30" w14:textId="77777777" w:rsidR="00B559CC" w:rsidRDefault="0019213C">
      <w:pPr>
        <w:numPr>
          <w:ilvl w:val="0"/>
          <w:numId w:val="14"/>
        </w:numPr>
        <w:ind w:right="489" w:hanging="360"/>
      </w:pPr>
      <w:r>
        <w:lastRenderedPageBreak/>
        <w:t xml:space="preserve">AS/NZS 1768:2007 Lightning Protection </w:t>
      </w:r>
    </w:p>
    <w:p w14:paraId="67F0AA3D" w14:textId="77777777" w:rsidR="00B559CC" w:rsidRDefault="0019213C">
      <w:pPr>
        <w:numPr>
          <w:ilvl w:val="0"/>
          <w:numId w:val="14"/>
        </w:numPr>
        <w:ind w:right="489" w:hanging="360"/>
      </w:pPr>
      <w:r>
        <w:t xml:space="preserve">TARP028 Lightning event TARP </w:t>
      </w:r>
    </w:p>
    <w:p w14:paraId="16BFC6F8" w14:textId="77777777" w:rsidR="00B559CC" w:rsidRDefault="0019213C">
      <w:pPr>
        <w:numPr>
          <w:ilvl w:val="0"/>
          <w:numId w:val="14"/>
        </w:numPr>
        <w:ind w:right="489" w:hanging="360"/>
      </w:pPr>
      <w:r>
        <w:t>NGC-MIN-WP-</w:t>
      </w:r>
      <w:r>
        <w:t xml:space="preserve">209 Restricted Mine Access </w:t>
      </w:r>
    </w:p>
    <w:p w14:paraId="5640E5A5" w14:textId="77777777" w:rsidR="00B559CC" w:rsidRDefault="0019213C">
      <w:pPr>
        <w:numPr>
          <w:ilvl w:val="0"/>
          <w:numId w:val="14"/>
        </w:numPr>
        <w:ind w:right="489" w:hanging="360"/>
      </w:pPr>
      <w:r>
        <w:t xml:space="preserve">NGC-MIN-SOP-300 Stonedust Application and Sampling </w:t>
      </w:r>
    </w:p>
    <w:p w14:paraId="12B6C4B5" w14:textId="77777777" w:rsidR="00B559CC" w:rsidRDefault="0019213C">
      <w:pPr>
        <w:numPr>
          <w:ilvl w:val="0"/>
          <w:numId w:val="14"/>
        </w:numPr>
        <w:ind w:right="489" w:hanging="360"/>
      </w:pPr>
      <w:r>
        <w:t xml:space="preserve">NGC-MIN-SOP-309 Inspections of Mine Workings </w:t>
      </w:r>
    </w:p>
    <w:p w14:paraId="08A51E76" w14:textId="77777777" w:rsidR="00B559CC" w:rsidRDefault="0019213C">
      <w:pPr>
        <w:numPr>
          <w:ilvl w:val="0"/>
          <w:numId w:val="14"/>
        </w:numPr>
        <w:spacing w:after="174"/>
        <w:ind w:right="489" w:hanging="360"/>
      </w:pPr>
      <w:r>
        <w:t xml:space="preserve">NG-TSE-PRO-SG-007-Plug and grout of historical holes </w:t>
      </w:r>
    </w:p>
    <w:p w14:paraId="418E4C04" w14:textId="77777777" w:rsidR="00B559CC" w:rsidRDefault="0019213C">
      <w:pPr>
        <w:spacing w:after="218" w:line="259" w:lineRule="auto"/>
        <w:ind w:left="996" w:right="0" w:firstLine="0"/>
        <w:jc w:val="left"/>
      </w:pPr>
      <w:r>
        <w:t xml:space="preserve"> </w:t>
      </w:r>
    </w:p>
    <w:p w14:paraId="0B07034F" w14:textId="77777777" w:rsidR="00B559CC" w:rsidRDefault="0019213C">
      <w:pPr>
        <w:spacing w:after="109" w:line="259" w:lineRule="auto"/>
        <w:ind w:left="996" w:right="0" w:firstLine="0"/>
        <w:jc w:val="left"/>
      </w:pPr>
      <w:r>
        <w:t xml:space="preserve"> </w:t>
      </w:r>
    </w:p>
    <w:tbl>
      <w:tblPr>
        <w:tblStyle w:val="TableGrid"/>
        <w:tblW w:w="8846" w:type="dxa"/>
        <w:tblInd w:w="840" w:type="dxa"/>
        <w:tblCellMar>
          <w:top w:w="66" w:type="dxa"/>
          <w:left w:w="89" w:type="dxa"/>
          <w:bottom w:w="0" w:type="dxa"/>
          <w:right w:w="115" w:type="dxa"/>
        </w:tblCellMar>
        <w:tblLook w:val="04A0" w:firstRow="1" w:lastRow="0" w:firstColumn="1" w:lastColumn="0" w:noHBand="0" w:noVBand="1"/>
      </w:tblPr>
      <w:tblGrid>
        <w:gridCol w:w="749"/>
        <w:gridCol w:w="8097"/>
      </w:tblGrid>
      <w:tr w:rsidR="00B559CC" w14:paraId="2061FFA0" w14:textId="77777777">
        <w:trPr>
          <w:trHeight w:val="439"/>
        </w:trPr>
        <w:tc>
          <w:tcPr>
            <w:tcW w:w="749" w:type="dxa"/>
            <w:tcBorders>
              <w:top w:val="nil"/>
              <w:left w:val="nil"/>
              <w:bottom w:val="nil"/>
              <w:right w:val="nil"/>
            </w:tcBorders>
            <w:shd w:val="clear" w:color="auto" w:fill="6076B4"/>
          </w:tcPr>
          <w:p w14:paraId="2716969D" w14:textId="77777777" w:rsidR="00B559CC" w:rsidRDefault="0019213C">
            <w:pPr>
              <w:spacing w:after="0" w:line="259" w:lineRule="auto"/>
              <w:ind w:left="0" w:right="0" w:firstLine="0"/>
              <w:jc w:val="left"/>
            </w:pPr>
            <w:r>
              <w:rPr>
                <w:b/>
                <w:color w:val="FFFFFF"/>
                <w:sz w:val="24"/>
              </w:rPr>
              <w:t xml:space="preserve">16. </w:t>
            </w:r>
          </w:p>
        </w:tc>
        <w:tc>
          <w:tcPr>
            <w:tcW w:w="8097" w:type="dxa"/>
            <w:tcBorders>
              <w:top w:val="nil"/>
              <w:left w:val="nil"/>
              <w:bottom w:val="nil"/>
              <w:right w:val="nil"/>
            </w:tcBorders>
            <w:shd w:val="clear" w:color="auto" w:fill="6076B4"/>
          </w:tcPr>
          <w:p w14:paraId="289CBF42" w14:textId="77777777" w:rsidR="00B559CC" w:rsidRDefault="0019213C">
            <w:pPr>
              <w:spacing w:after="0" w:line="259" w:lineRule="auto"/>
              <w:ind w:left="331" w:right="0" w:firstLine="0"/>
              <w:jc w:val="left"/>
            </w:pPr>
            <w:r>
              <w:rPr>
                <w:b/>
                <w:color w:val="FFFFFF"/>
                <w:sz w:val="24"/>
              </w:rPr>
              <w:t xml:space="preserve">APPENDICES </w:t>
            </w:r>
          </w:p>
        </w:tc>
      </w:tr>
    </w:tbl>
    <w:p w14:paraId="6A985CE3" w14:textId="77777777" w:rsidR="00B559CC" w:rsidRDefault="0019213C">
      <w:pPr>
        <w:numPr>
          <w:ilvl w:val="0"/>
          <w:numId w:val="14"/>
        </w:numPr>
        <w:ind w:right="489" w:hanging="360"/>
      </w:pPr>
      <w:r>
        <w:t xml:space="preserve">TSV PF77 8N LW Sealing Checklist </w:t>
      </w:r>
    </w:p>
    <w:p w14:paraId="72306068" w14:textId="77777777" w:rsidR="00B559CC" w:rsidRDefault="0019213C">
      <w:pPr>
        <w:numPr>
          <w:ilvl w:val="0"/>
          <w:numId w:val="14"/>
        </w:numPr>
        <w:ind w:right="489" w:hanging="360"/>
      </w:pPr>
      <w:r>
        <w:t xml:space="preserve">Final seal </w:t>
      </w:r>
      <w:r>
        <w:t xml:space="preserve">certification – Rating for 345kPa 8 North final seals </w:t>
      </w:r>
    </w:p>
    <w:p w14:paraId="44EF5DDB" w14:textId="77777777" w:rsidR="00B559CC" w:rsidRDefault="0019213C">
      <w:pPr>
        <w:numPr>
          <w:ilvl w:val="0"/>
          <w:numId w:val="14"/>
        </w:numPr>
        <w:ind w:right="489" w:hanging="360"/>
      </w:pPr>
      <w:r>
        <w:t xml:space="preserve">Zone of sealing operations location and detailed plan </w:t>
      </w:r>
    </w:p>
    <w:sectPr w:rsidR="00B559CC">
      <w:headerReference w:type="even" r:id="rId38"/>
      <w:headerReference w:type="default" r:id="rId39"/>
      <w:footerReference w:type="even" r:id="rId40"/>
      <w:footerReference w:type="default" r:id="rId41"/>
      <w:headerReference w:type="first" r:id="rId42"/>
      <w:footerReference w:type="first" r:id="rId43"/>
      <w:pgSz w:w="11906" w:h="16838"/>
      <w:pgMar w:top="1440" w:right="946" w:bottom="1472" w:left="87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EFB35" w14:textId="77777777" w:rsidR="0019213C" w:rsidRDefault="0019213C">
      <w:pPr>
        <w:spacing w:after="0" w:line="240" w:lineRule="auto"/>
      </w:pPr>
      <w:r>
        <w:separator/>
      </w:r>
    </w:p>
  </w:endnote>
  <w:endnote w:type="continuationSeparator" w:id="0">
    <w:p w14:paraId="01CED9FE" w14:textId="77777777" w:rsidR="0019213C" w:rsidRDefault="00192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00563" w14:textId="77777777" w:rsidR="00B559CC" w:rsidRDefault="0019213C">
    <w:pPr>
      <w:spacing w:after="202" w:line="259" w:lineRule="auto"/>
      <w:ind w:left="0" w:right="73" w:firstLine="0"/>
      <w:jc w:val="center"/>
    </w:pPr>
    <w:r>
      <w:rPr>
        <w:b/>
        <w:color w:val="FF0000"/>
        <w:sz w:val="14"/>
        <w:u w:val="single" w:color="FF0000"/>
      </w:rPr>
      <w:t>Disclaimer: This document becomes uncontrolled once printed</w:t>
    </w:r>
    <w:r>
      <w:rPr>
        <w:b/>
        <w:color w:val="FF0000"/>
        <w:sz w:val="14"/>
      </w:rPr>
      <w:t xml:space="preserve"> </w:t>
    </w:r>
  </w:p>
  <w:p w14:paraId="24BB9988" w14:textId="77777777" w:rsidR="00B559CC" w:rsidRDefault="0019213C">
    <w:pPr>
      <w:tabs>
        <w:tab w:val="center" w:pos="1797"/>
        <w:tab w:val="center" w:pos="5053"/>
        <w:tab w:val="center" w:pos="7117"/>
        <w:tab w:val="center" w:pos="8515"/>
        <w:tab w:val="center" w:pos="8810"/>
        <w:tab w:val="right" w:pos="10226"/>
      </w:tabs>
      <w:spacing w:after="179" w:line="259" w:lineRule="auto"/>
      <w:ind w:left="0" w:right="-137" w:firstLine="0"/>
      <w:jc w:val="left"/>
    </w:pPr>
    <w:r>
      <w:rPr>
        <w:rFonts w:ascii="Calibri" w:eastAsia="Calibri" w:hAnsi="Calibri" w:cs="Calibri"/>
        <w:sz w:val="22"/>
      </w:rPr>
      <w:tab/>
    </w:r>
    <w:r>
      <w:rPr>
        <w:rFonts w:ascii="Corbel" w:eastAsia="Corbel" w:hAnsi="Corbel" w:cs="Corbel"/>
        <w:i/>
        <w:sz w:val="14"/>
      </w:rPr>
      <w:t xml:space="preserve">NG-TSE-MNP-VO001 8N Sealing Management Plan </w:t>
    </w:r>
    <w:r>
      <w:rPr>
        <w:rFonts w:ascii="Corbel" w:eastAsia="Corbel" w:hAnsi="Corbel" w:cs="Corbel"/>
        <w:i/>
        <w:sz w:val="14"/>
      </w:rPr>
      <w:tab/>
    </w:r>
    <w:r>
      <w:fldChar w:fldCharType="begin"/>
    </w:r>
    <w:r>
      <w:instrText xml:space="preserve"> PAGE   \* MERGEFORMAT </w:instrText>
    </w:r>
    <w:r>
      <w:fldChar w:fldCharType="separate"/>
    </w:r>
    <w:r>
      <w:rPr>
        <w:rFonts w:ascii="Corbel" w:eastAsia="Corbel" w:hAnsi="Corbel" w:cs="Corbel"/>
        <w:i/>
        <w:sz w:val="14"/>
      </w:rPr>
      <w:t>2</w:t>
    </w:r>
    <w:r>
      <w:rPr>
        <w:rFonts w:ascii="Corbel" w:eastAsia="Corbel" w:hAnsi="Corbel" w:cs="Corbel"/>
        <w:i/>
        <w:sz w:val="14"/>
      </w:rPr>
      <w:fldChar w:fldCharType="end"/>
    </w:r>
    <w:r>
      <w:rPr>
        <w:rFonts w:ascii="Corbel" w:eastAsia="Corbel" w:hAnsi="Corbel" w:cs="Corbel"/>
        <w:i/>
        <w:sz w:val="14"/>
      </w:rPr>
      <w:t xml:space="preserve"> of </w:t>
    </w:r>
    <w:r>
      <w:fldChar w:fldCharType="begin"/>
    </w:r>
    <w:r>
      <w:instrText xml:space="preserve"> NUMPAGES   \* MERGEFORMAT </w:instrText>
    </w:r>
    <w:r>
      <w:fldChar w:fldCharType="separate"/>
    </w:r>
    <w:r>
      <w:rPr>
        <w:rFonts w:ascii="Corbel" w:eastAsia="Corbel" w:hAnsi="Corbel" w:cs="Corbel"/>
        <w:i/>
        <w:sz w:val="14"/>
      </w:rPr>
      <w:t>31</w:t>
    </w:r>
    <w:r>
      <w:rPr>
        <w:rFonts w:ascii="Corbel" w:eastAsia="Corbel" w:hAnsi="Corbel" w:cs="Corbel"/>
        <w:i/>
        <w:sz w:val="14"/>
      </w:rPr>
      <w:fldChar w:fldCharType="end"/>
    </w:r>
    <w:r>
      <w:rPr>
        <w:rFonts w:ascii="Corbel" w:eastAsia="Corbel" w:hAnsi="Corbel" w:cs="Corbel"/>
        <w:i/>
        <w:sz w:val="14"/>
      </w:rPr>
      <w:t xml:space="preserve"> </w:t>
    </w:r>
    <w:r>
      <w:rPr>
        <w:rFonts w:ascii="Corbel" w:eastAsia="Corbel" w:hAnsi="Corbel" w:cs="Corbel"/>
        <w:i/>
        <w:sz w:val="14"/>
      </w:rPr>
      <w:tab/>
      <w:t xml:space="preserve"> </w:t>
    </w:r>
    <w:r>
      <w:rPr>
        <w:rFonts w:ascii="Corbel" w:eastAsia="Corbel" w:hAnsi="Corbel" w:cs="Corbel"/>
        <w:i/>
        <w:sz w:val="14"/>
      </w:rPr>
      <w:tab/>
      <w:t xml:space="preserve"> </w:t>
    </w:r>
    <w:r>
      <w:rPr>
        <w:rFonts w:ascii="Corbel" w:eastAsia="Corbel" w:hAnsi="Corbel" w:cs="Corbel"/>
        <w:i/>
        <w:sz w:val="14"/>
      </w:rPr>
      <w:tab/>
      <w:t xml:space="preserve"> </w:t>
    </w:r>
    <w:r>
      <w:rPr>
        <w:rFonts w:ascii="Corbel" w:eastAsia="Corbel" w:hAnsi="Corbel" w:cs="Corbel"/>
        <w:i/>
        <w:sz w:val="14"/>
      </w:rPr>
      <w:tab/>
      <w:t xml:space="preserve">14 July 2016 </w:t>
    </w:r>
  </w:p>
  <w:p w14:paraId="4BFDC5D4" w14:textId="77777777" w:rsidR="00B559CC" w:rsidRDefault="0019213C">
    <w:pPr>
      <w:spacing w:after="0" w:line="259" w:lineRule="auto"/>
      <w:ind w:left="569"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1128A" w14:textId="77777777" w:rsidR="00B559CC" w:rsidRDefault="0019213C">
    <w:pPr>
      <w:spacing w:after="202" w:line="259" w:lineRule="auto"/>
      <w:ind w:left="0" w:right="73" w:firstLine="0"/>
      <w:jc w:val="center"/>
    </w:pPr>
    <w:r>
      <w:rPr>
        <w:b/>
        <w:color w:val="FF0000"/>
        <w:sz w:val="14"/>
        <w:u w:val="single" w:color="FF0000"/>
      </w:rPr>
      <w:t>Disclaimer: This document becomes uncontrolled once printed</w:t>
    </w:r>
    <w:r>
      <w:rPr>
        <w:b/>
        <w:color w:val="FF0000"/>
        <w:sz w:val="14"/>
      </w:rPr>
      <w:t xml:space="preserve"> </w:t>
    </w:r>
  </w:p>
  <w:p w14:paraId="6A50F8A5" w14:textId="77777777" w:rsidR="00B559CC" w:rsidRDefault="0019213C">
    <w:pPr>
      <w:tabs>
        <w:tab w:val="center" w:pos="1797"/>
        <w:tab w:val="center" w:pos="5053"/>
        <w:tab w:val="center" w:pos="7117"/>
        <w:tab w:val="center" w:pos="8515"/>
        <w:tab w:val="center" w:pos="8810"/>
        <w:tab w:val="right" w:pos="10226"/>
      </w:tabs>
      <w:spacing w:after="179" w:line="259" w:lineRule="auto"/>
      <w:ind w:left="0" w:right="-137" w:firstLine="0"/>
      <w:jc w:val="left"/>
    </w:pPr>
    <w:r>
      <w:rPr>
        <w:rFonts w:ascii="Calibri" w:eastAsia="Calibri" w:hAnsi="Calibri" w:cs="Calibri"/>
        <w:sz w:val="22"/>
      </w:rPr>
      <w:tab/>
    </w:r>
    <w:r>
      <w:rPr>
        <w:rFonts w:ascii="Corbel" w:eastAsia="Corbel" w:hAnsi="Corbel" w:cs="Corbel"/>
        <w:i/>
        <w:sz w:val="14"/>
      </w:rPr>
      <w:t xml:space="preserve">NG-TSE-MNP-VO001 8N Sealing Management Plan </w:t>
    </w:r>
    <w:r>
      <w:rPr>
        <w:rFonts w:ascii="Corbel" w:eastAsia="Corbel" w:hAnsi="Corbel" w:cs="Corbel"/>
        <w:i/>
        <w:sz w:val="14"/>
      </w:rPr>
      <w:tab/>
    </w:r>
    <w:r>
      <w:fldChar w:fldCharType="begin"/>
    </w:r>
    <w:r>
      <w:instrText xml:space="preserve"> PAGE   \* MERGEFORMAT </w:instrText>
    </w:r>
    <w:r>
      <w:fldChar w:fldCharType="separate"/>
    </w:r>
    <w:r>
      <w:rPr>
        <w:rFonts w:ascii="Corbel" w:eastAsia="Corbel" w:hAnsi="Corbel" w:cs="Corbel"/>
        <w:i/>
        <w:sz w:val="14"/>
      </w:rPr>
      <w:t>2</w:t>
    </w:r>
    <w:r>
      <w:rPr>
        <w:rFonts w:ascii="Corbel" w:eastAsia="Corbel" w:hAnsi="Corbel" w:cs="Corbel"/>
        <w:i/>
        <w:sz w:val="14"/>
      </w:rPr>
      <w:fldChar w:fldCharType="end"/>
    </w:r>
    <w:r>
      <w:rPr>
        <w:rFonts w:ascii="Corbel" w:eastAsia="Corbel" w:hAnsi="Corbel" w:cs="Corbel"/>
        <w:i/>
        <w:sz w:val="14"/>
      </w:rPr>
      <w:t xml:space="preserve"> of </w:t>
    </w:r>
    <w:r>
      <w:fldChar w:fldCharType="begin"/>
    </w:r>
    <w:r>
      <w:instrText xml:space="preserve"> NUMPAGES   \* MERGEFORMAT </w:instrText>
    </w:r>
    <w:r>
      <w:fldChar w:fldCharType="separate"/>
    </w:r>
    <w:r>
      <w:rPr>
        <w:rFonts w:ascii="Corbel" w:eastAsia="Corbel" w:hAnsi="Corbel" w:cs="Corbel"/>
        <w:i/>
        <w:sz w:val="14"/>
      </w:rPr>
      <w:t>31</w:t>
    </w:r>
    <w:r>
      <w:rPr>
        <w:rFonts w:ascii="Corbel" w:eastAsia="Corbel" w:hAnsi="Corbel" w:cs="Corbel"/>
        <w:i/>
        <w:sz w:val="14"/>
      </w:rPr>
      <w:fldChar w:fldCharType="end"/>
    </w:r>
    <w:r>
      <w:rPr>
        <w:rFonts w:ascii="Corbel" w:eastAsia="Corbel" w:hAnsi="Corbel" w:cs="Corbel"/>
        <w:i/>
        <w:sz w:val="14"/>
      </w:rPr>
      <w:t xml:space="preserve"> </w:t>
    </w:r>
    <w:r>
      <w:rPr>
        <w:rFonts w:ascii="Corbel" w:eastAsia="Corbel" w:hAnsi="Corbel" w:cs="Corbel"/>
        <w:i/>
        <w:sz w:val="14"/>
      </w:rPr>
      <w:tab/>
      <w:t xml:space="preserve"> </w:t>
    </w:r>
    <w:r>
      <w:rPr>
        <w:rFonts w:ascii="Corbel" w:eastAsia="Corbel" w:hAnsi="Corbel" w:cs="Corbel"/>
        <w:i/>
        <w:sz w:val="14"/>
      </w:rPr>
      <w:tab/>
      <w:t xml:space="preserve"> </w:t>
    </w:r>
    <w:r>
      <w:rPr>
        <w:rFonts w:ascii="Corbel" w:eastAsia="Corbel" w:hAnsi="Corbel" w:cs="Corbel"/>
        <w:i/>
        <w:sz w:val="14"/>
      </w:rPr>
      <w:tab/>
      <w:t xml:space="preserve"> </w:t>
    </w:r>
    <w:r>
      <w:rPr>
        <w:rFonts w:ascii="Corbel" w:eastAsia="Corbel" w:hAnsi="Corbel" w:cs="Corbel"/>
        <w:i/>
        <w:sz w:val="14"/>
      </w:rPr>
      <w:tab/>
      <w:t xml:space="preserve">14 July 2016 </w:t>
    </w:r>
  </w:p>
  <w:p w14:paraId="3F5FBAD7" w14:textId="77777777" w:rsidR="00B559CC" w:rsidRDefault="0019213C">
    <w:pPr>
      <w:spacing w:after="0" w:line="259" w:lineRule="auto"/>
      <w:ind w:left="569"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61E26" w14:textId="77777777" w:rsidR="00B559CC" w:rsidRDefault="00B559C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3A92E7" w14:textId="77777777" w:rsidR="0019213C" w:rsidRDefault="0019213C">
      <w:pPr>
        <w:spacing w:after="0" w:line="240" w:lineRule="auto"/>
      </w:pPr>
      <w:r>
        <w:separator/>
      </w:r>
    </w:p>
  </w:footnote>
  <w:footnote w:type="continuationSeparator" w:id="0">
    <w:p w14:paraId="1DAE259F" w14:textId="77777777" w:rsidR="0019213C" w:rsidRDefault="00192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07DDB" w14:textId="77777777" w:rsidR="00B559CC" w:rsidRDefault="0019213C">
    <w:pPr>
      <w:spacing w:after="0" w:line="259" w:lineRule="auto"/>
      <w:ind w:left="0" w:right="497" w:firstLine="0"/>
      <w:jc w:val="right"/>
    </w:pPr>
    <w:r>
      <w:rPr>
        <w:b/>
        <w:color w:val="000080"/>
      </w:rPr>
      <w:t>NG-TSE-MNP-VO001 8N Sealing Management Plan</w:t>
    </w:r>
    <w:r>
      <w:rPr>
        <w:sz w:val="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DBAEB" w14:textId="77777777" w:rsidR="00B559CC" w:rsidRDefault="0019213C">
    <w:pPr>
      <w:spacing w:after="0" w:line="259" w:lineRule="auto"/>
      <w:ind w:left="0" w:right="497" w:firstLine="0"/>
      <w:jc w:val="right"/>
    </w:pPr>
    <w:r>
      <w:rPr>
        <w:b/>
        <w:color w:val="000080"/>
      </w:rPr>
      <w:t>NG-TSE-MNP-VO001 8N Sealing Management Plan</w:t>
    </w:r>
    <w:r>
      <w:rPr>
        <w:sz w:val="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638ED" w14:textId="77777777" w:rsidR="00B559CC" w:rsidRDefault="00B559C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9208A"/>
    <w:multiLevelType w:val="hybridMultilevel"/>
    <w:tmpl w:val="FF227D48"/>
    <w:lvl w:ilvl="0" w:tplc="979821B4">
      <w:start w:val="1"/>
      <w:numFmt w:val="bullet"/>
      <w:lvlText w:val="•"/>
      <w:lvlJc w:val="left"/>
      <w:pPr>
        <w:ind w:left="1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74360C">
      <w:start w:val="1"/>
      <w:numFmt w:val="bullet"/>
      <w:lvlText w:val="o"/>
      <w:lvlJc w:val="left"/>
      <w:pPr>
        <w:ind w:left="1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AA7482">
      <w:start w:val="1"/>
      <w:numFmt w:val="bullet"/>
      <w:lvlText w:val="▪"/>
      <w:lvlJc w:val="left"/>
      <w:pPr>
        <w:ind w:left="1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76B34E">
      <w:start w:val="1"/>
      <w:numFmt w:val="bullet"/>
      <w:lvlText w:val="•"/>
      <w:lvlJc w:val="left"/>
      <w:pPr>
        <w:ind w:left="2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C8DFF6">
      <w:start w:val="1"/>
      <w:numFmt w:val="bullet"/>
      <w:lvlText w:val="o"/>
      <w:lvlJc w:val="left"/>
      <w:pPr>
        <w:ind w:left="3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82FFDE">
      <w:start w:val="1"/>
      <w:numFmt w:val="bullet"/>
      <w:lvlText w:val="▪"/>
      <w:lvlJc w:val="left"/>
      <w:pPr>
        <w:ind w:left="39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8A8E6E">
      <w:start w:val="1"/>
      <w:numFmt w:val="bullet"/>
      <w:lvlText w:val="•"/>
      <w:lvlJc w:val="left"/>
      <w:pPr>
        <w:ind w:left="4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944BB2">
      <w:start w:val="1"/>
      <w:numFmt w:val="bullet"/>
      <w:lvlText w:val="o"/>
      <w:lvlJc w:val="left"/>
      <w:pPr>
        <w:ind w:left="5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60B50A">
      <w:start w:val="1"/>
      <w:numFmt w:val="bullet"/>
      <w:lvlText w:val="▪"/>
      <w:lvlJc w:val="left"/>
      <w:pPr>
        <w:ind w:left="6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A102758"/>
    <w:multiLevelType w:val="hybridMultilevel"/>
    <w:tmpl w:val="1292DCEE"/>
    <w:lvl w:ilvl="0" w:tplc="1BE2F92A">
      <w:start w:val="1"/>
      <w:numFmt w:val="bullet"/>
      <w:lvlText w:val="•"/>
      <w:lvlJc w:val="left"/>
      <w:pPr>
        <w:ind w:left="1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7C2B4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F0E6B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08D2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AE8C6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7AE28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E2F4F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DC71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4654B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53C5C86"/>
    <w:multiLevelType w:val="hybridMultilevel"/>
    <w:tmpl w:val="70FA8F70"/>
    <w:lvl w:ilvl="0" w:tplc="575A8A96">
      <w:start w:val="1"/>
      <w:numFmt w:val="bullet"/>
      <w:lvlText w:val="•"/>
      <w:lvlJc w:val="left"/>
      <w:pPr>
        <w:ind w:left="8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DA598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6ACFC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D6ACB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54090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CA5B8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30B04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409AB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90FC1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7844A58"/>
    <w:multiLevelType w:val="hybridMultilevel"/>
    <w:tmpl w:val="B4CED14A"/>
    <w:lvl w:ilvl="0" w:tplc="B78ABFB0">
      <w:start w:val="1"/>
      <w:numFmt w:val="bullet"/>
      <w:lvlText w:val="•"/>
      <w:lvlJc w:val="left"/>
      <w:pPr>
        <w:ind w:left="12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6690FC">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429DA2">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C67B60">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002A">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7C0CEE">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60D8BE">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B6268C">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86C098">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F0B3146"/>
    <w:multiLevelType w:val="hybridMultilevel"/>
    <w:tmpl w:val="F8DA4686"/>
    <w:lvl w:ilvl="0" w:tplc="05D03F72">
      <w:start w:val="1"/>
      <w:numFmt w:val="bullet"/>
      <w:lvlText w:val="•"/>
      <w:lvlJc w:val="left"/>
      <w:pPr>
        <w:ind w:left="1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9475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D8723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DEAE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D445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50178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94E351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9C9C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4E458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4D6677C"/>
    <w:multiLevelType w:val="hybridMultilevel"/>
    <w:tmpl w:val="947E0C6E"/>
    <w:lvl w:ilvl="0" w:tplc="5B52C3BE">
      <w:start w:val="1"/>
      <w:numFmt w:val="bullet"/>
      <w:lvlText w:val="•"/>
      <w:lvlJc w:val="left"/>
      <w:pPr>
        <w:ind w:left="1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2653FA">
      <w:start w:val="1"/>
      <w:numFmt w:val="bullet"/>
      <w:lvlText w:val="o"/>
      <w:lvlJc w:val="left"/>
      <w:pPr>
        <w:ind w:left="20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32CB082">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8AA6C9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3A496D0">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9064AF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154423C">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A2A1DB0">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A748638">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2D97F0B"/>
    <w:multiLevelType w:val="hybridMultilevel"/>
    <w:tmpl w:val="45961F26"/>
    <w:lvl w:ilvl="0" w:tplc="756657DA">
      <w:start w:val="1"/>
      <w:numFmt w:val="bullet"/>
      <w:lvlText w:val="•"/>
      <w:lvlJc w:val="left"/>
      <w:pPr>
        <w:ind w:left="8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50C43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228CE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180C2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5E808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F8434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1C292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14CFC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3A9F4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8D46E53"/>
    <w:multiLevelType w:val="hybridMultilevel"/>
    <w:tmpl w:val="81FE9022"/>
    <w:lvl w:ilvl="0" w:tplc="0316ADAC">
      <w:start w:val="1"/>
      <w:numFmt w:val="bullet"/>
      <w:lvlText w:val="•"/>
      <w:lvlJc w:val="left"/>
      <w:pPr>
        <w:ind w:left="8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886A0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2206D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C6EA8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B2AB0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3C1AE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801E1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3C44F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82A06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3A5567E"/>
    <w:multiLevelType w:val="hybridMultilevel"/>
    <w:tmpl w:val="D8F025CE"/>
    <w:lvl w:ilvl="0" w:tplc="9CBEC2D4">
      <w:start w:val="1"/>
      <w:numFmt w:val="decimal"/>
      <w:lvlText w:val="%1."/>
      <w:lvlJc w:val="left"/>
      <w:pPr>
        <w:ind w:left="1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78A81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F662AE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3A6E53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6AE7E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6C9A1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CC436C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FE65C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F42130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78213F1"/>
    <w:multiLevelType w:val="hybridMultilevel"/>
    <w:tmpl w:val="72664D08"/>
    <w:lvl w:ilvl="0" w:tplc="8BB8ABB2">
      <w:start w:val="1"/>
      <w:numFmt w:val="bullet"/>
      <w:lvlText w:val="•"/>
      <w:lvlJc w:val="left"/>
      <w:pPr>
        <w:ind w:left="1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B8826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18F1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34387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0AA7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FE7C9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C4DF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142FA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5EE1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DE976E0"/>
    <w:multiLevelType w:val="multilevel"/>
    <w:tmpl w:val="922ADE48"/>
    <w:lvl w:ilvl="0">
      <w:start w:val="1"/>
      <w:numFmt w:val="decimal"/>
      <w:lvlText w:val="%1."/>
      <w:lvlJc w:val="left"/>
      <w:pPr>
        <w:ind w:left="10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A161015"/>
    <w:multiLevelType w:val="hybridMultilevel"/>
    <w:tmpl w:val="5A362EA6"/>
    <w:lvl w:ilvl="0" w:tplc="F1EED458">
      <w:start w:val="1"/>
      <w:numFmt w:val="bullet"/>
      <w:lvlText w:val="•"/>
      <w:lvlJc w:val="left"/>
      <w:pPr>
        <w:ind w:left="8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16CD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3A86F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D65DF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06DFB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D4CFE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5C6F66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8E64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1CF2E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CF922AF"/>
    <w:multiLevelType w:val="hybridMultilevel"/>
    <w:tmpl w:val="7BD4005E"/>
    <w:lvl w:ilvl="0" w:tplc="7C58A548">
      <w:start w:val="1"/>
      <w:numFmt w:val="lowerRoman"/>
      <w:lvlText w:val="%1."/>
      <w:lvlJc w:val="left"/>
      <w:pPr>
        <w:ind w:left="1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1232D6">
      <w:start w:val="1"/>
      <w:numFmt w:val="lowerLetter"/>
      <w:lvlText w:val="%2"/>
      <w:lvlJc w:val="left"/>
      <w:pPr>
        <w:ind w:left="16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B64AEC">
      <w:start w:val="1"/>
      <w:numFmt w:val="lowerRoman"/>
      <w:lvlText w:val="%3"/>
      <w:lvlJc w:val="left"/>
      <w:pPr>
        <w:ind w:left="23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64AEB8E">
      <w:start w:val="1"/>
      <w:numFmt w:val="decimal"/>
      <w:lvlText w:val="%4"/>
      <w:lvlJc w:val="left"/>
      <w:pPr>
        <w:ind w:left="3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A40D2C">
      <w:start w:val="1"/>
      <w:numFmt w:val="lowerLetter"/>
      <w:lvlText w:val="%5"/>
      <w:lvlJc w:val="left"/>
      <w:pPr>
        <w:ind w:left="3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E0C987E">
      <w:start w:val="1"/>
      <w:numFmt w:val="lowerRoman"/>
      <w:lvlText w:val="%6"/>
      <w:lvlJc w:val="left"/>
      <w:pPr>
        <w:ind w:left="4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C782942">
      <w:start w:val="1"/>
      <w:numFmt w:val="decimal"/>
      <w:lvlText w:val="%7"/>
      <w:lvlJc w:val="left"/>
      <w:pPr>
        <w:ind w:left="5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80F624">
      <w:start w:val="1"/>
      <w:numFmt w:val="lowerLetter"/>
      <w:lvlText w:val="%8"/>
      <w:lvlJc w:val="left"/>
      <w:pPr>
        <w:ind w:left="5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20EF604">
      <w:start w:val="1"/>
      <w:numFmt w:val="lowerRoman"/>
      <w:lvlText w:val="%9"/>
      <w:lvlJc w:val="left"/>
      <w:pPr>
        <w:ind w:left="6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F163D6E"/>
    <w:multiLevelType w:val="hybridMultilevel"/>
    <w:tmpl w:val="CA98CFE0"/>
    <w:lvl w:ilvl="0" w:tplc="43C8B97A">
      <w:start w:val="1"/>
      <w:numFmt w:val="decimal"/>
      <w:lvlText w:val="%1."/>
      <w:lvlJc w:val="left"/>
      <w:pPr>
        <w:ind w:left="12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B685D6">
      <w:start w:val="1"/>
      <w:numFmt w:val="lowerLetter"/>
      <w:lvlText w:val="%2"/>
      <w:lvlJc w:val="left"/>
      <w:pPr>
        <w:ind w:left="1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46EF4A">
      <w:start w:val="1"/>
      <w:numFmt w:val="lowerRoman"/>
      <w:lvlText w:val="%3"/>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4127030">
      <w:start w:val="1"/>
      <w:numFmt w:val="decimal"/>
      <w:lvlText w:val="%4"/>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30C0A2">
      <w:start w:val="1"/>
      <w:numFmt w:val="lowerLetter"/>
      <w:lvlText w:val="%5"/>
      <w:lvlJc w:val="left"/>
      <w:pPr>
        <w:ind w:left="3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A6ED6E8">
      <w:start w:val="1"/>
      <w:numFmt w:val="lowerRoman"/>
      <w:lvlText w:val="%6"/>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E292A2">
      <w:start w:val="1"/>
      <w:numFmt w:val="decimal"/>
      <w:lvlText w:val="%7"/>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24FA5A">
      <w:start w:val="1"/>
      <w:numFmt w:val="lowerLetter"/>
      <w:lvlText w:val="%8"/>
      <w:lvlJc w:val="left"/>
      <w:pPr>
        <w:ind w:left="5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68C7012">
      <w:start w:val="1"/>
      <w:numFmt w:val="lowerRoman"/>
      <w:lvlText w:val="%9"/>
      <w:lvlJc w:val="left"/>
      <w:pPr>
        <w:ind w:left="6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0"/>
  </w:num>
  <w:num w:numId="2">
    <w:abstractNumId w:val="3"/>
  </w:num>
  <w:num w:numId="3">
    <w:abstractNumId w:val="1"/>
  </w:num>
  <w:num w:numId="4">
    <w:abstractNumId w:val="13"/>
  </w:num>
  <w:num w:numId="5">
    <w:abstractNumId w:val="12"/>
  </w:num>
  <w:num w:numId="6">
    <w:abstractNumId w:val="9"/>
  </w:num>
  <w:num w:numId="7">
    <w:abstractNumId w:val="4"/>
  </w:num>
  <w:num w:numId="8">
    <w:abstractNumId w:val="5"/>
  </w:num>
  <w:num w:numId="9">
    <w:abstractNumId w:val="8"/>
  </w:num>
  <w:num w:numId="10">
    <w:abstractNumId w:val="2"/>
  </w:num>
  <w:num w:numId="11">
    <w:abstractNumId w:val="6"/>
  </w:num>
  <w:num w:numId="12">
    <w:abstractNumId w:val="11"/>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9CC"/>
    <w:rsid w:val="0019213C"/>
    <w:rsid w:val="006433E9"/>
    <w:rsid w:val="00B559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3C24E"/>
  <w15:docId w15:val="{76F775AA-99C1-4088-AB3B-F03B8605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8" w:line="270" w:lineRule="auto"/>
      <w:ind w:left="579" w:right="78" w:hanging="10"/>
      <w:jc w:val="both"/>
    </w:pPr>
    <w:rPr>
      <w:rFonts w:ascii="Arial" w:eastAsia="Arial" w:hAnsi="Arial" w:cs="Arial"/>
      <w:color w:val="000000"/>
      <w:sz w:val="20"/>
    </w:rPr>
  </w:style>
  <w:style w:type="paragraph" w:styleId="Heading1">
    <w:name w:val="heading 1"/>
    <w:next w:val="Normal"/>
    <w:link w:val="Heading1Char"/>
    <w:uiPriority w:val="9"/>
    <w:qFormat/>
    <w:pPr>
      <w:keepNext/>
      <w:keepLines/>
      <w:shd w:val="clear" w:color="auto" w:fill="6076B4"/>
      <w:spacing w:after="136"/>
      <w:ind w:left="569"/>
      <w:outlineLvl w:val="0"/>
    </w:pPr>
    <w:rPr>
      <w:rFonts w:ascii="Arial" w:eastAsia="Arial" w:hAnsi="Arial" w:cs="Arial"/>
      <w:b/>
      <w:color w:val="FFFFFF"/>
      <w:sz w:val="32"/>
    </w:rPr>
  </w:style>
  <w:style w:type="paragraph" w:styleId="Heading2">
    <w:name w:val="heading 2"/>
    <w:next w:val="Normal"/>
    <w:link w:val="Heading2Char"/>
    <w:uiPriority w:val="9"/>
    <w:unhideWhenUsed/>
    <w:qFormat/>
    <w:pPr>
      <w:keepNext/>
      <w:keepLines/>
      <w:shd w:val="clear" w:color="auto" w:fill="6076B4"/>
      <w:spacing w:after="233" w:line="269" w:lineRule="auto"/>
      <w:ind w:left="939" w:hanging="10"/>
      <w:outlineLvl w:val="1"/>
    </w:pPr>
    <w:rPr>
      <w:rFonts w:ascii="Arial" w:eastAsia="Arial" w:hAnsi="Arial" w:cs="Arial"/>
      <w:b/>
      <w:color w:val="FFFFFF"/>
      <w:sz w:val="24"/>
    </w:rPr>
  </w:style>
  <w:style w:type="paragraph" w:styleId="Heading3">
    <w:name w:val="heading 3"/>
    <w:next w:val="Normal"/>
    <w:link w:val="Heading3Char"/>
    <w:uiPriority w:val="9"/>
    <w:unhideWhenUsed/>
    <w:qFormat/>
    <w:pPr>
      <w:keepNext/>
      <w:keepLines/>
      <w:shd w:val="clear" w:color="auto" w:fill="DFE3F0"/>
      <w:spacing w:after="260"/>
      <w:ind w:left="579" w:hanging="10"/>
      <w:outlineLvl w:val="2"/>
    </w:pPr>
    <w:rPr>
      <w:rFonts w:ascii="Arial" w:eastAsia="Arial" w:hAnsi="Arial" w:cs="Arial"/>
      <w:color w:val="000000"/>
    </w:rPr>
  </w:style>
  <w:style w:type="paragraph" w:styleId="Heading4">
    <w:name w:val="heading 4"/>
    <w:next w:val="Normal"/>
    <w:link w:val="Heading4Char"/>
    <w:uiPriority w:val="9"/>
    <w:unhideWhenUsed/>
    <w:qFormat/>
    <w:pPr>
      <w:keepNext/>
      <w:keepLines/>
      <w:spacing w:after="247" w:line="265" w:lineRule="auto"/>
      <w:ind w:left="2739" w:hanging="10"/>
      <w:outlineLvl w:val="3"/>
    </w:pPr>
    <w:rPr>
      <w:rFonts w:ascii="Arial" w:eastAsia="Arial" w:hAnsi="Arial" w:cs="Arial"/>
      <w:b/>
      <w:i/>
      <w:color w:val="42558C"/>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22"/>
    </w:rPr>
  </w:style>
  <w:style w:type="character" w:customStyle="1" w:styleId="Heading2Char">
    <w:name w:val="Heading 2 Char"/>
    <w:link w:val="Heading2"/>
    <w:rPr>
      <w:rFonts w:ascii="Arial" w:eastAsia="Arial" w:hAnsi="Arial" w:cs="Arial"/>
      <w:b/>
      <w:color w:val="FFFFFF"/>
      <w:sz w:val="24"/>
    </w:rPr>
  </w:style>
  <w:style w:type="character" w:customStyle="1" w:styleId="Heading1Char">
    <w:name w:val="Heading 1 Char"/>
    <w:link w:val="Heading1"/>
    <w:rPr>
      <w:rFonts w:ascii="Arial" w:eastAsia="Arial" w:hAnsi="Arial" w:cs="Arial"/>
      <w:b/>
      <w:color w:val="FFFFFF"/>
      <w:sz w:val="32"/>
    </w:rPr>
  </w:style>
  <w:style w:type="character" w:customStyle="1" w:styleId="Heading4Char">
    <w:name w:val="Heading 4 Char"/>
    <w:link w:val="Heading4"/>
    <w:rPr>
      <w:rFonts w:ascii="Arial" w:eastAsia="Arial" w:hAnsi="Arial" w:cs="Arial"/>
      <w:b/>
      <w:i/>
      <w:color w:val="42558C"/>
      <w:sz w:val="1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6.jpg"/><Relationship Id="rId39" Type="http://schemas.openxmlformats.org/officeDocument/2006/relationships/header" Target="header2.xml"/><Relationship Id="rId21" Type="http://schemas.openxmlformats.org/officeDocument/2006/relationships/image" Target="media/image100.jpg"/><Relationship Id="rId34" Type="http://schemas.openxmlformats.org/officeDocument/2006/relationships/image" Target="media/image19.jpg"/><Relationship Id="rId42" Type="http://schemas.openxmlformats.org/officeDocument/2006/relationships/header" Target="head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2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10.pn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8.jpg"/><Relationship Id="rId14" Type="http://schemas.openxmlformats.org/officeDocument/2006/relationships/image" Target="media/image40.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0.png"/><Relationship Id="rId43"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30.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header" Target="header1.xml"/><Relationship Id="rId20" Type="http://schemas.openxmlformats.org/officeDocument/2006/relationships/image" Target="media/image11.jp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6334</Words>
  <Characters>36104</Characters>
  <Application>Microsoft Office Word</Application>
  <DocSecurity>0</DocSecurity>
  <Lines>300</Lines>
  <Paragraphs>84</Paragraphs>
  <ScaleCrop>false</ScaleCrop>
  <Company/>
  <LinksUpToDate>false</LinksUpToDate>
  <CharactersWithSpaces>42354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NG-TSE-MNP-VO001 8N Sealing Management Plan</dc:title>
  <dc:subject>5 South Sealing Management Plan</dc:subject>
  <dc:creator>s4140412</dc:creator>
  <cp:keywords/>
  <cp:lastModifiedBy>Stuart Vaccaneo</cp:lastModifiedBy>
  <cp:revision>2</cp:revision>
  <dcterms:created xsi:type="dcterms:W3CDTF">2021-01-27T10:14:00Z</dcterms:created>
  <dcterms:modified xsi:type="dcterms:W3CDTF">2021-01-27T10:14:00Z</dcterms:modified>
</cp:coreProperties>
</file>